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9C" w:rsidRPr="001B4B0A" w:rsidRDefault="0060719C" w:rsidP="00855F14">
      <w:pPr>
        <w:autoSpaceDE w:val="0"/>
        <w:autoSpaceDN w:val="0"/>
        <w:adjustRightInd w:val="0"/>
        <w:spacing w:after="0" w:line="240" w:lineRule="auto"/>
        <w:ind w:left="6372" w:firstLine="708"/>
        <w:rPr>
          <w:rFonts w:cs="Calibri,Italic"/>
          <w:i/>
          <w:iCs/>
          <w:color w:val="000000"/>
        </w:rPr>
      </w:pPr>
      <w:r w:rsidRPr="001B4B0A">
        <w:rPr>
          <w:rFonts w:cs="Calibri,Italic"/>
          <w:i/>
          <w:iCs/>
          <w:color w:val="000000"/>
        </w:rPr>
        <w:t>Dodatek nr 1 do SIWZ</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nazwa i adres wykonawcy</w:t>
      </w:r>
    </w:p>
    <w:p w:rsidR="00855F14" w:rsidRPr="001B4B0A" w:rsidRDefault="00855F14" w:rsidP="0060719C">
      <w:pPr>
        <w:autoSpaceDE w:val="0"/>
        <w:autoSpaceDN w:val="0"/>
        <w:adjustRightInd w:val="0"/>
        <w:spacing w:after="0" w:line="240" w:lineRule="auto"/>
        <w:rPr>
          <w:rFonts w:cs="Calibri,Bold"/>
          <w:b/>
          <w:bCs/>
          <w:color w:val="000000"/>
        </w:rPr>
      </w:pPr>
    </w:p>
    <w:p w:rsidR="00855F14" w:rsidRPr="001B4B0A" w:rsidRDefault="000D17E1" w:rsidP="00855F14">
      <w:pPr>
        <w:autoSpaceDE w:val="0"/>
        <w:autoSpaceDN w:val="0"/>
        <w:adjustRightInd w:val="0"/>
        <w:spacing w:after="0" w:line="240" w:lineRule="auto"/>
        <w:rPr>
          <w:rFonts w:cs="Calibri"/>
        </w:rPr>
      </w:pPr>
      <w:r w:rsidRPr="001B4B0A">
        <w:rPr>
          <w:rFonts w:eastAsia="Calibri" w:cs="Times New Roman"/>
        </w:rPr>
        <w:t>Numer sprawy DAO. 251.3</w:t>
      </w:r>
      <w:r w:rsidR="00855F14" w:rsidRPr="001B4B0A">
        <w:rPr>
          <w:rFonts w:eastAsia="Calibri" w:cs="Times New Roman"/>
        </w:rPr>
        <w:t>.2013</w:t>
      </w:r>
      <w:r w:rsidR="00855F14" w:rsidRPr="001B4B0A">
        <w:rPr>
          <w:rFonts w:eastAsia="Calibri" w:cs="Times New Roman"/>
        </w:rPr>
        <w:tab/>
      </w:r>
      <w:r w:rsidR="00855F14" w:rsidRPr="001B4B0A">
        <w:rPr>
          <w:rFonts w:cs="Calibri"/>
        </w:rPr>
        <w:tab/>
      </w:r>
    </w:p>
    <w:p w:rsidR="00855F14" w:rsidRPr="001B4B0A" w:rsidRDefault="00855F14" w:rsidP="00855F14">
      <w:pPr>
        <w:autoSpaceDE w:val="0"/>
        <w:autoSpaceDN w:val="0"/>
        <w:adjustRightInd w:val="0"/>
        <w:spacing w:after="0" w:line="240" w:lineRule="auto"/>
        <w:rPr>
          <w:rFonts w:cs="Calibri"/>
        </w:rPr>
      </w:pPr>
    </w:p>
    <w:p w:rsidR="00855F14" w:rsidRPr="001B4B0A" w:rsidRDefault="00855F14" w:rsidP="00855F14">
      <w:pPr>
        <w:autoSpaceDE w:val="0"/>
        <w:autoSpaceDN w:val="0"/>
        <w:adjustRightInd w:val="0"/>
        <w:spacing w:after="0" w:line="240" w:lineRule="auto"/>
        <w:jc w:val="right"/>
        <w:rPr>
          <w:rFonts w:cs="Calibri"/>
          <w:b/>
        </w:rPr>
      </w:pPr>
      <w:r w:rsidRPr="001B4B0A">
        <w:rPr>
          <w:rFonts w:cs="Calibri"/>
          <w:b/>
        </w:rPr>
        <w:t>Pomorski Zespół Parków Krajobrazowych</w:t>
      </w:r>
    </w:p>
    <w:p w:rsidR="00855F14" w:rsidRPr="001B4B0A" w:rsidRDefault="00855F14" w:rsidP="00855F14">
      <w:pPr>
        <w:autoSpaceDE w:val="0"/>
        <w:autoSpaceDN w:val="0"/>
        <w:adjustRightInd w:val="0"/>
        <w:spacing w:after="0" w:line="240" w:lineRule="auto"/>
        <w:ind w:left="2832"/>
        <w:jc w:val="center"/>
        <w:rPr>
          <w:rFonts w:cs="Calibri"/>
          <w:b/>
        </w:rPr>
      </w:pPr>
      <w:r w:rsidRPr="001B4B0A">
        <w:rPr>
          <w:rFonts w:cs="Calibri"/>
          <w:b/>
        </w:rPr>
        <w:t xml:space="preserve">         </w:t>
      </w:r>
      <w:r w:rsidR="006103F4" w:rsidRPr="001B4B0A">
        <w:rPr>
          <w:rFonts w:cs="Calibri"/>
          <w:b/>
        </w:rPr>
        <w:t xml:space="preserve">   </w:t>
      </w:r>
      <w:r w:rsidR="001B4B0A">
        <w:rPr>
          <w:rFonts w:cs="Calibri"/>
          <w:b/>
        </w:rPr>
        <w:tab/>
        <w:t xml:space="preserve">          </w:t>
      </w:r>
      <w:r w:rsidRPr="001B4B0A">
        <w:rPr>
          <w:rFonts w:cs="Calibri"/>
          <w:b/>
        </w:rPr>
        <w:t>ul. Szarych Szeregów 14,</w:t>
      </w:r>
    </w:p>
    <w:p w:rsidR="00855F14" w:rsidRPr="001B4B0A" w:rsidRDefault="00855F14" w:rsidP="00855F14">
      <w:pPr>
        <w:autoSpaceDE w:val="0"/>
        <w:autoSpaceDN w:val="0"/>
        <w:adjustRightInd w:val="0"/>
        <w:spacing w:after="0" w:line="240" w:lineRule="auto"/>
        <w:jc w:val="center"/>
        <w:rPr>
          <w:rFonts w:cs="Calibri"/>
          <w:b/>
        </w:rPr>
      </w:pPr>
      <w:r w:rsidRPr="001B4B0A">
        <w:rPr>
          <w:rFonts w:cs="Calibri"/>
          <w:b/>
        </w:rPr>
        <w:t xml:space="preserve">                                         </w:t>
      </w:r>
      <w:r w:rsidR="001B4B0A">
        <w:rPr>
          <w:rFonts w:cs="Calibri"/>
          <w:b/>
        </w:rPr>
        <w:t xml:space="preserve">                     </w:t>
      </w:r>
      <w:r w:rsidRPr="001B4B0A">
        <w:rPr>
          <w:rFonts w:cs="Calibri"/>
          <w:b/>
        </w:rPr>
        <w:t xml:space="preserve">76-200 Słupsk </w:t>
      </w:r>
    </w:p>
    <w:p w:rsidR="00855F14" w:rsidRPr="001B4B0A" w:rsidRDefault="00855F14" w:rsidP="00855F14">
      <w:pPr>
        <w:autoSpaceDE w:val="0"/>
        <w:autoSpaceDN w:val="0"/>
        <w:adjustRightInd w:val="0"/>
        <w:spacing w:after="0" w:line="240" w:lineRule="auto"/>
        <w:rPr>
          <w:rFonts w:cs="Calibri"/>
        </w:rPr>
      </w:pPr>
    </w:p>
    <w:p w:rsidR="00855F14" w:rsidRPr="001B4B0A" w:rsidRDefault="00855F14" w:rsidP="0060719C">
      <w:pPr>
        <w:autoSpaceDE w:val="0"/>
        <w:autoSpaceDN w:val="0"/>
        <w:adjustRightInd w:val="0"/>
        <w:spacing w:after="0" w:line="240" w:lineRule="auto"/>
        <w:rPr>
          <w:rFonts w:cs="Calibri,Bold"/>
          <w:b/>
          <w:bCs/>
          <w:color w:val="000000"/>
          <w:u w:val="single"/>
        </w:rPr>
      </w:pPr>
    </w:p>
    <w:p w:rsidR="0060719C" w:rsidRPr="001B4B0A" w:rsidRDefault="009F4C67" w:rsidP="00855F14">
      <w:pPr>
        <w:autoSpaceDE w:val="0"/>
        <w:autoSpaceDN w:val="0"/>
        <w:adjustRightInd w:val="0"/>
        <w:spacing w:after="0" w:line="240" w:lineRule="auto"/>
        <w:jc w:val="center"/>
        <w:rPr>
          <w:rFonts w:cs="Calibri,Bold"/>
          <w:b/>
          <w:bCs/>
          <w:color w:val="000000"/>
          <w:u w:val="single"/>
        </w:rPr>
      </w:pPr>
      <w:r w:rsidRPr="001B4B0A">
        <w:rPr>
          <w:rFonts w:cs="Calibri,Bold"/>
          <w:b/>
          <w:bCs/>
          <w:color w:val="000000"/>
          <w:u w:val="single"/>
        </w:rPr>
        <w:t>FORMULARZ OFERTOWO-CENOWY</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Przystępując do postępowania prowadzonego w trybie przetargu nieograniczonego, gdzie</w:t>
      </w:r>
      <w:r w:rsidR="001B4B0A">
        <w:rPr>
          <w:rFonts w:cs="Calibri"/>
          <w:color w:val="000000"/>
        </w:rPr>
        <w:t xml:space="preserve"> </w:t>
      </w:r>
    </w:p>
    <w:p w:rsidR="00A74F65" w:rsidRPr="001B4B0A" w:rsidRDefault="00A74F65" w:rsidP="00A74F65">
      <w:pPr>
        <w:shd w:val="clear" w:color="auto" w:fill="FFFFFF"/>
        <w:tabs>
          <w:tab w:val="center" w:pos="5467"/>
          <w:tab w:val="right" w:pos="10003"/>
        </w:tabs>
        <w:suppressAutoHyphens/>
        <w:spacing w:after="0" w:line="240" w:lineRule="auto"/>
        <w:ind w:left="5"/>
        <w:rPr>
          <w:rFonts w:cs="Calibri"/>
          <w:color w:val="000000"/>
        </w:rPr>
      </w:pPr>
      <w:r w:rsidRPr="001B4B0A">
        <w:rPr>
          <w:rFonts w:cs="Calibri"/>
          <w:color w:val="000000"/>
        </w:rPr>
        <w:t xml:space="preserve">przedmiotem zamówienia jest: </w:t>
      </w:r>
    </w:p>
    <w:p w:rsidR="00855F14" w:rsidRPr="001B4B0A" w:rsidRDefault="00A74F65" w:rsidP="00A74F65">
      <w:pPr>
        <w:shd w:val="clear" w:color="auto" w:fill="FFFFFF"/>
        <w:tabs>
          <w:tab w:val="center" w:pos="5467"/>
          <w:tab w:val="right" w:pos="10003"/>
        </w:tabs>
        <w:suppressAutoHyphens/>
        <w:spacing w:after="0" w:line="240" w:lineRule="auto"/>
        <w:ind w:left="5"/>
        <w:jc w:val="center"/>
        <w:rPr>
          <w:rFonts w:cs="Calibri"/>
          <w:color w:val="000000"/>
        </w:rPr>
      </w:pPr>
      <w:r w:rsidRPr="001B4B0A">
        <w:rPr>
          <w:rFonts w:eastAsia="Arial Narrow" w:cs="Tahoma"/>
          <w:b/>
          <w:bCs/>
        </w:rPr>
        <w:t>Remont infrastruktury turystycznej we Wdzydzkim Parku Krajobrazowym</w:t>
      </w:r>
    </w:p>
    <w:p w:rsidR="00A74F65" w:rsidRPr="001B4B0A" w:rsidRDefault="00A74F65" w:rsidP="0060719C">
      <w:pPr>
        <w:autoSpaceDE w:val="0"/>
        <w:autoSpaceDN w:val="0"/>
        <w:adjustRightInd w:val="0"/>
        <w:spacing w:after="0" w:line="240" w:lineRule="auto"/>
        <w:rPr>
          <w:rFonts w:cs="Calibri"/>
          <w:color w:val="000000"/>
        </w:rPr>
      </w:pP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oferujemy wykonanie zamówienia w zakresie objętym Specyfikacją Istotnych Warunków</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Zamówienia (SIWZ), za cenę ryczałtową:</w:t>
      </w:r>
    </w:p>
    <w:p w:rsidR="0060719C" w:rsidRPr="001B4B0A" w:rsidRDefault="0060719C" w:rsidP="0060719C">
      <w:pPr>
        <w:autoSpaceDE w:val="0"/>
        <w:autoSpaceDN w:val="0"/>
        <w:adjustRightInd w:val="0"/>
        <w:spacing w:after="0" w:line="240" w:lineRule="auto"/>
        <w:rPr>
          <w:rFonts w:cs="Calibri,Bold"/>
          <w:b/>
          <w:bCs/>
          <w:color w:val="000000"/>
        </w:rPr>
      </w:pPr>
      <w:r w:rsidRPr="001B4B0A">
        <w:rPr>
          <w:rFonts w:cs="Calibri,Bold"/>
          <w:b/>
          <w:bCs/>
          <w:color w:val="000000"/>
        </w:rPr>
        <w:t>Ogółem cena oferty (brutto)</w:t>
      </w:r>
      <w:r w:rsidR="001B4B0A">
        <w:rPr>
          <w:rFonts w:cs="Calibri,Bold"/>
          <w:b/>
          <w:bCs/>
          <w:color w:val="000000"/>
        </w:rPr>
        <w:t>……………………………</w:t>
      </w:r>
      <w:r w:rsidRPr="001B4B0A">
        <w:rPr>
          <w:rFonts w:cs="Calibri,Bold"/>
          <w:b/>
          <w:bCs/>
          <w:color w:val="000000"/>
        </w:rPr>
        <w:t>zł (słownie złotych: ...............</w:t>
      </w:r>
      <w:r w:rsidR="001B4B0A">
        <w:rPr>
          <w:rFonts w:cs="Calibri,Bold"/>
          <w:b/>
          <w:bCs/>
          <w:color w:val="000000"/>
        </w:rPr>
        <w:t>.................................</w:t>
      </w:r>
    </w:p>
    <w:p w:rsidR="0060719C" w:rsidRPr="001B4B0A" w:rsidRDefault="0060719C" w:rsidP="0060719C">
      <w:pPr>
        <w:autoSpaceDE w:val="0"/>
        <w:autoSpaceDN w:val="0"/>
        <w:adjustRightInd w:val="0"/>
        <w:spacing w:after="0" w:line="240" w:lineRule="auto"/>
        <w:rPr>
          <w:rFonts w:cs="Calibri,Bold"/>
          <w:b/>
          <w:bCs/>
          <w:color w:val="000000"/>
        </w:rPr>
      </w:pPr>
      <w:r w:rsidRPr="001B4B0A">
        <w:rPr>
          <w:rFonts w:cs="Calibri,Bold"/>
          <w:b/>
          <w:bCs/>
          <w:color w:val="000000"/>
        </w:rPr>
        <w:t>.................................................................................................</w:t>
      </w:r>
      <w:r w:rsidR="009F4C67" w:rsidRPr="001B4B0A">
        <w:rPr>
          <w:rFonts w:cs="Calibri,Bold"/>
          <w:b/>
          <w:bCs/>
          <w:color w:val="000000"/>
        </w:rPr>
        <w:t>.....................</w:t>
      </w:r>
      <w:r w:rsidR="001B4B0A">
        <w:rPr>
          <w:rFonts w:cs="Calibri,Bold"/>
          <w:b/>
          <w:bCs/>
          <w:color w:val="000000"/>
        </w:rPr>
        <w:t>......................</w:t>
      </w:r>
      <w:r w:rsidR="009F4C67" w:rsidRPr="001B4B0A">
        <w:rPr>
          <w:rFonts w:cs="Calibri,Bold"/>
          <w:b/>
          <w:bCs/>
          <w:color w:val="000000"/>
        </w:rPr>
        <w:t>........zł.</w:t>
      </w:r>
      <w:r w:rsidRPr="001B4B0A">
        <w:rPr>
          <w:rFonts w:cs="Calibri,Bold"/>
          <w:b/>
          <w:bCs/>
          <w:color w:val="000000"/>
        </w:rPr>
        <w:t>)</w:t>
      </w:r>
    </w:p>
    <w:p w:rsidR="0060719C" w:rsidRPr="001B4B0A" w:rsidRDefault="0060719C" w:rsidP="0060719C">
      <w:pPr>
        <w:autoSpaceDE w:val="0"/>
        <w:autoSpaceDN w:val="0"/>
        <w:adjustRightInd w:val="0"/>
        <w:spacing w:after="0" w:line="240" w:lineRule="auto"/>
        <w:rPr>
          <w:rFonts w:cs="Calibri,Bold"/>
          <w:b/>
          <w:bCs/>
          <w:color w:val="000000"/>
        </w:rPr>
      </w:pPr>
      <w:r w:rsidRPr="001B4B0A">
        <w:rPr>
          <w:rFonts w:cs="Calibri,Bold"/>
          <w:b/>
          <w:bCs/>
          <w:color w:val="000000"/>
        </w:rPr>
        <w:t>w tym stawka podatku VAT ………….%</w:t>
      </w:r>
    </w:p>
    <w:p w:rsidR="009A13E0" w:rsidRPr="001B4B0A" w:rsidRDefault="009A13E0" w:rsidP="0060719C">
      <w:pPr>
        <w:autoSpaceDE w:val="0"/>
        <w:autoSpaceDN w:val="0"/>
        <w:adjustRightInd w:val="0"/>
        <w:spacing w:after="0" w:line="240" w:lineRule="auto"/>
        <w:rPr>
          <w:rFonts w:cs="Calibri,Bold"/>
          <w:bCs/>
          <w:color w:val="000000"/>
          <w:u w:val="single"/>
        </w:rPr>
      </w:pPr>
      <w:r w:rsidRPr="001B4B0A">
        <w:rPr>
          <w:rFonts w:cs="Calibri,Bold"/>
          <w:bCs/>
          <w:color w:val="000000"/>
          <w:u w:val="single"/>
        </w:rPr>
        <w:t xml:space="preserve">w tym: </w:t>
      </w:r>
    </w:p>
    <w:p w:rsidR="009A13E0" w:rsidRPr="001B4B0A" w:rsidRDefault="009A13E0" w:rsidP="0060719C">
      <w:pPr>
        <w:autoSpaceDE w:val="0"/>
        <w:autoSpaceDN w:val="0"/>
        <w:adjustRightInd w:val="0"/>
        <w:spacing w:after="0" w:line="240" w:lineRule="auto"/>
        <w:rPr>
          <w:rFonts w:cs="Calibri,Bold"/>
          <w:b/>
          <w:bCs/>
          <w:color w:val="000000"/>
        </w:rPr>
      </w:pPr>
    </w:p>
    <w:tbl>
      <w:tblPr>
        <w:tblStyle w:val="Tabela-Siatka"/>
        <w:tblW w:w="0" w:type="auto"/>
        <w:tblLook w:val="04A0" w:firstRow="1" w:lastRow="0" w:firstColumn="1" w:lastColumn="0" w:noHBand="0" w:noVBand="1"/>
      </w:tblPr>
      <w:tblGrid>
        <w:gridCol w:w="4928"/>
        <w:gridCol w:w="1843"/>
        <w:gridCol w:w="1134"/>
        <w:gridCol w:w="1591"/>
      </w:tblGrid>
      <w:tr w:rsidR="009A13E0" w:rsidRPr="001B4B0A" w:rsidTr="007E27A5">
        <w:tc>
          <w:tcPr>
            <w:tcW w:w="4928" w:type="dxa"/>
          </w:tcPr>
          <w:p w:rsidR="009A13E0" w:rsidRPr="001B4B0A" w:rsidRDefault="009A13E0" w:rsidP="0060719C">
            <w:pPr>
              <w:autoSpaceDE w:val="0"/>
              <w:autoSpaceDN w:val="0"/>
              <w:adjustRightInd w:val="0"/>
              <w:rPr>
                <w:rFonts w:cs="Calibri,Bold"/>
                <w:b/>
                <w:bCs/>
                <w:color w:val="000000"/>
              </w:rPr>
            </w:pPr>
            <w:r w:rsidRPr="001B4B0A">
              <w:rPr>
                <w:rFonts w:cs="Calibri,Bold"/>
                <w:b/>
                <w:bCs/>
                <w:color w:val="000000"/>
              </w:rPr>
              <w:t>Numer i nazwa zadania</w:t>
            </w:r>
          </w:p>
        </w:tc>
        <w:tc>
          <w:tcPr>
            <w:tcW w:w="1843" w:type="dxa"/>
          </w:tcPr>
          <w:p w:rsidR="009A13E0" w:rsidRPr="001B4B0A" w:rsidRDefault="009A13E0" w:rsidP="0060719C">
            <w:pPr>
              <w:autoSpaceDE w:val="0"/>
              <w:autoSpaceDN w:val="0"/>
              <w:adjustRightInd w:val="0"/>
              <w:rPr>
                <w:rFonts w:cs="Calibri,Bold"/>
                <w:b/>
                <w:bCs/>
                <w:color w:val="000000"/>
              </w:rPr>
            </w:pPr>
            <w:r w:rsidRPr="001B4B0A">
              <w:rPr>
                <w:rFonts w:cs="Calibri,Bold"/>
                <w:b/>
                <w:bCs/>
                <w:color w:val="000000"/>
              </w:rPr>
              <w:t>Cenna netto</w:t>
            </w:r>
          </w:p>
        </w:tc>
        <w:tc>
          <w:tcPr>
            <w:tcW w:w="1134" w:type="dxa"/>
          </w:tcPr>
          <w:p w:rsidR="009A13E0" w:rsidRPr="001B4B0A" w:rsidRDefault="009A13E0" w:rsidP="0060719C">
            <w:pPr>
              <w:autoSpaceDE w:val="0"/>
              <w:autoSpaceDN w:val="0"/>
              <w:adjustRightInd w:val="0"/>
              <w:rPr>
                <w:rFonts w:cs="Calibri,Bold"/>
                <w:b/>
                <w:bCs/>
                <w:color w:val="000000"/>
              </w:rPr>
            </w:pPr>
            <w:r w:rsidRPr="001B4B0A">
              <w:rPr>
                <w:rFonts w:cs="Calibri,Bold"/>
                <w:b/>
                <w:bCs/>
                <w:color w:val="000000"/>
              </w:rPr>
              <w:t>VAT %</w:t>
            </w:r>
          </w:p>
        </w:tc>
        <w:tc>
          <w:tcPr>
            <w:tcW w:w="1591" w:type="dxa"/>
          </w:tcPr>
          <w:p w:rsidR="009A13E0" w:rsidRPr="001B4B0A" w:rsidRDefault="009A13E0" w:rsidP="0060719C">
            <w:pPr>
              <w:autoSpaceDE w:val="0"/>
              <w:autoSpaceDN w:val="0"/>
              <w:adjustRightInd w:val="0"/>
              <w:rPr>
                <w:rFonts w:cs="Calibri,Bold"/>
                <w:b/>
                <w:bCs/>
                <w:color w:val="000000"/>
              </w:rPr>
            </w:pPr>
            <w:r w:rsidRPr="001B4B0A">
              <w:rPr>
                <w:rFonts w:cs="Calibri,Bold"/>
                <w:b/>
                <w:bCs/>
                <w:color w:val="000000"/>
              </w:rPr>
              <w:t>Cena brutto</w:t>
            </w:r>
          </w:p>
        </w:tc>
      </w:tr>
      <w:tr w:rsidR="009A13E0" w:rsidRPr="001B4B0A" w:rsidTr="007E27A5">
        <w:tc>
          <w:tcPr>
            <w:tcW w:w="4928" w:type="dxa"/>
          </w:tcPr>
          <w:p w:rsidR="009A13E0" w:rsidRPr="001B4B0A" w:rsidRDefault="009A13E0" w:rsidP="0060719C">
            <w:pPr>
              <w:autoSpaceDE w:val="0"/>
              <w:autoSpaceDN w:val="0"/>
              <w:adjustRightInd w:val="0"/>
              <w:rPr>
                <w:rFonts w:cs="Calibri,Bold"/>
                <w:b/>
                <w:bCs/>
                <w:color w:val="000000"/>
              </w:rPr>
            </w:pPr>
            <w:r w:rsidRPr="001B4B0A">
              <w:rPr>
                <w:rFonts w:cs="Calibri,Bold"/>
                <w:b/>
                <w:bCs/>
                <w:color w:val="000000"/>
              </w:rPr>
              <w:t xml:space="preserve">1. </w:t>
            </w:r>
            <w:r w:rsidR="007E27A5" w:rsidRPr="001B4B0A">
              <w:rPr>
                <w:rFonts w:eastAsia="Arial Narrow" w:cs="Tahoma"/>
                <w:b/>
                <w:bCs/>
              </w:rPr>
              <w:t>Remont pomostu widokowego we Wdzydzach Tucholskich</w:t>
            </w:r>
          </w:p>
        </w:tc>
        <w:tc>
          <w:tcPr>
            <w:tcW w:w="1843" w:type="dxa"/>
          </w:tcPr>
          <w:p w:rsidR="009A13E0" w:rsidRPr="001B4B0A" w:rsidRDefault="009A13E0" w:rsidP="0060719C">
            <w:pPr>
              <w:autoSpaceDE w:val="0"/>
              <w:autoSpaceDN w:val="0"/>
              <w:adjustRightInd w:val="0"/>
              <w:rPr>
                <w:rFonts w:cs="Calibri,Bold"/>
                <w:b/>
                <w:bCs/>
                <w:color w:val="000000"/>
              </w:rPr>
            </w:pPr>
          </w:p>
        </w:tc>
        <w:tc>
          <w:tcPr>
            <w:tcW w:w="1134" w:type="dxa"/>
          </w:tcPr>
          <w:p w:rsidR="009A13E0" w:rsidRPr="001B4B0A" w:rsidRDefault="009A13E0" w:rsidP="0060719C">
            <w:pPr>
              <w:autoSpaceDE w:val="0"/>
              <w:autoSpaceDN w:val="0"/>
              <w:adjustRightInd w:val="0"/>
              <w:rPr>
                <w:rFonts w:cs="Calibri,Bold"/>
                <w:b/>
                <w:bCs/>
                <w:color w:val="000000"/>
              </w:rPr>
            </w:pPr>
          </w:p>
        </w:tc>
        <w:tc>
          <w:tcPr>
            <w:tcW w:w="1591" w:type="dxa"/>
          </w:tcPr>
          <w:p w:rsidR="009A13E0" w:rsidRPr="001B4B0A" w:rsidRDefault="009A13E0" w:rsidP="0060719C">
            <w:pPr>
              <w:autoSpaceDE w:val="0"/>
              <w:autoSpaceDN w:val="0"/>
              <w:adjustRightInd w:val="0"/>
              <w:rPr>
                <w:rFonts w:cs="Calibri,Bold"/>
                <w:b/>
                <w:bCs/>
                <w:color w:val="000000"/>
              </w:rPr>
            </w:pPr>
          </w:p>
        </w:tc>
      </w:tr>
      <w:tr w:rsidR="009A13E0" w:rsidRPr="001B4B0A" w:rsidTr="007E27A5">
        <w:tc>
          <w:tcPr>
            <w:tcW w:w="4928" w:type="dxa"/>
          </w:tcPr>
          <w:p w:rsidR="007E27A5" w:rsidRPr="001B4B0A" w:rsidRDefault="007E27A5" w:rsidP="0060719C">
            <w:pPr>
              <w:autoSpaceDE w:val="0"/>
              <w:autoSpaceDN w:val="0"/>
              <w:adjustRightInd w:val="0"/>
              <w:rPr>
                <w:rFonts w:cs="Calibri,Bold"/>
                <w:b/>
                <w:bCs/>
                <w:color w:val="000000"/>
              </w:rPr>
            </w:pPr>
          </w:p>
          <w:p w:rsidR="009A13E0" w:rsidRPr="001B4B0A" w:rsidRDefault="009A13E0" w:rsidP="0060719C">
            <w:pPr>
              <w:autoSpaceDE w:val="0"/>
              <w:autoSpaceDN w:val="0"/>
              <w:adjustRightInd w:val="0"/>
              <w:rPr>
                <w:rFonts w:cs="Calibri,Bold"/>
                <w:b/>
                <w:bCs/>
                <w:color w:val="000000"/>
              </w:rPr>
            </w:pPr>
            <w:r w:rsidRPr="001B4B0A">
              <w:rPr>
                <w:rFonts w:cs="Calibri,Bold"/>
                <w:b/>
                <w:bCs/>
                <w:color w:val="000000"/>
              </w:rPr>
              <w:t>2.</w:t>
            </w:r>
            <w:r w:rsidR="007E27A5" w:rsidRPr="001B4B0A">
              <w:rPr>
                <w:rFonts w:eastAsia="Arial Narrow" w:cs="Tahoma"/>
                <w:b/>
                <w:bCs/>
              </w:rPr>
              <w:t xml:space="preserve"> Remont wieży obserwacyjnej nad jeziorem Lipno</w:t>
            </w:r>
          </w:p>
        </w:tc>
        <w:tc>
          <w:tcPr>
            <w:tcW w:w="1843" w:type="dxa"/>
          </w:tcPr>
          <w:p w:rsidR="009A13E0" w:rsidRPr="001B4B0A" w:rsidRDefault="009A13E0" w:rsidP="0060719C">
            <w:pPr>
              <w:autoSpaceDE w:val="0"/>
              <w:autoSpaceDN w:val="0"/>
              <w:adjustRightInd w:val="0"/>
              <w:rPr>
                <w:rFonts w:cs="Calibri,Bold"/>
                <w:b/>
                <w:bCs/>
                <w:color w:val="000000"/>
              </w:rPr>
            </w:pPr>
          </w:p>
        </w:tc>
        <w:tc>
          <w:tcPr>
            <w:tcW w:w="1134" w:type="dxa"/>
          </w:tcPr>
          <w:p w:rsidR="009A13E0" w:rsidRPr="001B4B0A" w:rsidRDefault="009A13E0" w:rsidP="0060719C">
            <w:pPr>
              <w:autoSpaceDE w:val="0"/>
              <w:autoSpaceDN w:val="0"/>
              <w:adjustRightInd w:val="0"/>
              <w:rPr>
                <w:rFonts w:cs="Calibri,Bold"/>
                <w:b/>
                <w:bCs/>
                <w:color w:val="000000"/>
              </w:rPr>
            </w:pPr>
          </w:p>
        </w:tc>
        <w:tc>
          <w:tcPr>
            <w:tcW w:w="1591" w:type="dxa"/>
          </w:tcPr>
          <w:p w:rsidR="009A13E0" w:rsidRPr="001B4B0A" w:rsidRDefault="009A13E0" w:rsidP="0060719C">
            <w:pPr>
              <w:autoSpaceDE w:val="0"/>
              <w:autoSpaceDN w:val="0"/>
              <w:adjustRightInd w:val="0"/>
              <w:rPr>
                <w:rFonts w:cs="Calibri,Bold"/>
                <w:b/>
                <w:bCs/>
                <w:color w:val="000000"/>
              </w:rPr>
            </w:pPr>
          </w:p>
        </w:tc>
      </w:tr>
      <w:tr w:rsidR="009A13E0" w:rsidRPr="001B4B0A" w:rsidTr="007E27A5">
        <w:tc>
          <w:tcPr>
            <w:tcW w:w="4928" w:type="dxa"/>
          </w:tcPr>
          <w:p w:rsidR="007E27A5" w:rsidRPr="001B4B0A" w:rsidRDefault="007E27A5" w:rsidP="0060719C">
            <w:pPr>
              <w:autoSpaceDE w:val="0"/>
              <w:autoSpaceDN w:val="0"/>
              <w:adjustRightInd w:val="0"/>
              <w:rPr>
                <w:rFonts w:cs="Calibri,Bold"/>
                <w:b/>
                <w:bCs/>
                <w:color w:val="000000"/>
              </w:rPr>
            </w:pPr>
          </w:p>
          <w:p w:rsidR="009A13E0" w:rsidRPr="001B4B0A" w:rsidRDefault="009A13E0" w:rsidP="0060719C">
            <w:pPr>
              <w:autoSpaceDE w:val="0"/>
              <w:autoSpaceDN w:val="0"/>
              <w:adjustRightInd w:val="0"/>
              <w:rPr>
                <w:rFonts w:cs="Calibri,Bold"/>
                <w:b/>
                <w:bCs/>
                <w:color w:val="000000"/>
              </w:rPr>
            </w:pPr>
            <w:r w:rsidRPr="001B4B0A">
              <w:rPr>
                <w:rFonts w:cs="Calibri,Bold"/>
                <w:b/>
                <w:bCs/>
                <w:color w:val="000000"/>
              </w:rPr>
              <w:t>3.</w:t>
            </w:r>
            <w:r w:rsidR="007E27A5" w:rsidRPr="001B4B0A">
              <w:rPr>
                <w:rFonts w:eastAsia="Arial Narrow" w:cs="Tahoma"/>
                <w:b/>
                <w:bCs/>
              </w:rPr>
              <w:t xml:space="preserve"> Remont mostu drewnianego</w:t>
            </w:r>
          </w:p>
        </w:tc>
        <w:tc>
          <w:tcPr>
            <w:tcW w:w="1843" w:type="dxa"/>
          </w:tcPr>
          <w:p w:rsidR="009A13E0" w:rsidRPr="001B4B0A" w:rsidRDefault="009A13E0" w:rsidP="0060719C">
            <w:pPr>
              <w:autoSpaceDE w:val="0"/>
              <w:autoSpaceDN w:val="0"/>
              <w:adjustRightInd w:val="0"/>
              <w:rPr>
                <w:rFonts w:cs="Calibri,Bold"/>
                <w:b/>
                <w:bCs/>
                <w:color w:val="000000"/>
              </w:rPr>
            </w:pPr>
          </w:p>
        </w:tc>
        <w:tc>
          <w:tcPr>
            <w:tcW w:w="1134" w:type="dxa"/>
          </w:tcPr>
          <w:p w:rsidR="009A13E0" w:rsidRPr="001B4B0A" w:rsidRDefault="009A13E0" w:rsidP="0060719C">
            <w:pPr>
              <w:autoSpaceDE w:val="0"/>
              <w:autoSpaceDN w:val="0"/>
              <w:adjustRightInd w:val="0"/>
              <w:rPr>
                <w:rFonts w:cs="Calibri,Bold"/>
                <w:b/>
                <w:bCs/>
                <w:color w:val="000000"/>
              </w:rPr>
            </w:pPr>
          </w:p>
        </w:tc>
        <w:tc>
          <w:tcPr>
            <w:tcW w:w="1591" w:type="dxa"/>
          </w:tcPr>
          <w:p w:rsidR="009A13E0" w:rsidRPr="001B4B0A" w:rsidRDefault="009A13E0" w:rsidP="0060719C">
            <w:pPr>
              <w:autoSpaceDE w:val="0"/>
              <w:autoSpaceDN w:val="0"/>
              <w:adjustRightInd w:val="0"/>
              <w:rPr>
                <w:rFonts w:cs="Calibri,Bold"/>
                <w:b/>
                <w:bCs/>
                <w:color w:val="000000"/>
              </w:rPr>
            </w:pPr>
          </w:p>
        </w:tc>
      </w:tr>
      <w:tr w:rsidR="009A13E0" w:rsidRPr="001B4B0A" w:rsidTr="007E27A5">
        <w:tc>
          <w:tcPr>
            <w:tcW w:w="7905" w:type="dxa"/>
            <w:gridSpan w:val="3"/>
          </w:tcPr>
          <w:p w:rsidR="009A13E0" w:rsidRPr="001B4B0A" w:rsidRDefault="009A13E0" w:rsidP="0060719C">
            <w:pPr>
              <w:autoSpaceDE w:val="0"/>
              <w:autoSpaceDN w:val="0"/>
              <w:adjustRightInd w:val="0"/>
              <w:rPr>
                <w:rFonts w:cs="Calibri,Bold"/>
                <w:b/>
                <w:bCs/>
                <w:color w:val="000000"/>
              </w:rPr>
            </w:pPr>
            <w:r w:rsidRPr="001B4B0A">
              <w:rPr>
                <w:rFonts w:cs="Calibri,Bold"/>
                <w:b/>
                <w:bCs/>
                <w:color w:val="000000"/>
              </w:rPr>
              <w:t xml:space="preserve">RAZEM </w:t>
            </w:r>
          </w:p>
        </w:tc>
        <w:tc>
          <w:tcPr>
            <w:tcW w:w="1591" w:type="dxa"/>
          </w:tcPr>
          <w:p w:rsidR="009A13E0" w:rsidRPr="001B4B0A" w:rsidRDefault="009A13E0" w:rsidP="0060719C">
            <w:pPr>
              <w:autoSpaceDE w:val="0"/>
              <w:autoSpaceDN w:val="0"/>
              <w:adjustRightInd w:val="0"/>
              <w:rPr>
                <w:rFonts w:cs="Calibri,Bold"/>
                <w:b/>
                <w:bCs/>
                <w:color w:val="000000"/>
              </w:rPr>
            </w:pPr>
          </w:p>
        </w:tc>
      </w:tr>
    </w:tbl>
    <w:p w:rsidR="009A13E0" w:rsidRPr="001B4B0A" w:rsidRDefault="009A13E0" w:rsidP="0060719C">
      <w:pPr>
        <w:autoSpaceDE w:val="0"/>
        <w:autoSpaceDN w:val="0"/>
        <w:adjustRightInd w:val="0"/>
        <w:spacing w:after="0" w:line="240" w:lineRule="auto"/>
        <w:rPr>
          <w:rFonts w:cs="Calibri,Bold"/>
          <w:b/>
          <w:bCs/>
          <w:color w:val="000000"/>
        </w:rPr>
      </w:pP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1. Oświadczamy, że cena ofertowa zawiera wszystkie koszty wykonania zamówienia, które</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poniesie zamawiający i w toku realizacji zamówienia nie ulegnie zmianie.</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2. Zgodnie z art. 44 ustawy oświadczamy, że spełniamy warunki udziału w postępowaniu.</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3. Oświadczamy, że uzyskaliśmy od zamawiającego wszystkie niezbędne informacje dotyczące</w:t>
      </w:r>
      <w:r w:rsidR="00855F14" w:rsidRPr="001B4B0A">
        <w:rPr>
          <w:rFonts w:cs="Calibri"/>
          <w:color w:val="000000"/>
        </w:rPr>
        <w:t xml:space="preserve"> </w:t>
      </w:r>
      <w:r w:rsidRPr="001B4B0A">
        <w:rPr>
          <w:rFonts w:cs="Calibri"/>
          <w:color w:val="000000"/>
        </w:rPr>
        <w:t>niniejszego zamówienia.</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4. Oświadczamy, że zapoznaliśmy się z SIWZ i akceptujemy określone w niej warunki oraz</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zasady postępowania.</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5. Oświadczamy, że oferowany przedmiot zamówienia zgodny jest z wymaganiami</w:t>
      </w:r>
    </w:p>
    <w:p w:rsidR="0060719C" w:rsidRPr="001B4B0A" w:rsidRDefault="0060719C" w:rsidP="00A74F65">
      <w:pPr>
        <w:autoSpaceDE w:val="0"/>
        <w:autoSpaceDN w:val="0"/>
        <w:adjustRightInd w:val="0"/>
        <w:spacing w:after="0" w:line="240" w:lineRule="auto"/>
        <w:rPr>
          <w:rFonts w:cs="Calibri"/>
          <w:color w:val="000000"/>
        </w:rPr>
      </w:pPr>
      <w:r w:rsidRPr="001B4B0A">
        <w:rPr>
          <w:rFonts w:cs="Calibri"/>
          <w:color w:val="000000"/>
        </w:rPr>
        <w:t xml:space="preserve">i warunkami opisanymi </w:t>
      </w:r>
      <w:r w:rsidR="00A74F65" w:rsidRPr="001B4B0A">
        <w:rPr>
          <w:rFonts w:cs="Calibri"/>
          <w:color w:val="000000"/>
        </w:rPr>
        <w:t xml:space="preserve">przez zamawiającego w SIWZ i w dokumentacji projektowej stanowiącej załączniki nr 1, 1A,1B do SIWZ. </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6. Oświadczamy, że do wykonania zamówienia użyjemy własnych materiałów, fabrycznie</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nowych, posiadających wymagane atesty i certyfikaty.</w:t>
      </w:r>
    </w:p>
    <w:p w:rsidR="0060719C" w:rsidRPr="001B4B0A" w:rsidRDefault="00855F14" w:rsidP="0060719C">
      <w:pPr>
        <w:autoSpaceDE w:val="0"/>
        <w:autoSpaceDN w:val="0"/>
        <w:adjustRightInd w:val="0"/>
        <w:spacing w:after="0" w:line="240" w:lineRule="auto"/>
        <w:rPr>
          <w:rFonts w:cs="Calibri"/>
          <w:color w:val="000000"/>
        </w:rPr>
      </w:pPr>
      <w:r w:rsidRPr="001B4B0A">
        <w:rPr>
          <w:rFonts w:cs="Calibri"/>
          <w:color w:val="000000"/>
        </w:rPr>
        <w:t>7</w:t>
      </w:r>
      <w:r w:rsidR="0060719C" w:rsidRPr="001B4B0A">
        <w:rPr>
          <w:rFonts w:cs="Calibri"/>
          <w:color w:val="000000"/>
        </w:rPr>
        <w:t>. Oświadczamy, że udziel</w:t>
      </w:r>
      <w:r w:rsidRPr="001B4B0A">
        <w:rPr>
          <w:rFonts w:cs="Calibri"/>
          <w:color w:val="000000"/>
        </w:rPr>
        <w:t xml:space="preserve">amy gwarancji </w:t>
      </w:r>
      <w:r w:rsidR="0060719C" w:rsidRPr="001B4B0A">
        <w:rPr>
          <w:rFonts w:cs="Calibri"/>
          <w:color w:val="000000"/>
        </w:rPr>
        <w:t>na</w:t>
      </w:r>
      <w:r w:rsidRPr="001B4B0A">
        <w:rPr>
          <w:rFonts w:cs="Calibri"/>
          <w:color w:val="000000"/>
        </w:rPr>
        <w:t xml:space="preserve"> okres 36</w:t>
      </w:r>
      <w:r w:rsidR="0060719C" w:rsidRPr="001B4B0A">
        <w:rPr>
          <w:rFonts w:cs="Calibri"/>
          <w:color w:val="000000"/>
        </w:rPr>
        <w:t xml:space="preserve"> miesięcy od dnia podpisania bezusterkowego protokołu odbioru końcowego.</w:t>
      </w:r>
    </w:p>
    <w:p w:rsidR="0060719C" w:rsidRPr="001B4B0A" w:rsidRDefault="00855F14" w:rsidP="0060719C">
      <w:pPr>
        <w:autoSpaceDE w:val="0"/>
        <w:autoSpaceDN w:val="0"/>
        <w:adjustRightInd w:val="0"/>
        <w:spacing w:after="0" w:line="240" w:lineRule="auto"/>
        <w:rPr>
          <w:rFonts w:cs="Calibri"/>
          <w:color w:val="000000"/>
        </w:rPr>
      </w:pPr>
      <w:r w:rsidRPr="001B4B0A">
        <w:rPr>
          <w:rFonts w:cs="Calibri"/>
          <w:color w:val="000000"/>
        </w:rPr>
        <w:t>8</w:t>
      </w:r>
      <w:r w:rsidR="0060719C" w:rsidRPr="001B4B0A">
        <w:rPr>
          <w:rFonts w:cs="Calibri"/>
          <w:color w:val="000000"/>
        </w:rPr>
        <w:t>. Oświadczamy, że w przypadku wyboru naszej oferty wyrażamy zgodę na realizację</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zamówienia w terminie określonym w SIWZ.</w:t>
      </w:r>
    </w:p>
    <w:p w:rsidR="0060719C" w:rsidRPr="001B4B0A" w:rsidRDefault="00855F14" w:rsidP="0060719C">
      <w:pPr>
        <w:autoSpaceDE w:val="0"/>
        <w:autoSpaceDN w:val="0"/>
        <w:adjustRightInd w:val="0"/>
        <w:spacing w:after="0" w:line="240" w:lineRule="auto"/>
        <w:rPr>
          <w:rFonts w:cs="Calibri"/>
          <w:color w:val="000000"/>
        </w:rPr>
      </w:pPr>
      <w:r w:rsidRPr="001B4B0A">
        <w:rPr>
          <w:rFonts w:cs="Calibri"/>
          <w:color w:val="000000"/>
        </w:rPr>
        <w:t>9</w:t>
      </w:r>
      <w:r w:rsidR="0060719C" w:rsidRPr="001B4B0A">
        <w:rPr>
          <w:rFonts w:cs="Calibri"/>
          <w:color w:val="000000"/>
        </w:rPr>
        <w:t>. Oświadczamy, że uważamy się za związanych niniejszą ofertą na czas wskazany</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 SIWZ, tj. 30 dni od upływu terminu do składania ofert.</w:t>
      </w:r>
    </w:p>
    <w:p w:rsidR="0060719C" w:rsidRPr="001B4B0A" w:rsidRDefault="00855F14" w:rsidP="0060719C">
      <w:pPr>
        <w:autoSpaceDE w:val="0"/>
        <w:autoSpaceDN w:val="0"/>
        <w:adjustRightInd w:val="0"/>
        <w:spacing w:after="0" w:line="240" w:lineRule="auto"/>
        <w:rPr>
          <w:rFonts w:cs="Calibri"/>
          <w:color w:val="000000"/>
        </w:rPr>
      </w:pPr>
      <w:r w:rsidRPr="001B4B0A">
        <w:rPr>
          <w:rFonts w:cs="Calibri"/>
          <w:color w:val="000000"/>
        </w:rPr>
        <w:t>10</w:t>
      </w:r>
      <w:r w:rsidR="0060719C" w:rsidRPr="001B4B0A">
        <w:rPr>
          <w:rFonts w:cs="Calibri"/>
          <w:color w:val="000000"/>
        </w:rPr>
        <w:t xml:space="preserve">. Oświadczamy, że wzór umowy, stanowiący </w:t>
      </w:r>
      <w:r w:rsidR="0060719C" w:rsidRPr="001B4B0A">
        <w:rPr>
          <w:rFonts w:cs="Calibri,Bold"/>
          <w:b/>
          <w:bCs/>
          <w:color w:val="000000"/>
        </w:rPr>
        <w:t xml:space="preserve">dodatek nr 3 do SIWZ, </w:t>
      </w:r>
      <w:r w:rsidR="0060719C" w:rsidRPr="001B4B0A">
        <w:rPr>
          <w:rFonts w:cs="Calibri"/>
          <w:color w:val="000000"/>
        </w:rPr>
        <w:t>został przez nas</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lastRenderedPageBreak/>
        <w:t>zaakceptowany i zobowiązujemy się w przypadku wyboru naszej oferty do zawarcia umowy</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na wymienionych tam warunkach, w miejscu i terminie wyznaczonym przez zamawiającego.</w:t>
      </w:r>
    </w:p>
    <w:p w:rsidR="006103F4" w:rsidRPr="001B4B0A" w:rsidRDefault="00855F14" w:rsidP="0060719C">
      <w:pPr>
        <w:autoSpaceDE w:val="0"/>
        <w:autoSpaceDN w:val="0"/>
        <w:adjustRightInd w:val="0"/>
        <w:spacing w:after="0" w:line="240" w:lineRule="auto"/>
        <w:rPr>
          <w:rFonts w:cs="Calibri,Bold"/>
          <w:b/>
          <w:bCs/>
          <w:color w:val="000000"/>
        </w:rPr>
      </w:pPr>
      <w:r w:rsidRPr="001B4B0A">
        <w:rPr>
          <w:rFonts w:cs="Calibri"/>
          <w:color w:val="000000"/>
        </w:rPr>
        <w:t>11</w:t>
      </w:r>
      <w:r w:rsidR="0060719C" w:rsidRPr="001B4B0A">
        <w:rPr>
          <w:rFonts w:cs="Calibri"/>
          <w:color w:val="000000"/>
        </w:rPr>
        <w:t xml:space="preserve">. Oświadczamy, że przedmiot zamówienia wykonamy </w:t>
      </w:r>
      <w:r w:rsidR="0060719C" w:rsidRPr="001B4B0A">
        <w:rPr>
          <w:rFonts w:cs="Calibri,Bold"/>
          <w:b/>
          <w:bCs/>
          <w:color w:val="000000"/>
        </w:rPr>
        <w:t>sami/z udziałem podwykonawców*</w:t>
      </w:r>
      <w:r w:rsidR="006103F4" w:rsidRPr="001B4B0A">
        <w:rPr>
          <w:rFonts w:cs="Calibri,Bold"/>
          <w:b/>
          <w:bCs/>
          <w:color w:val="000000"/>
        </w:rPr>
        <w:t xml:space="preserve"> </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 następującym zakresie …………………………………………………………</w:t>
      </w:r>
    </w:p>
    <w:p w:rsidR="0060719C" w:rsidRPr="001B4B0A" w:rsidRDefault="00855F14" w:rsidP="0060719C">
      <w:pPr>
        <w:autoSpaceDE w:val="0"/>
        <w:autoSpaceDN w:val="0"/>
        <w:adjustRightInd w:val="0"/>
        <w:spacing w:after="0" w:line="240" w:lineRule="auto"/>
        <w:rPr>
          <w:rFonts w:cs="Calibri"/>
          <w:color w:val="000000"/>
        </w:rPr>
      </w:pPr>
      <w:r w:rsidRPr="001B4B0A">
        <w:rPr>
          <w:rFonts w:cs="Calibri"/>
          <w:color w:val="000000"/>
        </w:rPr>
        <w:t>12</w:t>
      </w:r>
      <w:r w:rsidR="0060719C" w:rsidRPr="001B4B0A">
        <w:rPr>
          <w:rFonts w:cs="Calibri"/>
          <w:color w:val="000000"/>
        </w:rPr>
        <w:t>. Pod groźbą odpowiedzialności karnej oświadczamy, że załączone do oferty dokumenty</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opisują stan faktyczny i prawny na dzień sporządzania oferty (art. 297 Kodeksu Karnego).</w:t>
      </w:r>
    </w:p>
    <w:p w:rsidR="0060719C" w:rsidRPr="001B4B0A" w:rsidRDefault="00855F14" w:rsidP="0060719C">
      <w:pPr>
        <w:autoSpaceDE w:val="0"/>
        <w:autoSpaceDN w:val="0"/>
        <w:adjustRightInd w:val="0"/>
        <w:spacing w:after="0" w:line="240" w:lineRule="auto"/>
        <w:rPr>
          <w:rFonts w:cs="Calibri"/>
          <w:color w:val="000000"/>
        </w:rPr>
      </w:pPr>
      <w:r w:rsidRPr="001B4B0A">
        <w:rPr>
          <w:rFonts w:cs="Calibri"/>
          <w:color w:val="000000"/>
        </w:rPr>
        <w:t>13</w:t>
      </w:r>
      <w:r w:rsidR="0060719C" w:rsidRPr="001B4B0A">
        <w:rPr>
          <w:rFonts w:cs="Calibri"/>
          <w:color w:val="000000"/>
        </w:rPr>
        <w:t>. Załącznikami do niniejszej oferty są:</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p>
    <w:p w:rsidR="0060719C" w:rsidRPr="001B4B0A" w:rsidRDefault="00855F14" w:rsidP="0060719C">
      <w:pPr>
        <w:autoSpaceDE w:val="0"/>
        <w:autoSpaceDN w:val="0"/>
        <w:adjustRightInd w:val="0"/>
        <w:spacing w:after="0" w:line="240" w:lineRule="auto"/>
        <w:rPr>
          <w:rFonts w:cs="Calibri"/>
          <w:color w:val="000000"/>
        </w:rPr>
      </w:pPr>
      <w:r w:rsidRPr="001B4B0A">
        <w:rPr>
          <w:rFonts w:cs="Calibri"/>
          <w:color w:val="000000"/>
        </w:rPr>
        <w:t>14</w:t>
      </w:r>
      <w:r w:rsidR="0060719C" w:rsidRPr="001B4B0A">
        <w:rPr>
          <w:rFonts w:cs="Calibri"/>
          <w:color w:val="000000"/>
        </w:rPr>
        <w:t>. Oferta nasza wraz z załącznikami zawiera …………. kolejno ponumerowanych stron.</w:t>
      </w:r>
    </w:p>
    <w:p w:rsidR="0060719C" w:rsidRPr="001B4B0A" w:rsidRDefault="00855F14" w:rsidP="0060719C">
      <w:pPr>
        <w:autoSpaceDE w:val="0"/>
        <w:autoSpaceDN w:val="0"/>
        <w:adjustRightInd w:val="0"/>
        <w:spacing w:after="0" w:line="240" w:lineRule="auto"/>
        <w:rPr>
          <w:rFonts w:cs="Calibri"/>
          <w:color w:val="000000"/>
        </w:rPr>
      </w:pPr>
      <w:r w:rsidRPr="001B4B0A">
        <w:rPr>
          <w:rFonts w:cs="Calibri"/>
          <w:color w:val="000000"/>
        </w:rPr>
        <w:t>15</w:t>
      </w:r>
      <w:r w:rsidR="0060719C" w:rsidRPr="001B4B0A">
        <w:rPr>
          <w:rFonts w:cs="Calibri"/>
          <w:color w:val="000000"/>
        </w:rPr>
        <w:t>. Nasze dane kontaktowe:</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imię i nazwisko osoby do kontaktu: ………………………………………………..</w:t>
      </w:r>
    </w:p>
    <w:p w:rsidR="001B4B0A" w:rsidRDefault="0060719C" w:rsidP="0060719C">
      <w:pPr>
        <w:autoSpaceDE w:val="0"/>
        <w:autoSpaceDN w:val="0"/>
        <w:adjustRightInd w:val="0"/>
        <w:spacing w:after="0" w:line="240" w:lineRule="auto"/>
        <w:rPr>
          <w:rFonts w:cs="Calibri"/>
          <w:color w:val="000000"/>
        </w:rPr>
      </w:pPr>
      <w:r w:rsidRPr="001B4B0A">
        <w:rPr>
          <w:rFonts w:cs="Calibri"/>
          <w:color w:val="000000"/>
        </w:rPr>
        <w:t>nr telefonu: ………………………….............................................................</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nr faksu: ………………………………………………….........................................</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adres e-mail: …………………………………………..........................................</w:t>
      </w:r>
    </w:p>
    <w:p w:rsidR="006103F4" w:rsidRPr="001B4B0A" w:rsidRDefault="006103F4" w:rsidP="0060719C">
      <w:pPr>
        <w:autoSpaceDE w:val="0"/>
        <w:autoSpaceDN w:val="0"/>
        <w:adjustRightInd w:val="0"/>
        <w:spacing w:after="0" w:line="240" w:lineRule="auto"/>
        <w:rPr>
          <w:rFonts w:cs="Calibri"/>
          <w:color w:val="000000"/>
        </w:rPr>
      </w:pPr>
    </w:p>
    <w:p w:rsidR="0060719C" w:rsidRPr="001B4B0A" w:rsidRDefault="0060719C" w:rsidP="0060719C">
      <w:pPr>
        <w:autoSpaceDE w:val="0"/>
        <w:autoSpaceDN w:val="0"/>
        <w:adjustRightInd w:val="0"/>
        <w:spacing w:after="0" w:line="240" w:lineRule="auto"/>
        <w:rPr>
          <w:rFonts w:cs="Calibri,BoldItalic"/>
          <w:b/>
          <w:bCs/>
          <w:i/>
          <w:iCs/>
          <w:color w:val="000000"/>
        </w:rPr>
      </w:pPr>
      <w:r w:rsidRPr="001B4B0A">
        <w:rPr>
          <w:rFonts w:cs="Calibri,BoldItalic"/>
          <w:b/>
          <w:bCs/>
          <w:i/>
          <w:iCs/>
          <w:color w:val="000000"/>
        </w:rPr>
        <w:t>*niewłaściwe skreślić</w:t>
      </w: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3D7A96" w:rsidRPr="001B4B0A" w:rsidRDefault="003D7A96" w:rsidP="0060719C">
      <w:pPr>
        <w:autoSpaceDE w:val="0"/>
        <w:autoSpaceDN w:val="0"/>
        <w:adjustRightInd w:val="0"/>
        <w:spacing w:after="0" w:line="240" w:lineRule="auto"/>
        <w:rPr>
          <w:rFonts w:cs="Calibri,BoldItalic"/>
          <w:b/>
          <w:bCs/>
          <w:i/>
          <w:iCs/>
          <w:color w:val="000000"/>
        </w:rPr>
      </w:pP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 xml:space="preserve">........................................... </w:t>
      </w:r>
      <w:r w:rsidR="00855F14" w:rsidRPr="001B4B0A">
        <w:rPr>
          <w:rFonts w:cs="Calibri"/>
          <w:color w:val="000000"/>
        </w:rPr>
        <w:tab/>
      </w:r>
      <w:r w:rsidR="00855F14" w:rsidRPr="001B4B0A">
        <w:rPr>
          <w:rFonts w:cs="Calibri"/>
          <w:color w:val="000000"/>
        </w:rPr>
        <w:tab/>
      </w:r>
      <w:r w:rsidR="00855F14" w:rsidRPr="001B4B0A">
        <w:rPr>
          <w:rFonts w:cs="Calibri"/>
          <w:color w:val="000000"/>
        </w:rPr>
        <w:tab/>
      </w:r>
      <w:r w:rsidR="00855F14" w:rsidRPr="001B4B0A">
        <w:rPr>
          <w:rFonts w:cs="Calibri"/>
          <w:color w:val="000000"/>
        </w:rPr>
        <w:tab/>
      </w:r>
      <w:r w:rsidR="00855F14" w:rsidRPr="001B4B0A">
        <w:rPr>
          <w:rFonts w:cs="Calibri"/>
          <w:color w:val="000000"/>
        </w:rPr>
        <w:tab/>
      </w:r>
      <w:r w:rsidRPr="001B4B0A">
        <w:rPr>
          <w:rFonts w:cs="Calibri"/>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 xml:space="preserve">Miejscowość, data </w:t>
      </w:r>
      <w:r w:rsidR="001B4B0A">
        <w:rPr>
          <w:rFonts w:cs="Calibri"/>
          <w:color w:val="000000"/>
        </w:rPr>
        <w:tab/>
      </w:r>
      <w:r w:rsidR="001B4B0A">
        <w:rPr>
          <w:rFonts w:cs="Calibri"/>
          <w:color w:val="000000"/>
        </w:rPr>
        <w:tab/>
      </w:r>
      <w:r w:rsidR="001B4B0A">
        <w:rPr>
          <w:rFonts w:cs="Calibri"/>
          <w:color w:val="000000"/>
        </w:rPr>
        <w:tab/>
      </w:r>
      <w:r w:rsidR="001B4B0A">
        <w:rPr>
          <w:rFonts w:cs="Calibri"/>
          <w:color w:val="000000"/>
        </w:rPr>
        <w:tab/>
      </w:r>
      <w:r w:rsidR="001B4B0A">
        <w:rPr>
          <w:rFonts w:cs="Calibri"/>
          <w:color w:val="000000"/>
        </w:rPr>
        <w:tab/>
      </w:r>
      <w:r w:rsidR="001B4B0A">
        <w:rPr>
          <w:rFonts w:cs="Calibri"/>
          <w:color w:val="000000"/>
        </w:rPr>
        <w:tab/>
      </w:r>
      <w:r w:rsidRPr="001B4B0A">
        <w:rPr>
          <w:rFonts w:cs="Calibri"/>
          <w:color w:val="000000"/>
        </w:rPr>
        <w:t>Podpis/y osoby/osób upoważnionej/</w:t>
      </w:r>
      <w:proofErr w:type="spellStart"/>
      <w:r w:rsidRPr="001B4B0A">
        <w:rPr>
          <w:rFonts w:cs="Calibri"/>
          <w:color w:val="000000"/>
        </w:rPr>
        <w:t>ych</w:t>
      </w:r>
      <w:proofErr w:type="spellEnd"/>
    </w:p>
    <w:p w:rsidR="0060719C" w:rsidRPr="001B4B0A" w:rsidRDefault="0060719C" w:rsidP="00855F14">
      <w:pPr>
        <w:autoSpaceDE w:val="0"/>
        <w:autoSpaceDN w:val="0"/>
        <w:adjustRightInd w:val="0"/>
        <w:spacing w:after="0" w:line="240" w:lineRule="auto"/>
        <w:ind w:left="4956" w:firstLine="708"/>
        <w:rPr>
          <w:rFonts w:cs="Calibri"/>
          <w:color w:val="000000"/>
        </w:rPr>
      </w:pPr>
      <w:r w:rsidRPr="001B4B0A">
        <w:rPr>
          <w:rFonts w:cs="Calibri"/>
          <w:color w:val="000000"/>
        </w:rPr>
        <w:t>do reprezentowania wykonawcy</w:t>
      </w: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60719C" w:rsidRPr="001B4B0A" w:rsidRDefault="0060719C" w:rsidP="00855F14">
      <w:pPr>
        <w:autoSpaceDE w:val="0"/>
        <w:autoSpaceDN w:val="0"/>
        <w:adjustRightInd w:val="0"/>
        <w:spacing w:after="0" w:line="240" w:lineRule="auto"/>
        <w:jc w:val="right"/>
        <w:rPr>
          <w:rFonts w:cs="Calibri,BoldItalic"/>
          <w:b/>
          <w:bCs/>
          <w:i/>
          <w:iCs/>
          <w:color w:val="000000"/>
        </w:rPr>
      </w:pPr>
      <w:r w:rsidRPr="001B4B0A">
        <w:rPr>
          <w:rFonts w:cs="Calibri,BoldItalic"/>
          <w:b/>
          <w:bCs/>
          <w:i/>
          <w:iCs/>
          <w:color w:val="000000"/>
        </w:rPr>
        <w:t>Dodatek nr 2A do SIWZ</w:t>
      </w:r>
    </w:p>
    <w:p w:rsidR="0060719C" w:rsidRPr="001B4B0A" w:rsidRDefault="0060719C" w:rsidP="00855F14">
      <w:pPr>
        <w:autoSpaceDE w:val="0"/>
        <w:autoSpaceDN w:val="0"/>
        <w:adjustRightInd w:val="0"/>
        <w:spacing w:after="0" w:line="240" w:lineRule="auto"/>
        <w:jc w:val="right"/>
        <w:rPr>
          <w:rFonts w:cs="Calibri,Bold"/>
          <w:b/>
          <w:bCs/>
          <w:color w:val="000000"/>
        </w:rPr>
      </w:pPr>
      <w:r w:rsidRPr="001B4B0A">
        <w:rPr>
          <w:rFonts w:cs="Calibri,Bold"/>
          <w:b/>
          <w:bCs/>
          <w:color w:val="000000"/>
        </w:rPr>
        <w:t>Załącznik Nr …… do oferty</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nazwa i adres wykonawcy</w:t>
      </w: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0D17E1" w:rsidP="0060719C">
      <w:pPr>
        <w:autoSpaceDE w:val="0"/>
        <w:autoSpaceDN w:val="0"/>
        <w:adjustRightInd w:val="0"/>
        <w:spacing w:after="0" w:line="240" w:lineRule="auto"/>
        <w:rPr>
          <w:rFonts w:cs="Calibri"/>
          <w:color w:val="000000"/>
        </w:rPr>
      </w:pPr>
      <w:r w:rsidRPr="001B4B0A">
        <w:rPr>
          <w:rFonts w:eastAsia="Calibri" w:cs="Times New Roman"/>
        </w:rPr>
        <w:t>Numer sprawy DAO. 251.3</w:t>
      </w:r>
      <w:r w:rsidR="00855F14" w:rsidRPr="001B4B0A">
        <w:rPr>
          <w:rFonts w:eastAsia="Calibri" w:cs="Times New Roman"/>
        </w:rPr>
        <w:t>.2013</w:t>
      </w: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3D7A96" w:rsidRPr="001B4B0A" w:rsidRDefault="0060719C" w:rsidP="00855F14">
      <w:pPr>
        <w:autoSpaceDE w:val="0"/>
        <w:autoSpaceDN w:val="0"/>
        <w:adjustRightInd w:val="0"/>
        <w:spacing w:after="0" w:line="240" w:lineRule="auto"/>
        <w:jc w:val="center"/>
        <w:rPr>
          <w:rFonts w:cs="Calibri,Bold"/>
          <w:b/>
          <w:bCs/>
          <w:color w:val="000000"/>
          <w:u w:val="single"/>
        </w:rPr>
      </w:pPr>
      <w:r w:rsidRPr="001B4B0A">
        <w:rPr>
          <w:rFonts w:cs="Calibri,Bold"/>
          <w:b/>
          <w:bCs/>
          <w:color w:val="000000"/>
          <w:u w:val="single"/>
        </w:rPr>
        <w:t>Oświadczenie</w:t>
      </w:r>
      <w:r w:rsidR="00855F14" w:rsidRPr="001B4B0A">
        <w:rPr>
          <w:rFonts w:cs="Calibri,Bold"/>
          <w:b/>
          <w:bCs/>
          <w:color w:val="000000"/>
          <w:u w:val="single"/>
        </w:rPr>
        <w:t xml:space="preserve"> </w:t>
      </w:r>
    </w:p>
    <w:p w:rsidR="0060719C" w:rsidRPr="001B4B0A" w:rsidRDefault="0060719C" w:rsidP="00855F14">
      <w:pPr>
        <w:autoSpaceDE w:val="0"/>
        <w:autoSpaceDN w:val="0"/>
        <w:adjustRightInd w:val="0"/>
        <w:spacing w:after="0" w:line="240" w:lineRule="auto"/>
        <w:jc w:val="center"/>
        <w:rPr>
          <w:rFonts w:cs="Calibri,Bold"/>
          <w:b/>
          <w:bCs/>
          <w:color w:val="000000"/>
          <w:u w:val="single"/>
        </w:rPr>
      </w:pPr>
      <w:r w:rsidRPr="001B4B0A">
        <w:rPr>
          <w:rFonts w:cs="Calibri,Bold"/>
          <w:b/>
          <w:bCs/>
          <w:color w:val="000000"/>
          <w:u w:val="single"/>
        </w:rPr>
        <w:t>o spełnieniu warunków udziału w postępowaniu</w:t>
      </w:r>
    </w:p>
    <w:p w:rsidR="003D7A96" w:rsidRPr="001B4B0A" w:rsidRDefault="003D7A96" w:rsidP="00855F14">
      <w:pPr>
        <w:autoSpaceDE w:val="0"/>
        <w:autoSpaceDN w:val="0"/>
        <w:adjustRightInd w:val="0"/>
        <w:spacing w:after="0" w:line="240" w:lineRule="auto"/>
        <w:jc w:val="center"/>
        <w:rPr>
          <w:rFonts w:cs="Calibri,Bold"/>
          <w:b/>
          <w:bCs/>
          <w:color w:val="000000"/>
          <w:u w:val="single"/>
        </w:rPr>
      </w:pPr>
    </w:p>
    <w:p w:rsidR="003D7A96" w:rsidRPr="001B4B0A" w:rsidRDefault="003D7A96" w:rsidP="00855F14">
      <w:pPr>
        <w:autoSpaceDE w:val="0"/>
        <w:autoSpaceDN w:val="0"/>
        <w:adjustRightInd w:val="0"/>
        <w:spacing w:after="0" w:line="240" w:lineRule="auto"/>
        <w:jc w:val="center"/>
        <w:rPr>
          <w:rFonts w:cs="Calibri,Bold"/>
          <w:b/>
          <w:bCs/>
          <w:color w:val="000000"/>
          <w:u w:val="single"/>
        </w:rPr>
      </w:pPr>
    </w:p>
    <w:p w:rsidR="003D7A96" w:rsidRPr="001B4B0A" w:rsidRDefault="003D7A96" w:rsidP="00855F14">
      <w:pPr>
        <w:autoSpaceDE w:val="0"/>
        <w:autoSpaceDN w:val="0"/>
        <w:adjustRightInd w:val="0"/>
        <w:spacing w:after="0" w:line="240" w:lineRule="auto"/>
        <w:jc w:val="center"/>
        <w:rPr>
          <w:rFonts w:cs="Calibri,Bold"/>
          <w:b/>
          <w:bCs/>
          <w:color w:val="000000"/>
          <w:u w:val="single"/>
        </w:rPr>
      </w:pP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zgodnie z art. 22 ust. 1 ustawy z dnia 29 stycznia 2004 r. Prawo zamówień publicznych</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r w:rsidR="006103F4" w:rsidRPr="001B4B0A">
        <w:rPr>
          <w:rFonts w:cs="Calibri"/>
          <w:color w:val="000000"/>
        </w:rPr>
        <w:t xml:space="preserve">tj. </w:t>
      </w:r>
      <w:r w:rsidRPr="001B4B0A">
        <w:rPr>
          <w:rFonts w:cs="Calibri"/>
          <w:color w:val="000000"/>
        </w:rPr>
        <w:t>Dz. U. z 2010 roku Nr 113, poz. 759 ze zm.), zwanej dalej „ustawą”</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Przystępując do postępowania w sprawie zamówienia publicznego prowadzonego</w:t>
      </w:r>
    </w:p>
    <w:p w:rsidR="002B7E13" w:rsidRPr="001B4B0A" w:rsidRDefault="0060719C" w:rsidP="002B7E13">
      <w:pPr>
        <w:shd w:val="clear" w:color="auto" w:fill="FFFFFF"/>
        <w:tabs>
          <w:tab w:val="center" w:pos="5467"/>
          <w:tab w:val="right" w:pos="10003"/>
        </w:tabs>
        <w:suppressAutoHyphens/>
        <w:spacing w:after="0" w:line="240" w:lineRule="auto"/>
        <w:ind w:left="5"/>
        <w:rPr>
          <w:rFonts w:cs="Calibri"/>
          <w:color w:val="000000"/>
        </w:rPr>
      </w:pPr>
      <w:r w:rsidRPr="001B4B0A">
        <w:rPr>
          <w:rFonts w:cs="Calibri"/>
          <w:color w:val="000000"/>
        </w:rPr>
        <w:t xml:space="preserve">w trybie „przetargu nieograniczonego”, którego przedmiotem jest: </w:t>
      </w:r>
      <w:r w:rsidR="00855F14" w:rsidRPr="001B4B0A">
        <w:rPr>
          <w:rFonts w:cs="Calibri"/>
          <w:color w:val="000000"/>
        </w:rPr>
        <w:t xml:space="preserve"> </w:t>
      </w:r>
    </w:p>
    <w:p w:rsidR="002B7E13" w:rsidRPr="001B4B0A" w:rsidRDefault="002B7E13" w:rsidP="002B7E13">
      <w:pPr>
        <w:shd w:val="clear" w:color="auto" w:fill="FFFFFF"/>
        <w:tabs>
          <w:tab w:val="center" w:pos="5467"/>
          <w:tab w:val="right" w:pos="10003"/>
        </w:tabs>
        <w:suppressAutoHyphens/>
        <w:spacing w:after="0" w:line="240" w:lineRule="auto"/>
        <w:ind w:left="5"/>
        <w:jc w:val="center"/>
        <w:rPr>
          <w:rFonts w:cs="Calibri"/>
          <w:color w:val="000000"/>
        </w:rPr>
      </w:pPr>
      <w:r w:rsidRPr="001B4B0A">
        <w:rPr>
          <w:rFonts w:eastAsia="Arial Narrow" w:cs="Tahoma"/>
          <w:b/>
          <w:bCs/>
        </w:rPr>
        <w:t>Remont infrastruktury turystycznej we Wdzydzkim Parku Krajobrazowym</w:t>
      </w:r>
    </w:p>
    <w:p w:rsidR="00855F14" w:rsidRPr="001B4B0A" w:rsidRDefault="00855F14" w:rsidP="00855F14">
      <w:pPr>
        <w:autoSpaceDE w:val="0"/>
        <w:autoSpaceDN w:val="0"/>
        <w:adjustRightInd w:val="0"/>
        <w:spacing w:after="0" w:line="240" w:lineRule="auto"/>
        <w:rPr>
          <w:rFonts w:cs="Calibri"/>
          <w:color w:val="000000"/>
        </w:rPr>
      </w:pPr>
    </w:p>
    <w:p w:rsidR="00855F14" w:rsidRPr="001B4B0A" w:rsidRDefault="00855F14" w:rsidP="00855F14">
      <w:pPr>
        <w:autoSpaceDE w:val="0"/>
        <w:autoSpaceDN w:val="0"/>
        <w:adjustRightInd w:val="0"/>
        <w:spacing w:after="0" w:line="240" w:lineRule="auto"/>
        <w:rPr>
          <w:rFonts w:cs="Calibri,Bold"/>
          <w:b/>
          <w:bCs/>
          <w:color w:val="000000"/>
        </w:rPr>
      </w:pPr>
    </w:p>
    <w:p w:rsidR="0060719C" w:rsidRPr="001B4B0A" w:rsidRDefault="0060719C" w:rsidP="0060719C">
      <w:pPr>
        <w:autoSpaceDE w:val="0"/>
        <w:autoSpaceDN w:val="0"/>
        <w:adjustRightInd w:val="0"/>
        <w:spacing w:after="0" w:line="240" w:lineRule="auto"/>
        <w:rPr>
          <w:rFonts w:cs="Calibri,Bold"/>
          <w:b/>
          <w:bCs/>
          <w:color w:val="000000"/>
        </w:rPr>
      </w:pPr>
      <w:r w:rsidRPr="001B4B0A">
        <w:rPr>
          <w:rFonts w:cs="Calibri,Bold"/>
          <w:b/>
          <w:bCs/>
          <w:color w:val="000000"/>
        </w:rPr>
        <w:t>Ja/My (imię i nazwisko) ......................................................................................................</w:t>
      </w:r>
    </w:p>
    <w:p w:rsidR="0060719C" w:rsidRPr="001B4B0A" w:rsidRDefault="0060719C" w:rsidP="0060719C">
      <w:pPr>
        <w:autoSpaceDE w:val="0"/>
        <w:autoSpaceDN w:val="0"/>
        <w:adjustRightInd w:val="0"/>
        <w:spacing w:after="0" w:line="240" w:lineRule="auto"/>
        <w:rPr>
          <w:rFonts w:cs="Calibri,Bold"/>
          <w:b/>
          <w:bCs/>
          <w:color w:val="000000"/>
        </w:rPr>
      </w:pPr>
      <w:r w:rsidRPr="001B4B0A">
        <w:rPr>
          <w:rFonts w:cs="Calibri,Bold"/>
          <w:b/>
          <w:bCs/>
          <w:color w:val="000000"/>
        </w:rPr>
        <w:t>jako upoważniony/upoważnieni przedstawiciel/przedstawiciele*</w:t>
      </w:r>
    </w:p>
    <w:p w:rsidR="0060719C" w:rsidRPr="001B4B0A" w:rsidRDefault="0060719C" w:rsidP="0060719C">
      <w:pPr>
        <w:autoSpaceDE w:val="0"/>
        <w:autoSpaceDN w:val="0"/>
        <w:adjustRightInd w:val="0"/>
        <w:spacing w:after="0" w:line="240" w:lineRule="auto"/>
        <w:rPr>
          <w:rFonts w:cs="Calibri,Bold"/>
          <w:b/>
          <w:bCs/>
          <w:color w:val="000000"/>
        </w:rPr>
      </w:pPr>
      <w:r w:rsidRPr="001B4B0A">
        <w:rPr>
          <w:rFonts w:cs="Calibri,Bold"/>
          <w:b/>
          <w:bCs/>
          <w:color w:val="000000"/>
        </w:rPr>
        <w:t>wykonawcy / wykonawców występujących wspólnie*:</w:t>
      </w:r>
    </w:p>
    <w:p w:rsidR="00855F14" w:rsidRPr="001B4B0A" w:rsidRDefault="00855F14" w:rsidP="0060719C">
      <w:pPr>
        <w:autoSpaceDE w:val="0"/>
        <w:autoSpaceDN w:val="0"/>
        <w:adjustRightInd w:val="0"/>
        <w:spacing w:after="0" w:line="240" w:lineRule="auto"/>
        <w:rPr>
          <w:rFonts w:cs="Calibri,Bold"/>
          <w:b/>
          <w:bCs/>
          <w:color w:val="000000"/>
        </w:rPr>
      </w:pPr>
    </w:p>
    <w:p w:rsidR="00855F14" w:rsidRPr="001B4B0A" w:rsidRDefault="00855F14" w:rsidP="0060719C">
      <w:pPr>
        <w:autoSpaceDE w:val="0"/>
        <w:autoSpaceDN w:val="0"/>
        <w:adjustRightInd w:val="0"/>
        <w:spacing w:after="0" w:line="240" w:lineRule="auto"/>
        <w:rPr>
          <w:rFonts w:cs="Calibri,Bold"/>
          <w:b/>
          <w:bCs/>
          <w:color w:val="000000"/>
        </w:rPr>
      </w:pPr>
    </w:p>
    <w:p w:rsidR="0060719C" w:rsidRPr="001B4B0A" w:rsidRDefault="0060719C" w:rsidP="0060719C">
      <w:pPr>
        <w:autoSpaceDE w:val="0"/>
        <w:autoSpaceDN w:val="0"/>
        <w:adjustRightInd w:val="0"/>
        <w:spacing w:after="0" w:line="240" w:lineRule="auto"/>
        <w:rPr>
          <w:rFonts w:cs="Calibri,Bold"/>
          <w:b/>
          <w:bCs/>
          <w:color w:val="000000"/>
        </w:rPr>
      </w:pPr>
      <w:r w:rsidRPr="001B4B0A">
        <w:rPr>
          <w:rFonts w:cs="Calibri,Bold"/>
          <w:b/>
          <w:bCs/>
          <w:color w:val="000000"/>
        </w:rPr>
        <w:t>................................................</w:t>
      </w:r>
      <w:r w:rsidR="00855F14" w:rsidRPr="001B4B0A">
        <w:rPr>
          <w:rFonts w:cs="Calibri,Bold"/>
          <w:b/>
          <w:bCs/>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(nazwa Wykonawcy / nazwy wszystkich Wykonawców występujących wspólnie)</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oświadczam/oświadczamy, że spełniamy warunki dotyczące:</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1. Posiadania niezbędnej wiedzy i doświadczenia;</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2. Dysponowania odpowiednim potencjałem technicznym oraz osobami zdolnymi do</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wykonania zamówienia;</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3. Sytuacji ekonomicznej i finansowej.</w:t>
      </w: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r w:rsidR="00855F14" w:rsidRPr="001B4B0A">
        <w:rPr>
          <w:rFonts w:cs="Calibri"/>
          <w:color w:val="000000"/>
        </w:rPr>
        <w:t>.............................</w:t>
      </w:r>
      <w:r w:rsidR="00855F14" w:rsidRPr="001B4B0A">
        <w:rPr>
          <w:rFonts w:cs="Calibri"/>
          <w:color w:val="000000"/>
        </w:rPr>
        <w:tab/>
      </w:r>
      <w:r w:rsidR="00855F14" w:rsidRPr="001B4B0A">
        <w:rPr>
          <w:rFonts w:cs="Calibri"/>
          <w:color w:val="000000"/>
        </w:rPr>
        <w:tab/>
      </w:r>
      <w:r w:rsidR="00855F14" w:rsidRPr="001B4B0A">
        <w:rPr>
          <w:rFonts w:cs="Calibri"/>
          <w:color w:val="000000"/>
        </w:rPr>
        <w:tab/>
        <w:t>………….</w:t>
      </w:r>
      <w:r w:rsidRPr="001B4B0A">
        <w:rPr>
          <w:rFonts w:cs="Calibri"/>
          <w:color w:val="000000"/>
        </w:rPr>
        <w:t>………...................................................</w:t>
      </w:r>
      <w:r w:rsidR="00855F14" w:rsidRPr="001B4B0A">
        <w:rPr>
          <w:rFonts w:cs="Calibri"/>
          <w:color w:val="000000"/>
        </w:rPr>
        <w:t>............</w:t>
      </w:r>
      <w:r w:rsidRPr="001B4B0A">
        <w:rPr>
          <w:rFonts w:cs="Calibri"/>
          <w:color w:val="000000"/>
        </w:rPr>
        <w:t>..</w:t>
      </w:r>
    </w:p>
    <w:p w:rsidR="0060719C" w:rsidRPr="001B4B0A" w:rsidRDefault="0060719C" w:rsidP="00855F14">
      <w:pPr>
        <w:autoSpaceDE w:val="0"/>
        <w:autoSpaceDN w:val="0"/>
        <w:adjustRightInd w:val="0"/>
        <w:spacing w:after="0" w:line="240" w:lineRule="auto"/>
        <w:rPr>
          <w:rFonts w:cs="Calibri"/>
          <w:color w:val="000000"/>
        </w:rPr>
      </w:pPr>
      <w:r w:rsidRPr="001B4B0A">
        <w:rPr>
          <w:rFonts w:cs="Calibri"/>
          <w:color w:val="000000"/>
        </w:rPr>
        <w:t xml:space="preserve">Miejscowość, data </w:t>
      </w:r>
      <w:r w:rsidR="001B4B0A">
        <w:rPr>
          <w:rFonts w:cs="Calibri"/>
          <w:color w:val="000000"/>
        </w:rPr>
        <w:tab/>
      </w:r>
      <w:r w:rsidR="001B4B0A">
        <w:rPr>
          <w:rFonts w:cs="Calibri"/>
          <w:color w:val="000000"/>
        </w:rPr>
        <w:tab/>
      </w:r>
      <w:r w:rsidR="001B4B0A">
        <w:rPr>
          <w:rFonts w:cs="Calibri"/>
          <w:color w:val="000000"/>
        </w:rPr>
        <w:tab/>
      </w:r>
      <w:r w:rsidR="001B4B0A">
        <w:rPr>
          <w:rFonts w:cs="Calibri"/>
          <w:color w:val="000000"/>
        </w:rPr>
        <w:tab/>
      </w:r>
      <w:r w:rsidRPr="001B4B0A">
        <w:rPr>
          <w:rFonts w:cs="Calibri"/>
          <w:color w:val="000000"/>
        </w:rPr>
        <w:t>Podp</w:t>
      </w:r>
      <w:r w:rsidR="00855F14" w:rsidRPr="001B4B0A">
        <w:rPr>
          <w:rFonts w:cs="Calibri"/>
          <w:color w:val="000000"/>
        </w:rPr>
        <w:t>is/y osoby/osób upoważnionej/</w:t>
      </w:r>
      <w:proofErr w:type="spellStart"/>
      <w:r w:rsidR="00855F14" w:rsidRPr="001B4B0A">
        <w:rPr>
          <w:rFonts w:cs="Calibri"/>
          <w:color w:val="000000"/>
        </w:rPr>
        <w:t>ych</w:t>
      </w:r>
      <w:proofErr w:type="spellEnd"/>
      <w:r w:rsidR="00855F14" w:rsidRPr="001B4B0A">
        <w:rPr>
          <w:rFonts w:cs="Calibri"/>
          <w:color w:val="000000"/>
        </w:rPr>
        <w:t xml:space="preserve">  </w:t>
      </w:r>
      <w:r w:rsidR="001B4B0A">
        <w:rPr>
          <w:rFonts w:cs="Calibri"/>
          <w:color w:val="000000"/>
        </w:rPr>
        <w:tab/>
      </w:r>
      <w:r w:rsidR="001B4B0A">
        <w:rPr>
          <w:rFonts w:cs="Calibri"/>
          <w:color w:val="000000"/>
        </w:rPr>
        <w:tab/>
      </w:r>
      <w:r w:rsidR="001B4B0A">
        <w:rPr>
          <w:rFonts w:cs="Calibri"/>
          <w:color w:val="000000"/>
        </w:rPr>
        <w:tab/>
      </w:r>
      <w:r w:rsidR="001B4B0A">
        <w:rPr>
          <w:rFonts w:cs="Calibri"/>
          <w:color w:val="000000"/>
        </w:rPr>
        <w:tab/>
      </w:r>
      <w:r w:rsidR="001B4B0A">
        <w:rPr>
          <w:rFonts w:cs="Calibri"/>
          <w:color w:val="000000"/>
        </w:rPr>
        <w:tab/>
      </w:r>
      <w:r w:rsidR="001B4B0A">
        <w:rPr>
          <w:rFonts w:cs="Calibri"/>
          <w:color w:val="000000"/>
        </w:rPr>
        <w:tab/>
      </w:r>
      <w:r w:rsidR="001B4B0A">
        <w:rPr>
          <w:rFonts w:cs="Calibri"/>
          <w:color w:val="000000"/>
        </w:rPr>
        <w:tab/>
      </w:r>
      <w:r w:rsidR="001B4B0A">
        <w:rPr>
          <w:rFonts w:cs="Calibri"/>
          <w:color w:val="000000"/>
        </w:rPr>
        <w:tab/>
        <w:t xml:space="preserve"> </w:t>
      </w:r>
      <w:r w:rsidRPr="001B4B0A">
        <w:rPr>
          <w:rFonts w:cs="Calibri"/>
          <w:color w:val="000000"/>
        </w:rPr>
        <w:t>do reprezentowania wykonawcy</w:t>
      </w:r>
    </w:p>
    <w:p w:rsidR="0060719C" w:rsidRPr="001B4B0A" w:rsidRDefault="0060719C" w:rsidP="0060719C">
      <w:pPr>
        <w:autoSpaceDE w:val="0"/>
        <w:autoSpaceDN w:val="0"/>
        <w:adjustRightInd w:val="0"/>
        <w:spacing w:after="0" w:line="240" w:lineRule="auto"/>
        <w:rPr>
          <w:rFonts w:cs="Calibri"/>
          <w:b/>
          <w:color w:val="000000"/>
        </w:rPr>
      </w:pPr>
      <w:r w:rsidRPr="001B4B0A">
        <w:rPr>
          <w:rFonts w:cs="Calibri"/>
          <w:b/>
          <w:color w:val="000000"/>
        </w:rPr>
        <w:t>*niewłaściwe skreślić</w:t>
      </w: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6103F4" w:rsidRPr="001B4B0A" w:rsidRDefault="006103F4" w:rsidP="00855F14">
      <w:pPr>
        <w:autoSpaceDE w:val="0"/>
        <w:autoSpaceDN w:val="0"/>
        <w:adjustRightInd w:val="0"/>
        <w:spacing w:after="0" w:line="240" w:lineRule="auto"/>
        <w:jc w:val="right"/>
        <w:rPr>
          <w:rFonts w:cs="Calibri,BoldItalic"/>
          <w:b/>
          <w:bCs/>
          <w:i/>
          <w:iCs/>
          <w:color w:val="000000"/>
        </w:rPr>
      </w:pPr>
    </w:p>
    <w:p w:rsidR="006103F4" w:rsidRPr="001B4B0A" w:rsidRDefault="006103F4" w:rsidP="00855F14">
      <w:pPr>
        <w:autoSpaceDE w:val="0"/>
        <w:autoSpaceDN w:val="0"/>
        <w:adjustRightInd w:val="0"/>
        <w:spacing w:after="0" w:line="240" w:lineRule="auto"/>
        <w:jc w:val="right"/>
        <w:rPr>
          <w:rFonts w:cs="Calibri,BoldItalic"/>
          <w:b/>
          <w:bCs/>
          <w:i/>
          <w:iCs/>
          <w:color w:val="000000"/>
        </w:rPr>
      </w:pPr>
    </w:p>
    <w:p w:rsidR="006103F4" w:rsidRPr="001B4B0A" w:rsidRDefault="006103F4" w:rsidP="00855F14">
      <w:pPr>
        <w:autoSpaceDE w:val="0"/>
        <w:autoSpaceDN w:val="0"/>
        <w:adjustRightInd w:val="0"/>
        <w:spacing w:after="0" w:line="240" w:lineRule="auto"/>
        <w:jc w:val="right"/>
        <w:rPr>
          <w:rFonts w:cs="Calibri,BoldItalic"/>
          <w:b/>
          <w:bCs/>
          <w:i/>
          <w:iCs/>
          <w:color w:val="000000"/>
        </w:rPr>
      </w:pPr>
    </w:p>
    <w:p w:rsidR="002B7E13" w:rsidRPr="001B4B0A" w:rsidRDefault="002B7E13" w:rsidP="00855F14">
      <w:pPr>
        <w:autoSpaceDE w:val="0"/>
        <w:autoSpaceDN w:val="0"/>
        <w:adjustRightInd w:val="0"/>
        <w:spacing w:after="0" w:line="240" w:lineRule="auto"/>
        <w:jc w:val="right"/>
        <w:rPr>
          <w:rFonts w:cs="Calibri,BoldItalic"/>
          <w:b/>
          <w:bCs/>
          <w:i/>
          <w:iCs/>
          <w:color w:val="000000"/>
        </w:rPr>
      </w:pPr>
    </w:p>
    <w:p w:rsidR="002B7E13" w:rsidRPr="001B4B0A" w:rsidRDefault="002B7E13" w:rsidP="00855F14">
      <w:pPr>
        <w:autoSpaceDE w:val="0"/>
        <w:autoSpaceDN w:val="0"/>
        <w:adjustRightInd w:val="0"/>
        <w:spacing w:after="0" w:line="240" w:lineRule="auto"/>
        <w:jc w:val="right"/>
        <w:rPr>
          <w:rFonts w:cs="Calibri,BoldItalic"/>
          <w:b/>
          <w:bCs/>
          <w:i/>
          <w:iCs/>
          <w:color w:val="000000"/>
        </w:rPr>
      </w:pPr>
    </w:p>
    <w:p w:rsidR="006103F4" w:rsidRPr="001B4B0A" w:rsidRDefault="006103F4" w:rsidP="00855F14">
      <w:pPr>
        <w:autoSpaceDE w:val="0"/>
        <w:autoSpaceDN w:val="0"/>
        <w:adjustRightInd w:val="0"/>
        <w:spacing w:after="0" w:line="240" w:lineRule="auto"/>
        <w:jc w:val="right"/>
        <w:rPr>
          <w:rFonts w:cs="Calibri,BoldItalic"/>
          <w:b/>
          <w:bCs/>
          <w:i/>
          <w:iCs/>
          <w:color w:val="000000"/>
        </w:rPr>
      </w:pPr>
    </w:p>
    <w:p w:rsidR="006103F4" w:rsidRPr="001B4B0A" w:rsidRDefault="006103F4" w:rsidP="00855F14">
      <w:pPr>
        <w:autoSpaceDE w:val="0"/>
        <w:autoSpaceDN w:val="0"/>
        <w:adjustRightInd w:val="0"/>
        <w:spacing w:after="0" w:line="240" w:lineRule="auto"/>
        <w:jc w:val="right"/>
        <w:rPr>
          <w:rFonts w:cs="Calibri,BoldItalic"/>
          <w:b/>
          <w:bCs/>
          <w:i/>
          <w:iCs/>
          <w:color w:val="000000"/>
        </w:rPr>
      </w:pPr>
    </w:p>
    <w:p w:rsidR="006103F4" w:rsidRPr="001B4B0A" w:rsidRDefault="006103F4" w:rsidP="00855F14">
      <w:pPr>
        <w:autoSpaceDE w:val="0"/>
        <w:autoSpaceDN w:val="0"/>
        <w:adjustRightInd w:val="0"/>
        <w:spacing w:after="0" w:line="240" w:lineRule="auto"/>
        <w:jc w:val="right"/>
        <w:rPr>
          <w:rFonts w:cs="Calibri,BoldItalic"/>
          <w:b/>
          <w:bCs/>
          <w:i/>
          <w:iCs/>
          <w:color w:val="000000"/>
        </w:rPr>
      </w:pPr>
    </w:p>
    <w:p w:rsidR="0060719C" w:rsidRPr="001B4B0A" w:rsidRDefault="0060719C" w:rsidP="00855F14">
      <w:pPr>
        <w:autoSpaceDE w:val="0"/>
        <w:autoSpaceDN w:val="0"/>
        <w:adjustRightInd w:val="0"/>
        <w:spacing w:after="0" w:line="240" w:lineRule="auto"/>
        <w:jc w:val="right"/>
        <w:rPr>
          <w:rFonts w:cs="Calibri,BoldItalic"/>
          <w:b/>
          <w:bCs/>
          <w:i/>
          <w:iCs/>
          <w:color w:val="000000"/>
        </w:rPr>
      </w:pPr>
      <w:r w:rsidRPr="001B4B0A">
        <w:rPr>
          <w:rFonts w:cs="Calibri,BoldItalic"/>
          <w:b/>
          <w:bCs/>
          <w:i/>
          <w:iCs/>
          <w:color w:val="000000"/>
        </w:rPr>
        <w:t>Dodatek nr 2B do SIWZ</w:t>
      </w:r>
    </w:p>
    <w:p w:rsidR="0060719C" w:rsidRPr="001B4B0A" w:rsidRDefault="0060719C" w:rsidP="00855F14">
      <w:pPr>
        <w:autoSpaceDE w:val="0"/>
        <w:autoSpaceDN w:val="0"/>
        <w:adjustRightInd w:val="0"/>
        <w:spacing w:after="0" w:line="240" w:lineRule="auto"/>
        <w:jc w:val="right"/>
        <w:rPr>
          <w:rFonts w:cs="Calibri,Bold"/>
          <w:b/>
          <w:bCs/>
          <w:color w:val="000000"/>
        </w:rPr>
      </w:pPr>
      <w:r w:rsidRPr="001B4B0A">
        <w:rPr>
          <w:rFonts w:cs="Calibri,Bold"/>
          <w:b/>
          <w:bCs/>
          <w:color w:val="000000"/>
        </w:rPr>
        <w:t>Załącznik Nr ……do oferty</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nazwa i adres wykonawcy</w:t>
      </w:r>
    </w:p>
    <w:p w:rsidR="00855F14" w:rsidRPr="001B4B0A" w:rsidRDefault="000D17E1" w:rsidP="00855F14">
      <w:pPr>
        <w:autoSpaceDE w:val="0"/>
        <w:autoSpaceDN w:val="0"/>
        <w:adjustRightInd w:val="0"/>
        <w:spacing w:after="0" w:line="240" w:lineRule="auto"/>
        <w:rPr>
          <w:rFonts w:eastAsia="Calibri" w:cs="Times New Roman"/>
        </w:rPr>
      </w:pPr>
      <w:r w:rsidRPr="001B4B0A">
        <w:rPr>
          <w:rFonts w:eastAsia="Calibri" w:cs="Times New Roman"/>
        </w:rPr>
        <w:t>Numer sprawy DAO. 251.3</w:t>
      </w:r>
      <w:r w:rsidR="00855F14" w:rsidRPr="001B4B0A">
        <w:rPr>
          <w:rFonts w:eastAsia="Calibri" w:cs="Times New Roman"/>
        </w:rPr>
        <w:t>.2013</w:t>
      </w:r>
    </w:p>
    <w:p w:rsidR="00855F14" w:rsidRPr="001B4B0A" w:rsidRDefault="00855F14" w:rsidP="00855F14">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60719C" w:rsidRPr="001B4B0A" w:rsidRDefault="0060719C" w:rsidP="00855F14">
      <w:pPr>
        <w:autoSpaceDE w:val="0"/>
        <w:autoSpaceDN w:val="0"/>
        <w:adjustRightInd w:val="0"/>
        <w:spacing w:after="0" w:line="240" w:lineRule="auto"/>
        <w:jc w:val="center"/>
        <w:rPr>
          <w:rFonts w:cs="Calibri,Bold"/>
          <w:b/>
          <w:bCs/>
          <w:color w:val="000000"/>
          <w:u w:val="single"/>
        </w:rPr>
      </w:pPr>
      <w:r w:rsidRPr="001B4B0A">
        <w:rPr>
          <w:rFonts w:cs="Calibri,Bold"/>
          <w:b/>
          <w:bCs/>
          <w:color w:val="000000"/>
          <w:u w:val="single"/>
        </w:rPr>
        <w:t>Oświadczenie o braku podstaw do wykluczenia</w:t>
      </w:r>
    </w:p>
    <w:p w:rsidR="0060719C" w:rsidRPr="001B4B0A" w:rsidRDefault="0060719C" w:rsidP="00855F14">
      <w:pPr>
        <w:autoSpaceDE w:val="0"/>
        <w:autoSpaceDN w:val="0"/>
        <w:adjustRightInd w:val="0"/>
        <w:spacing w:after="0" w:line="240" w:lineRule="auto"/>
        <w:jc w:val="center"/>
        <w:rPr>
          <w:rFonts w:cs="Calibri,Bold"/>
          <w:b/>
          <w:bCs/>
          <w:color w:val="000000"/>
          <w:u w:val="single"/>
        </w:rPr>
      </w:pPr>
      <w:r w:rsidRPr="001B4B0A">
        <w:rPr>
          <w:rFonts w:cs="Calibri,Bold"/>
          <w:b/>
          <w:bCs/>
          <w:color w:val="000000"/>
          <w:u w:val="single"/>
        </w:rPr>
        <w:t>z postępowania w okolicznościach określonych w art. 24 ust. 1 ustawy</w:t>
      </w:r>
    </w:p>
    <w:p w:rsidR="003D7A96" w:rsidRPr="001B4B0A" w:rsidRDefault="003D7A96" w:rsidP="00855F14">
      <w:pPr>
        <w:autoSpaceDE w:val="0"/>
        <w:autoSpaceDN w:val="0"/>
        <w:adjustRightInd w:val="0"/>
        <w:spacing w:after="0" w:line="240" w:lineRule="auto"/>
        <w:jc w:val="center"/>
        <w:rPr>
          <w:rFonts w:cs="Calibri,Bold"/>
          <w:b/>
          <w:bCs/>
          <w:color w:val="000000"/>
          <w:u w:val="single"/>
        </w:rPr>
      </w:pPr>
    </w:p>
    <w:p w:rsidR="003D7A96" w:rsidRPr="001B4B0A" w:rsidRDefault="003D7A96" w:rsidP="00855F14">
      <w:pPr>
        <w:autoSpaceDE w:val="0"/>
        <w:autoSpaceDN w:val="0"/>
        <w:adjustRightInd w:val="0"/>
        <w:spacing w:after="0" w:line="240" w:lineRule="auto"/>
        <w:jc w:val="center"/>
        <w:rPr>
          <w:rFonts w:cs="Calibri,Bold"/>
          <w:b/>
          <w:bCs/>
          <w:color w:val="000000"/>
          <w:u w:val="single"/>
        </w:rPr>
      </w:pP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Przystępując do postępowania w sprawie zamówienia publicznego prowadzonego</w:t>
      </w:r>
    </w:p>
    <w:p w:rsidR="002B7E13" w:rsidRPr="001B4B0A" w:rsidRDefault="0060719C" w:rsidP="002B7E13">
      <w:pPr>
        <w:shd w:val="clear" w:color="auto" w:fill="FFFFFF"/>
        <w:tabs>
          <w:tab w:val="center" w:pos="5467"/>
          <w:tab w:val="right" w:pos="10003"/>
        </w:tabs>
        <w:suppressAutoHyphens/>
        <w:spacing w:after="0" w:line="240" w:lineRule="auto"/>
        <w:ind w:left="5"/>
        <w:rPr>
          <w:rFonts w:cs="Calibri"/>
          <w:color w:val="000000"/>
        </w:rPr>
      </w:pPr>
      <w:r w:rsidRPr="001B4B0A">
        <w:rPr>
          <w:rFonts w:cs="Calibri"/>
          <w:color w:val="000000"/>
        </w:rPr>
        <w:t xml:space="preserve">w trybie „przetargu nieograniczonego”, którego przedmiotem jest: </w:t>
      </w:r>
    </w:p>
    <w:p w:rsidR="002B7E13" w:rsidRPr="001B4B0A" w:rsidRDefault="002B7E13" w:rsidP="002B7E13">
      <w:pPr>
        <w:shd w:val="clear" w:color="auto" w:fill="FFFFFF"/>
        <w:tabs>
          <w:tab w:val="center" w:pos="5467"/>
          <w:tab w:val="right" w:pos="10003"/>
        </w:tabs>
        <w:suppressAutoHyphens/>
        <w:spacing w:after="0" w:line="240" w:lineRule="auto"/>
        <w:ind w:left="5"/>
        <w:jc w:val="center"/>
        <w:rPr>
          <w:rFonts w:cs="Calibri"/>
          <w:color w:val="000000"/>
        </w:rPr>
      </w:pPr>
      <w:r w:rsidRPr="001B4B0A">
        <w:rPr>
          <w:rFonts w:eastAsia="Arial Narrow" w:cs="Tahoma"/>
          <w:b/>
          <w:bCs/>
        </w:rPr>
        <w:t>Remont infrastruktury turystycznej we Wdzydzkim Parku Krajobrazowym</w:t>
      </w:r>
    </w:p>
    <w:p w:rsidR="002B7E13" w:rsidRPr="001B4B0A" w:rsidRDefault="002B7E13" w:rsidP="00855F14">
      <w:pPr>
        <w:autoSpaceDE w:val="0"/>
        <w:autoSpaceDN w:val="0"/>
        <w:adjustRightInd w:val="0"/>
        <w:spacing w:after="0" w:line="240" w:lineRule="auto"/>
        <w:rPr>
          <w:rFonts w:cs="Calibri"/>
          <w:color w:val="000000"/>
        </w:rPr>
      </w:pPr>
    </w:p>
    <w:p w:rsidR="0060719C" w:rsidRPr="001B4B0A" w:rsidRDefault="0060719C" w:rsidP="00855F14">
      <w:pPr>
        <w:autoSpaceDE w:val="0"/>
        <w:autoSpaceDN w:val="0"/>
        <w:adjustRightInd w:val="0"/>
        <w:spacing w:after="0" w:line="240" w:lineRule="auto"/>
        <w:rPr>
          <w:rFonts w:cs="Calibri,Bold"/>
          <w:b/>
          <w:bCs/>
          <w:color w:val="000000"/>
        </w:rPr>
      </w:pPr>
      <w:r w:rsidRPr="001B4B0A">
        <w:rPr>
          <w:rFonts w:cs="Calibri,Bold"/>
          <w:b/>
          <w:bCs/>
          <w:color w:val="000000"/>
        </w:rPr>
        <w:t>Ja/My (imię i nazwisko).......................................................................................................</w:t>
      </w:r>
    </w:p>
    <w:p w:rsidR="0060719C" w:rsidRPr="001B4B0A" w:rsidRDefault="0060719C" w:rsidP="0060719C">
      <w:pPr>
        <w:autoSpaceDE w:val="0"/>
        <w:autoSpaceDN w:val="0"/>
        <w:adjustRightInd w:val="0"/>
        <w:spacing w:after="0" w:line="240" w:lineRule="auto"/>
        <w:rPr>
          <w:rFonts w:cs="Calibri,Bold"/>
          <w:b/>
          <w:bCs/>
          <w:color w:val="000000"/>
        </w:rPr>
      </w:pPr>
      <w:r w:rsidRPr="001B4B0A">
        <w:rPr>
          <w:rFonts w:cs="Calibri,Bold"/>
          <w:b/>
          <w:bCs/>
          <w:color w:val="000000"/>
        </w:rPr>
        <w:t>jako upoważniony/upoważnieni przedstawiciel/przedstawiciele*</w:t>
      </w:r>
    </w:p>
    <w:p w:rsidR="0060719C" w:rsidRPr="001B4B0A" w:rsidRDefault="0060719C" w:rsidP="0060719C">
      <w:pPr>
        <w:autoSpaceDE w:val="0"/>
        <w:autoSpaceDN w:val="0"/>
        <w:adjustRightInd w:val="0"/>
        <w:spacing w:after="0" w:line="240" w:lineRule="auto"/>
        <w:rPr>
          <w:rFonts w:cs="Calibri,Bold"/>
          <w:b/>
          <w:bCs/>
          <w:color w:val="000000"/>
        </w:rPr>
      </w:pPr>
      <w:r w:rsidRPr="001B4B0A">
        <w:rPr>
          <w:rFonts w:cs="Calibri,Bold"/>
          <w:b/>
          <w:bCs/>
          <w:color w:val="000000"/>
        </w:rPr>
        <w:t>wykonawcy..........................................................................................</w:t>
      </w:r>
      <w:r w:rsidR="00855F14" w:rsidRPr="001B4B0A">
        <w:rPr>
          <w:rFonts w:cs="Calibri,Bold"/>
          <w:b/>
          <w:bCs/>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oświadczam/oświadczamy, że nie podlegamy wykluczeniu z postępowania o udzielenie</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zamówienia na podstawie art. 24 ust. 1 ustawy Pr</w:t>
      </w:r>
      <w:r w:rsidR="00855F14" w:rsidRPr="001B4B0A">
        <w:rPr>
          <w:rFonts w:cs="Calibri"/>
          <w:color w:val="000000"/>
        </w:rPr>
        <w:t xml:space="preserve">awo zamówień publicznych(tj. </w:t>
      </w:r>
      <w:r w:rsidRPr="001B4B0A">
        <w:rPr>
          <w:rFonts w:cs="Calibri"/>
          <w:color w:val="000000"/>
        </w:rPr>
        <w:t>Dz. U.</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z 2010 roku</w:t>
      </w:r>
      <w:r w:rsidR="003D7A96" w:rsidRPr="001B4B0A">
        <w:rPr>
          <w:rFonts w:cs="Calibri"/>
          <w:color w:val="000000"/>
        </w:rPr>
        <w:t>,</w:t>
      </w:r>
      <w:r w:rsidRPr="001B4B0A">
        <w:rPr>
          <w:rFonts w:cs="Calibri"/>
          <w:color w:val="000000"/>
        </w:rPr>
        <w:t xml:space="preserve"> Nr 113, poz. 759 ze zm.).</w:t>
      </w:r>
    </w:p>
    <w:p w:rsidR="003D7A96" w:rsidRPr="001B4B0A" w:rsidRDefault="003D7A96" w:rsidP="0060719C">
      <w:pPr>
        <w:autoSpaceDE w:val="0"/>
        <w:autoSpaceDN w:val="0"/>
        <w:adjustRightInd w:val="0"/>
        <w:spacing w:after="0" w:line="240" w:lineRule="auto"/>
        <w:rPr>
          <w:rFonts w:cs="Calibri"/>
          <w:color w:val="000000"/>
        </w:rPr>
      </w:pPr>
    </w:p>
    <w:p w:rsidR="003D7A96" w:rsidRPr="001B4B0A" w:rsidRDefault="003D7A96" w:rsidP="0060719C">
      <w:pPr>
        <w:autoSpaceDE w:val="0"/>
        <w:autoSpaceDN w:val="0"/>
        <w:adjustRightInd w:val="0"/>
        <w:spacing w:after="0" w:line="240" w:lineRule="auto"/>
        <w:rPr>
          <w:rFonts w:cs="Calibri"/>
          <w:color w:val="000000"/>
        </w:rPr>
      </w:pPr>
    </w:p>
    <w:p w:rsidR="003D7A96" w:rsidRPr="001B4B0A" w:rsidRDefault="003D7A96" w:rsidP="0060719C">
      <w:pPr>
        <w:autoSpaceDE w:val="0"/>
        <w:autoSpaceDN w:val="0"/>
        <w:adjustRightInd w:val="0"/>
        <w:spacing w:after="0" w:line="240" w:lineRule="auto"/>
        <w:rPr>
          <w:rFonts w:cs="Calibri"/>
          <w:color w:val="000000"/>
        </w:rPr>
      </w:pPr>
    </w:p>
    <w:p w:rsidR="003D7A96" w:rsidRPr="001B4B0A" w:rsidRDefault="003D7A96" w:rsidP="0060719C">
      <w:pPr>
        <w:autoSpaceDE w:val="0"/>
        <w:autoSpaceDN w:val="0"/>
        <w:adjustRightInd w:val="0"/>
        <w:spacing w:after="0" w:line="240" w:lineRule="auto"/>
        <w:rPr>
          <w:rFonts w:cs="Calibri"/>
          <w:color w:val="000000"/>
        </w:rPr>
      </w:pPr>
    </w:p>
    <w:p w:rsidR="003D7A96" w:rsidRPr="001B4B0A" w:rsidRDefault="003D7A96" w:rsidP="0060719C">
      <w:pPr>
        <w:autoSpaceDE w:val="0"/>
        <w:autoSpaceDN w:val="0"/>
        <w:adjustRightInd w:val="0"/>
        <w:spacing w:after="0" w:line="240" w:lineRule="auto"/>
        <w:rPr>
          <w:rFonts w:cs="Calibri"/>
          <w:color w:val="000000"/>
        </w:rPr>
      </w:pPr>
    </w:p>
    <w:p w:rsidR="003D7A96" w:rsidRPr="001B4B0A" w:rsidRDefault="003D7A96" w:rsidP="0060719C">
      <w:pPr>
        <w:autoSpaceDE w:val="0"/>
        <w:autoSpaceDN w:val="0"/>
        <w:adjustRightInd w:val="0"/>
        <w:spacing w:after="0" w:line="240" w:lineRule="auto"/>
        <w:rPr>
          <w:rFonts w:cs="Calibri"/>
          <w:color w:val="000000"/>
        </w:rPr>
      </w:pPr>
    </w:p>
    <w:p w:rsidR="003D7A96" w:rsidRPr="001B4B0A" w:rsidRDefault="003D7A96" w:rsidP="0060719C">
      <w:pPr>
        <w:autoSpaceDE w:val="0"/>
        <w:autoSpaceDN w:val="0"/>
        <w:adjustRightInd w:val="0"/>
        <w:spacing w:after="0" w:line="240" w:lineRule="auto"/>
        <w:rPr>
          <w:rFonts w:cs="Calibri"/>
          <w:color w:val="000000"/>
        </w:rPr>
      </w:pP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 xml:space="preserve">........................................... </w:t>
      </w:r>
      <w:r w:rsidR="00855F14" w:rsidRPr="001B4B0A">
        <w:rPr>
          <w:rFonts w:cs="Calibri"/>
          <w:color w:val="000000"/>
        </w:rPr>
        <w:tab/>
      </w:r>
      <w:r w:rsidR="00855F14" w:rsidRPr="001B4B0A">
        <w:rPr>
          <w:rFonts w:cs="Calibri"/>
          <w:color w:val="000000"/>
        </w:rPr>
        <w:tab/>
      </w:r>
      <w:r w:rsidR="00855F14" w:rsidRPr="001B4B0A">
        <w:rPr>
          <w:rFonts w:cs="Calibri"/>
          <w:color w:val="000000"/>
        </w:rPr>
        <w:tab/>
      </w:r>
      <w:r w:rsidRPr="001B4B0A">
        <w:rPr>
          <w:rFonts w:cs="Calibri"/>
          <w:color w:val="000000"/>
        </w:rPr>
        <w:t>……..............................................................</w:t>
      </w:r>
      <w:r w:rsidR="00855F14" w:rsidRPr="001B4B0A">
        <w:rPr>
          <w:rFonts w:cs="Calibri"/>
          <w:color w:val="000000"/>
        </w:rPr>
        <w:t>.................</w:t>
      </w:r>
    </w:p>
    <w:p w:rsidR="001B4B0A" w:rsidRDefault="0060719C" w:rsidP="0060719C">
      <w:pPr>
        <w:autoSpaceDE w:val="0"/>
        <w:autoSpaceDN w:val="0"/>
        <w:adjustRightInd w:val="0"/>
        <w:spacing w:after="0" w:line="240" w:lineRule="auto"/>
        <w:rPr>
          <w:rFonts w:cs="Calibri"/>
          <w:color w:val="000000"/>
        </w:rPr>
      </w:pPr>
      <w:r w:rsidRPr="001B4B0A">
        <w:rPr>
          <w:rFonts w:cs="Calibri"/>
          <w:color w:val="000000"/>
        </w:rPr>
        <w:t xml:space="preserve">Miejscowość, data </w:t>
      </w:r>
      <w:r w:rsidR="00855F14" w:rsidRPr="001B4B0A">
        <w:rPr>
          <w:rFonts w:cs="Calibri"/>
          <w:color w:val="000000"/>
        </w:rPr>
        <w:t xml:space="preserve"> </w:t>
      </w:r>
      <w:r w:rsidR="00855F14" w:rsidRPr="001B4B0A">
        <w:rPr>
          <w:rFonts w:cs="Calibri"/>
          <w:color w:val="000000"/>
        </w:rPr>
        <w:tab/>
      </w:r>
      <w:r w:rsidR="00855F14" w:rsidRPr="001B4B0A">
        <w:rPr>
          <w:rFonts w:cs="Calibri"/>
          <w:color w:val="000000"/>
        </w:rPr>
        <w:tab/>
      </w:r>
      <w:r w:rsidR="00855F14" w:rsidRPr="001B4B0A">
        <w:rPr>
          <w:rFonts w:cs="Calibri"/>
          <w:color w:val="000000"/>
        </w:rPr>
        <w:tab/>
      </w:r>
      <w:r w:rsidR="00855F14" w:rsidRPr="001B4B0A">
        <w:rPr>
          <w:rFonts w:cs="Calibri"/>
          <w:color w:val="000000"/>
        </w:rPr>
        <w:tab/>
      </w:r>
      <w:r w:rsidR="00855F14" w:rsidRPr="001B4B0A">
        <w:rPr>
          <w:rFonts w:cs="Calibri"/>
          <w:color w:val="000000"/>
        </w:rPr>
        <w:tab/>
      </w:r>
      <w:r w:rsidRPr="001B4B0A">
        <w:rPr>
          <w:rFonts w:cs="Calibri"/>
          <w:color w:val="000000"/>
        </w:rPr>
        <w:t>Podpis/y osoby/osób upoważnionej/</w:t>
      </w:r>
      <w:proofErr w:type="spellStart"/>
      <w:r w:rsidRPr="001B4B0A">
        <w:rPr>
          <w:rFonts w:cs="Calibri"/>
          <w:color w:val="000000"/>
        </w:rPr>
        <w:t>ych</w:t>
      </w:r>
      <w:proofErr w:type="spellEnd"/>
      <w:r w:rsidR="00855F14" w:rsidRPr="001B4B0A">
        <w:rPr>
          <w:rFonts w:cs="Calibri"/>
          <w:color w:val="000000"/>
        </w:rPr>
        <w:t xml:space="preserve"> </w:t>
      </w:r>
    </w:p>
    <w:p w:rsidR="0060719C" w:rsidRPr="001B4B0A" w:rsidRDefault="0060719C" w:rsidP="001B4B0A">
      <w:pPr>
        <w:autoSpaceDE w:val="0"/>
        <w:autoSpaceDN w:val="0"/>
        <w:adjustRightInd w:val="0"/>
        <w:spacing w:after="0" w:line="240" w:lineRule="auto"/>
        <w:ind w:left="4956" w:firstLine="708"/>
        <w:rPr>
          <w:rFonts w:cs="Calibri"/>
          <w:color w:val="000000"/>
        </w:rPr>
      </w:pPr>
      <w:r w:rsidRPr="001B4B0A">
        <w:rPr>
          <w:rFonts w:cs="Calibri"/>
          <w:color w:val="000000"/>
        </w:rPr>
        <w:t>do reprezentowania wykonawcy</w:t>
      </w:r>
    </w:p>
    <w:p w:rsidR="003D7A96" w:rsidRPr="001B4B0A" w:rsidRDefault="003D7A96" w:rsidP="0060719C">
      <w:pPr>
        <w:autoSpaceDE w:val="0"/>
        <w:autoSpaceDN w:val="0"/>
        <w:adjustRightInd w:val="0"/>
        <w:spacing w:after="0" w:line="240" w:lineRule="auto"/>
        <w:rPr>
          <w:rFonts w:cs="Calibri"/>
          <w:color w:val="000000"/>
        </w:rPr>
      </w:pPr>
    </w:p>
    <w:p w:rsidR="003D7A96" w:rsidRPr="001B4B0A" w:rsidRDefault="003D7A96" w:rsidP="0060719C">
      <w:pPr>
        <w:autoSpaceDE w:val="0"/>
        <w:autoSpaceDN w:val="0"/>
        <w:adjustRightInd w:val="0"/>
        <w:spacing w:after="0" w:line="240" w:lineRule="auto"/>
        <w:rPr>
          <w:rFonts w:cs="Calibri"/>
          <w:color w:val="000000"/>
        </w:rPr>
      </w:pPr>
    </w:p>
    <w:p w:rsidR="0060719C" w:rsidRPr="001B4B0A" w:rsidRDefault="0060719C" w:rsidP="0060719C">
      <w:pPr>
        <w:autoSpaceDE w:val="0"/>
        <w:autoSpaceDN w:val="0"/>
        <w:adjustRightInd w:val="0"/>
        <w:spacing w:after="0" w:line="240" w:lineRule="auto"/>
        <w:rPr>
          <w:rFonts w:cs="Calibri"/>
          <w:b/>
          <w:color w:val="000000"/>
        </w:rPr>
      </w:pPr>
      <w:r w:rsidRPr="001B4B0A">
        <w:rPr>
          <w:rFonts w:cs="Calibri,Bold"/>
          <w:b/>
          <w:bCs/>
          <w:color w:val="000000"/>
        </w:rPr>
        <w:t>*</w:t>
      </w:r>
      <w:r w:rsidRPr="001B4B0A">
        <w:rPr>
          <w:rFonts w:cs="Calibri"/>
          <w:b/>
          <w:color w:val="000000"/>
        </w:rPr>
        <w:t>Niepotrzebne skreślić</w:t>
      </w:r>
    </w:p>
    <w:p w:rsidR="00855F14" w:rsidRPr="001B4B0A" w:rsidRDefault="00855F1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6103F4" w:rsidRPr="001B4B0A" w:rsidRDefault="006103F4" w:rsidP="0060719C">
      <w:pPr>
        <w:autoSpaceDE w:val="0"/>
        <w:autoSpaceDN w:val="0"/>
        <w:adjustRightInd w:val="0"/>
        <w:spacing w:after="0" w:line="240" w:lineRule="auto"/>
        <w:rPr>
          <w:rFonts w:cs="Calibri"/>
          <w:color w:val="000000"/>
        </w:rPr>
      </w:pPr>
    </w:p>
    <w:p w:rsidR="00855F14" w:rsidRPr="001B4B0A" w:rsidRDefault="00855F14" w:rsidP="0060719C">
      <w:pPr>
        <w:autoSpaceDE w:val="0"/>
        <w:autoSpaceDN w:val="0"/>
        <w:adjustRightInd w:val="0"/>
        <w:spacing w:after="0" w:line="240" w:lineRule="auto"/>
        <w:rPr>
          <w:rFonts w:cs="Calibri"/>
          <w:color w:val="000000"/>
        </w:rPr>
      </w:pPr>
    </w:p>
    <w:p w:rsidR="0060719C" w:rsidRPr="001B4B0A" w:rsidRDefault="0060719C" w:rsidP="00855F14">
      <w:pPr>
        <w:autoSpaceDE w:val="0"/>
        <w:autoSpaceDN w:val="0"/>
        <w:adjustRightInd w:val="0"/>
        <w:spacing w:after="0" w:line="240" w:lineRule="auto"/>
        <w:jc w:val="right"/>
        <w:rPr>
          <w:rFonts w:cs="Calibri,BoldItalic"/>
          <w:b/>
          <w:bCs/>
          <w:i/>
          <w:iCs/>
          <w:color w:val="000000"/>
        </w:rPr>
      </w:pPr>
      <w:r w:rsidRPr="001B4B0A">
        <w:rPr>
          <w:rFonts w:cs="Calibri,BoldItalic"/>
          <w:b/>
          <w:bCs/>
          <w:i/>
          <w:iCs/>
          <w:color w:val="000000"/>
        </w:rPr>
        <w:t>Dodatek nr 2C do SIWZ</w:t>
      </w:r>
    </w:p>
    <w:p w:rsidR="0060719C" w:rsidRPr="001B4B0A" w:rsidRDefault="0060719C" w:rsidP="00855F14">
      <w:pPr>
        <w:autoSpaceDE w:val="0"/>
        <w:autoSpaceDN w:val="0"/>
        <w:adjustRightInd w:val="0"/>
        <w:spacing w:after="0" w:line="240" w:lineRule="auto"/>
        <w:jc w:val="right"/>
        <w:rPr>
          <w:rFonts w:cs="Calibri,Bold"/>
          <w:b/>
          <w:bCs/>
          <w:color w:val="000000"/>
        </w:rPr>
      </w:pPr>
      <w:r w:rsidRPr="001B4B0A">
        <w:rPr>
          <w:rFonts w:cs="Calibri,Bold"/>
          <w:b/>
          <w:bCs/>
          <w:color w:val="000000"/>
        </w:rPr>
        <w:t>Załącznik Nr ……do oferty</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nazwa i adres wykonawcy</w:t>
      </w:r>
    </w:p>
    <w:p w:rsidR="00855F14" w:rsidRPr="001B4B0A" w:rsidRDefault="000D17E1" w:rsidP="00855F14">
      <w:pPr>
        <w:autoSpaceDE w:val="0"/>
        <w:autoSpaceDN w:val="0"/>
        <w:adjustRightInd w:val="0"/>
        <w:spacing w:after="0" w:line="240" w:lineRule="auto"/>
        <w:rPr>
          <w:rFonts w:eastAsia="Calibri" w:cs="Times New Roman"/>
        </w:rPr>
      </w:pPr>
      <w:r w:rsidRPr="001B4B0A">
        <w:rPr>
          <w:rFonts w:eastAsia="Calibri" w:cs="Times New Roman"/>
        </w:rPr>
        <w:t>Numer sprawy DAO. 251.3</w:t>
      </w:r>
      <w:r w:rsidR="00855F14" w:rsidRPr="001B4B0A">
        <w:rPr>
          <w:rFonts w:eastAsia="Calibri" w:cs="Times New Roman"/>
        </w:rPr>
        <w:t>.2013</w:t>
      </w:r>
    </w:p>
    <w:p w:rsidR="0060719C" w:rsidRPr="001B4B0A" w:rsidRDefault="0060719C" w:rsidP="0060719C">
      <w:pPr>
        <w:autoSpaceDE w:val="0"/>
        <w:autoSpaceDN w:val="0"/>
        <w:adjustRightInd w:val="0"/>
        <w:spacing w:after="0" w:line="240" w:lineRule="auto"/>
        <w:rPr>
          <w:rFonts w:cs="Calibri"/>
          <w:color w:val="000000"/>
        </w:rPr>
      </w:pPr>
    </w:p>
    <w:p w:rsidR="001539F8" w:rsidRPr="001B4B0A" w:rsidRDefault="001539F8" w:rsidP="0060719C">
      <w:pPr>
        <w:autoSpaceDE w:val="0"/>
        <w:autoSpaceDN w:val="0"/>
        <w:adjustRightInd w:val="0"/>
        <w:spacing w:after="0" w:line="240" w:lineRule="auto"/>
        <w:rPr>
          <w:rFonts w:cs="Calibri"/>
          <w:color w:val="000000"/>
        </w:rPr>
      </w:pPr>
    </w:p>
    <w:p w:rsidR="003D7A96" w:rsidRPr="001B4B0A" w:rsidRDefault="003D7A96" w:rsidP="006A761F"/>
    <w:p w:rsidR="000A579E" w:rsidRPr="001B4B0A" w:rsidRDefault="000A579E" w:rsidP="000A579E">
      <w:pPr>
        <w:autoSpaceDE w:val="0"/>
        <w:autoSpaceDN w:val="0"/>
        <w:adjustRightInd w:val="0"/>
        <w:spacing w:after="0" w:line="240" w:lineRule="auto"/>
        <w:jc w:val="center"/>
        <w:rPr>
          <w:rFonts w:cs="Calibri,Bold"/>
          <w:b/>
          <w:bCs/>
          <w:color w:val="000000"/>
          <w:u w:val="single"/>
        </w:rPr>
      </w:pPr>
      <w:r w:rsidRPr="001B4B0A">
        <w:rPr>
          <w:rFonts w:cs="Calibri,Bold"/>
          <w:b/>
          <w:bCs/>
          <w:color w:val="000000"/>
          <w:u w:val="single"/>
        </w:rPr>
        <w:t>Informacja o braku przynależności do grupy kapitałowej</w:t>
      </w:r>
    </w:p>
    <w:p w:rsidR="000A579E" w:rsidRPr="001B4B0A" w:rsidRDefault="000A579E" w:rsidP="000A579E">
      <w:pPr>
        <w:autoSpaceDE w:val="0"/>
        <w:autoSpaceDN w:val="0"/>
        <w:adjustRightInd w:val="0"/>
        <w:spacing w:after="0" w:line="240" w:lineRule="auto"/>
        <w:jc w:val="center"/>
        <w:rPr>
          <w:rFonts w:cs="Calibri,Bold"/>
          <w:b/>
          <w:bCs/>
          <w:color w:val="000000"/>
          <w:u w:val="single"/>
        </w:rPr>
      </w:pPr>
    </w:p>
    <w:p w:rsidR="000A579E" w:rsidRPr="001B4B0A" w:rsidRDefault="000A579E" w:rsidP="000A579E">
      <w:pPr>
        <w:autoSpaceDE w:val="0"/>
        <w:autoSpaceDN w:val="0"/>
        <w:adjustRightInd w:val="0"/>
        <w:spacing w:after="0" w:line="240" w:lineRule="auto"/>
        <w:rPr>
          <w:rFonts w:cs="Calibri"/>
          <w:color w:val="000000"/>
        </w:rPr>
      </w:pPr>
      <w:r w:rsidRPr="001B4B0A">
        <w:rPr>
          <w:rFonts w:cs="Calibri"/>
          <w:color w:val="000000"/>
        </w:rPr>
        <w:t>Przystępując do postępowania w sprawie zamówienia publicznego prowadzonego</w:t>
      </w:r>
    </w:p>
    <w:p w:rsidR="002B7E13" w:rsidRPr="001B4B0A" w:rsidRDefault="000A579E" w:rsidP="002B7E13">
      <w:pPr>
        <w:shd w:val="clear" w:color="auto" w:fill="FFFFFF"/>
        <w:tabs>
          <w:tab w:val="center" w:pos="5467"/>
          <w:tab w:val="right" w:pos="10003"/>
        </w:tabs>
        <w:suppressAutoHyphens/>
        <w:spacing w:after="0" w:line="240" w:lineRule="auto"/>
        <w:ind w:left="5"/>
        <w:rPr>
          <w:rFonts w:cs="Calibri"/>
          <w:color w:val="000000"/>
        </w:rPr>
      </w:pPr>
      <w:r w:rsidRPr="001B4B0A">
        <w:rPr>
          <w:rFonts w:cs="Calibri"/>
          <w:color w:val="000000"/>
        </w:rPr>
        <w:t>w trybie „przetargu nieograniczone</w:t>
      </w:r>
      <w:r w:rsidR="002B7E13" w:rsidRPr="001B4B0A">
        <w:rPr>
          <w:rFonts w:cs="Calibri"/>
          <w:color w:val="000000"/>
        </w:rPr>
        <w:t xml:space="preserve">go”, którego przedmiotem jest: </w:t>
      </w:r>
    </w:p>
    <w:p w:rsidR="002B7E13" w:rsidRPr="001B4B0A" w:rsidRDefault="002B7E13" w:rsidP="002B7E13">
      <w:pPr>
        <w:shd w:val="clear" w:color="auto" w:fill="FFFFFF"/>
        <w:tabs>
          <w:tab w:val="center" w:pos="5467"/>
          <w:tab w:val="right" w:pos="10003"/>
        </w:tabs>
        <w:suppressAutoHyphens/>
        <w:spacing w:after="0" w:line="240" w:lineRule="auto"/>
        <w:ind w:left="5"/>
        <w:jc w:val="center"/>
        <w:rPr>
          <w:rFonts w:cs="Calibri"/>
          <w:color w:val="000000"/>
        </w:rPr>
      </w:pPr>
      <w:r w:rsidRPr="001B4B0A">
        <w:rPr>
          <w:rFonts w:eastAsia="Arial Narrow" w:cs="Tahoma"/>
          <w:b/>
          <w:bCs/>
        </w:rPr>
        <w:t>Remont infrastruktury turystycznej we Wdzydzkim Parku Krajobrazowym</w:t>
      </w:r>
    </w:p>
    <w:p w:rsidR="000A579E" w:rsidRPr="001B4B0A" w:rsidRDefault="000A579E" w:rsidP="000A579E">
      <w:pPr>
        <w:autoSpaceDE w:val="0"/>
        <w:autoSpaceDN w:val="0"/>
        <w:adjustRightInd w:val="0"/>
        <w:spacing w:after="0" w:line="240" w:lineRule="auto"/>
        <w:rPr>
          <w:rFonts w:cs="Calibri"/>
          <w:color w:val="000000"/>
        </w:rPr>
      </w:pPr>
    </w:p>
    <w:p w:rsidR="000A579E" w:rsidRPr="001B4B0A" w:rsidRDefault="000A579E" w:rsidP="000A579E">
      <w:pPr>
        <w:autoSpaceDE w:val="0"/>
        <w:autoSpaceDN w:val="0"/>
        <w:adjustRightInd w:val="0"/>
        <w:spacing w:after="0" w:line="240" w:lineRule="auto"/>
        <w:rPr>
          <w:rFonts w:cs="Calibri"/>
          <w:color w:val="000000"/>
        </w:rPr>
      </w:pPr>
    </w:p>
    <w:p w:rsidR="000A579E" w:rsidRPr="001B4B0A" w:rsidRDefault="000A579E" w:rsidP="000A579E">
      <w:pPr>
        <w:autoSpaceDE w:val="0"/>
        <w:autoSpaceDN w:val="0"/>
        <w:adjustRightInd w:val="0"/>
        <w:spacing w:after="0" w:line="240" w:lineRule="auto"/>
        <w:rPr>
          <w:rFonts w:cs="Calibri,Bold"/>
          <w:b/>
          <w:bCs/>
          <w:color w:val="000000"/>
        </w:rPr>
      </w:pPr>
    </w:p>
    <w:p w:rsidR="000A579E" w:rsidRPr="001B4B0A" w:rsidRDefault="000A579E" w:rsidP="000A579E">
      <w:pPr>
        <w:autoSpaceDE w:val="0"/>
        <w:autoSpaceDN w:val="0"/>
        <w:adjustRightInd w:val="0"/>
        <w:spacing w:after="0" w:line="240" w:lineRule="auto"/>
        <w:rPr>
          <w:rFonts w:cs="Calibri,Bold"/>
          <w:b/>
          <w:bCs/>
          <w:color w:val="000000"/>
        </w:rPr>
      </w:pPr>
      <w:r w:rsidRPr="001B4B0A">
        <w:rPr>
          <w:rFonts w:cs="Calibri,Bold"/>
          <w:b/>
          <w:bCs/>
          <w:color w:val="000000"/>
        </w:rPr>
        <w:t>Ja/My (imię i nazwisko)...................................................................................................</w:t>
      </w:r>
    </w:p>
    <w:p w:rsidR="000A579E" w:rsidRPr="001B4B0A" w:rsidRDefault="000A579E" w:rsidP="000A579E">
      <w:pPr>
        <w:autoSpaceDE w:val="0"/>
        <w:autoSpaceDN w:val="0"/>
        <w:adjustRightInd w:val="0"/>
        <w:spacing w:after="0" w:line="240" w:lineRule="auto"/>
        <w:rPr>
          <w:rFonts w:cs="Calibri,Bold"/>
          <w:b/>
          <w:bCs/>
          <w:color w:val="000000"/>
        </w:rPr>
      </w:pPr>
      <w:r w:rsidRPr="001B4B0A">
        <w:rPr>
          <w:rFonts w:cs="Calibri,Bold"/>
          <w:b/>
          <w:bCs/>
          <w:color w:val="000000"/>
        </w:rPr>
        <w:t>jako upoważniony/upoważnieni przedstawiciel/przedstawiciele*</w:t>
      </w:r>
    </w:p>
    <w:p w:rsidR="000A579E" w:rsidRPr="001B4B0A" w:rsidRDefault="000A579E" w:rsidP="000A579E">
      <w:pPr>
        <w:autoSpaceDE w:val="0"/>
        <w:autoSpaceDN w:val="0"/>
        <w:adjustRightInd w:val="0"/>
        <w:spacing w:after="0" w:line="240" w:lineRule="auto"/>
        <w:rPr>
          <w:rFonts w:cs="Calibri,Bold"/>
          <w:b/>
          <w:bCs/>
          <w:color w:val="000000"/>
        </w:rPr>
      </w:pPr>
      <w:r w:rsidRPr="001B4B0A">
        <w:rPr>
          <w:rFonts w:cs="Calibri,Bold"/>
          <w:b/>
          <w:bCs/>
          <w:color w:val="000000"/>
        </w:rPr>
        <w:t>wykonawcy.......................................................................................................................</w:t>
      </w:r>
    </w:p>
    <w:p w:rsidR="000A579E" w:rsidRPr="001B4B0A" w:rsidRDefault="000A579E" w:rsidP="000A579E">
      <w:pPr>
        <w:autoSpaceDE w:val="0"/>
        <w:autoSpaceDN w:val="0"/>
        <w:adjustRightInd w:val="0"/>
        <w:spacing w:after="0" w:line="240" w:lineRule="auto"/>
        <w:rPr>
          <w:rFonts w:cs="Calibri"/>
          <w:color w:val="000000"/>
        </w:rPr>
      </w:pPr>
      <w:r w:rsidRPr="001B4B0A">
        <w:rPr>
          <w:rFonts w:cs="Calibri"/>
          <w:color w:val="000000"/>
        </w:rPr>
        <w:t>informuję/informujemy*, iż nie należę/nie należymy* do grupy kapitałowej w rozumieniu</w:t>
      </w:r>
    </w:p>
    <w:p w:rsidR="000A579E" w:rsidRPr="001B4B0A" w:rsidRDefault="000A579E" w:rsidP="000A579E">
      <w:pPr>
        <w:autoSpaceDE w:val="0"/>
        <w:autoSpaceDN w:val="0"/>
        <w:adjustRightInd w:val="0"/>
        <w:spacing w:after="0" w:line="240" w:lineRule="auto"/>
        <w:rPr>
          <w:rFonts w:cs="Calibri"/>
          <w:color w:val="000000"/>
        </w:rPr>
      </w:pPr>
      <w:r w:rsidRPr="001B4B0A">
        <w:rPr>
          <w:rFonts w:cs="Calibri"/>
          <w:color w:val="000000"/>
        </w:rPr>
        <w:t>ustawy z dnia 16 lutego 2007r. o ochronie konkurencji i konsumentów (Dz. U. Nr 50, poz.</w:t>
      </w:r>
    </w:p>
    <w:p w:rsidR="000A579E" w:rsidRPr="001B4B0A" w:rsidRDefault="000A579E" w:rsidP="000A579E">
      <w:pPr>
        <w:autoSpaceDE w:val="0"/>
        <w:autoSpaceDN w:val="0"/>
        <w:adjustRightInd w:val="0"/>
        <w:spacing w:after="0" w:line="240" w:lineRule="auto"/>
        <w:rPr>
          <w:rFonts w:cs="Calibri"/>
          <w:color w:val="000000"/>
        </w:rPr>
      </w:pPr>
      <w:r w:rsidRPr="001B4B0A">
        <w:rPr>
          <w:rFonts w:cs="Calibri"/>
          <w:color w:val="000000"/>
        </w:rPr>
        <w:t xml:space="preserve">331, z </w:t>
      </w:r>
      <w:proofErr w:type="spellStart"/>
      <w:r w:rsidRPr="001B4B0A">
        <w:rPr>
          <w:rFonts w:cs="Calibri"/>
          <w:color w:val="000000"/>
        </w:rPr>
        <w:t>późn</w:t>
      </w:r>
      <w:proofErr w:type="spellEnd"/>
      <w:r w:rsidRPr="001B4B0A">
        <w:rPr>
          <w:rFonts w:cs="Calibri"/>
          <w:color w:val="000000"/>
        </w:rPr>
        <w:t>. zm.).</w:t>
      </w:r>
    </w:p>
    <w:p w:rsidR="000A579E" w:rsidRPr="001B4B0A" w:rsidRDefault="000A579E" w:rsidP="000A579E">
      <w:pPr>
        <w:autoSpaceDE w:val="0"/>
        <w:autoSpaceDN w:val="0"/>
        <w:adjustRightInd w:val="0"/>
        <w:spacing w:after="0" w:line="240" w:lineRule="auto"/>
        <w:rPr>
          <w:rFonts w:cs="Calibri"/>
          <w:color w:val="000000"/>
        </w:rPr>
      </w:pPr>
    </w:p>
    <w:p w:rsidR="000A579E" w:rsidRPr="001B4B0A" w:rsidRDefault="000A579E" w:rsidP="000A579E">
      <w:pPr>
        <w:autoSpaceDE w:val="0"/>
        <w:autoSpaceDN w:val="0"/>
        <w:adjustRightInd w:val="0"/>
        <w:spacing w:after="0" w:line="240" w:lineRule="auto"/>
        <w:rPr>
          <w:rFonts w:cs="Calibri"/>
          <w:color w:val="000000"/>
        </w:rPr>
      </w:pPr>
    </w:p>
    <w:p w:rsidR="000A579E" w:rsidRPr="001B4B0A" w:rsidRDefault="000A579E" w:rsidP="000A579E">
      <w:pPr>
        <w:autoSpaceDE w:val="0"/>
        <w:autoSpaceDN w:val="0"/>
        <w:adjustRightInd w:val="0"/>
        <w:spacing w:after="0" w:line="240" w:lineRule="auto"/>
        <w:rPr>
          <w:rFonts w:cs="Calibri"/>
          <w:color w:val="000000"/>
        </w:rPr>
      </w:pPr>
    </w:p>
    <w:p w:rsidR="000A579E" w:rsidRPr="001B4B0A" w:rsidRDefault="000A579E" w:rsidP="000A579E">
      <w:pPr>
        <w:autoSpaceDE w:val="0"/>
        <w:autoSpaceDN w:val="0"/>
        <w:adjustRightInd w:val="0"/>
        <w:spacing w:after="0" w:line="240" w:lineRule="auto"/>
        <w:rPr>
          <w:rFonts w:cs="Calibri"/>
          <w:color w:val="000000"/>
        </w:rPr>
      </w:pPr>
      <w:r w:rsidRPr="001B4B0A">
        <w:rPr>
          <w:rFonts w:cs="Calibri"/>
          <w:color w:val="000000"/>
        </w:rPr>
        <w:t xml:space="preserve">........................................... </w:t>
      </w:r>
      <w:r w:rsidRPr="001B4B0A">
        <w:rPr>
          <w:rFonts w:cs="Calibri"/>
          <w:color w:val="000000"/>
        </w:rPr>
        <w:tab/>
      </w:r>
      <w:r w:rsidRPr="001B4B0A">
        <w:rPr>
          <w:rFonts w:cs="Calibri"/>
          <w:color w:val="000000"/>
        </w:rPr>
        <w:tab/>
      </w:r>
      <w:r w:rsidRPr="001B4B0A">
        <w:rPr>
          <w:rFonts w:cs="Calibri"/>
          <w:color w:val="000000"/>
        </w:rPr>
        <w:tab/>
        <w:t>……..............................................................</w:t>
      </w:r>
    </w:p>
    <w:p w:rsidR="000A579E" w:rsidRPr="001B4B0A" w:rsidRDefault="000A579E" w:rsidP="000A579E">
      <w:pPr>
        <w:autoSpaceDE w:val="0"/>
        <w:autoSpaceDN w:val="0"/>
        <w:adjustRightInd w:val="0"/>
        <w:spacing w:after="0" w:line="240" w:lineRule="auto"/>
        <w:rPr>
          <w:rFonts w:cs="Calibri"/>
          <w:color w:val="000000"/>
        </w:rPr>
      </w:pPr>
      <w:r w:rsidRPr="001B4B0A">
        <w:rPr>
          <w:rFonts w:cs="Calibri"/>
          <w:color w:val="000000"/>
        </w:rPr>
        <w:t xml:space="preserve">Miejscowość, data </w:t>
      </w:r>
      <w:r w:rsidRPr="001B4B0A">
        <w:rPr>
          <w:rFonts w:cs="Calibri"/>
          <w:color w:val="000000"/>
        </w:rPr>
        <w:tab/>
      </w:r>
      <w:r w:rsidRPr="001B4B0A">
        <w:rPr>
          <w:rFonts w:cs="Calibri"/>
          <w:color w:val="000000"/>
        </w:rPr>
        <w:tab/>
      </w:r>
      <w:r w:rsidRPr="001B4B0A">
        <w:rPr>
          <w:rFonts w:cs="Calibri"/>
          <w:color w:val="000000"/>
        </w:rPr>
        <w:tab/>
      </w:r>
      <w:r w:rsidRPr="001B4B0A">
        <w:rPr>
          <w:rFonts w:cs="Calibri"/>
          <w:color w:val="000000"/>
        </w:rPr>
        <w:tab/>
      </w:r>
      <w:r w:rsidRPr="001B4B0A">
        <w:rPr>
          <w:rFonts w:cs="Calibri"/>
          <w:color w:val="000000"/>
        </w:rPr>
        <w:tab/>
        <w:t>Podpis/y osoby/osób upoważnionej/</w:t>
      </w:r>
      <w:proofErr w:type="spellStart"/>
      <w:r w:rsidRPr="001B4B0A">
        <w:rPr>
          <w:rFonts w:cs="Calibri"/>
          <w:color w:val="000000"/>
        </w:rPr>
        <w:t>ych</w:t>
      </w:r>
      <w:proofErr w:type="spellEnd"/>
    </w:p>
    <w:p w:rsidR="000A579E" w:rsidRPr="001B4B0A" w:rsidRDefault="000A579E" w:rsidP="000A579E">
      <w:pPr>
        <w:autoSpaceDE w:val="0"/>
        <w:autoSpaceDN w:val="0"/>
        <w:adjustRightInd w:val="0"/>
        <w:spacing w:after="0" w:line="240" w:lineRule="auto"/>
        <w:ind w:left="4248" w:firstLine="708"/>
        <w:rPr>
          <w:rFonts w:cs="Calibri"/>
          <w:color w:val="000000"/>
        </w:rPr>
      </w:pPr>
      <w:r w:rsidRPr="001B4B0A">
        <w:rPr>
          <w:rFonts w:cs="Calibri"/>
          <w:color w:val="000000"/>
        </w:rPr>
        <w:t>do reprezentowania wykonawcy</w:t>
      </w:r>
    </w:p>
    <w:p w:rsidR="000A579E" w:rsidRPr="001B4B0A" w:rsidRDefault="000A579E" w:rsidP="000A579E">
      <w:pPr>
        <w:autoSpaceDE w:val="0"/>
        <w:autoSpaceDN w:val="0"/>
        <w:adjustRightInd w:val="0"/>
        <w:spacing w:after="0" w:line="240" w:lineRule="auto"/>
        <w:rPr>
          <w:rFonts w:cs="Calibri,BoldItalic"/>
          <w:b/>
          <w:bCs/>
          <w:i/>
          <w:iCs/>
          <w:color w:val="FF0000"/>
        </w:rPr>
      </w:pPr>
    </w:p>
    <w:p w:rsidR="000A579E" w:rsidRPr="001B4B0A" w:rsidRDefault="000A579E" w:rsidP="000A579E">
      <w:pPr>
        <w:autoSpaceDE w:val="0"/>
        <w:autoSpaceDN w:val="0"/>
        <w:adjustRightInd w:val="0"/>
        <w:spacing w:after="0" w:line="240" w:lineRule="auto"/>
        <w:rPr>
          <w:rFonts w:cs="Calibri,BoldItalic"/>
          <w:b/>
          <w:bCs/>
          <w:i/>
          <w:iCs/>
          <w:color w:val="FF0000"/>
        </w:rPr>
      </w:pPr>
    </w:p>
    <w:p w:rsidR="000A579E" w:rsidRPr="001B4B0A" w:rsidRDefault="000A579E" w:rsidP="000A579E">
      <w:pPr>
        <w:autoSpaceDE w:val="0"/>
        <w:autoSpaceDN w:val="0"/>
        <w:adjustRightInd w:val="0"/>
        <w:spacing w:after="0" w:line="240" w:lineRule="auto"/>
        <w:rPr>
          <w:rFonts w:cs="Calibri,BoldItalic"/>
          <w:b/>
          <w:bCs/>
          <w:i/>
          <w:iCs/>
          <w:color w:val="FF0000"/>
        </w:rPr>
      </w:pPr>
    </w:p>
    <w:p w:rsidR="000A579E" w:rsidRPr="001B4B0A" w:rsidRDefault="000A579E" w:rsidP="000A579E">
      <w:pPr>
        <w:autoSpaceDE w:val="0"/>
        <w:autoSpaceDN w:val="0"/>
        <w:adjustRightInd w:val="0"/>
        <w:spacing w:after="0" w:line="240" w:lineRule="auto"/>
        <w:rPr>
          <w:rFonts w:cs="Calibri,BoldItalic"/>
          <w:b/>
          <w:bCs/>
          <w:i/>
          <w:iCs/>
        </w:rPr>
      </w:pPr>
      <w:r w:rsidRPr="001B4B0A">
        <w:rPr>
          <w:rFonts w:cs="Calibri,BoldItalic"/>
          <w:b/>
          <w:bCs/>
          <w:i/>
          <w:iCs/>
        </w:rPr>
        <w:t>UWAGA!!!</w:t>
      </w:r>
    </w:p>
    <w:p w:rsidR="000A579E" w:rsidRPr="001B4B0A" w:rsidRDefault="000A579E" w:rsidP="000A579E">
      <w:pPr>
        <w:autoSpaceDE w:val="0"/>
        <w:autoSpaceDN w:val="0"/>
        <w:adjustRightInd w:val="0"/>
        <w:spacing w:after="0" w:line="240" w:lineRule="auto"/>
        <w:rPr>
          <w:rFonts w:cs="Calibri,Italic"/>
          <w:i/>
          <w:iCs/>
        </w:rPr>
      </w:pPr>
      <w:r w:rsidRPr="001B4B0A">
        <w:rPr>
          <w:rFonts w:cs="Calibri,Italic"/>
          <w:i/>
          <w:iCs/>
        </w:rPr>
        <w:t>W przypadku, gdy wykonawca należy do grupy kapitałowej, zamiast niniejszej informacji</w:t>
      </w:r>
    </w:p>
    <w:p w:rsidR="003D7A96" w:rsidRPr="001B4B0A" w:rsidRDefault="000A579E" w:rsidP="000A579E">
      <w:r w:rsidRPr="001B4B0A">
        <w:rPr>
          <w:rFonts w:cs="Calibri,Italic"/>
          <w:i/>
          <w:iCs/>
        </w:rPr>
        <w:t xml:space="preserve">zobowiązany jest do złożenia </w:t>
      </w:r>
      <w:r w:rsidRPr="001B4B0A">
        <w:rPr>
          <w:rFonts w:cs="Calibri,BoldItalic"/>
          <w:b/>
          <w:bCs/>
          <w:i/>
          <w:iCs/>
        </w:rPr>
        <w:t>listy podmiotów należących do tej samej grupy kapitałowej.</w:t>
      </w:r>
    </w:p>
    <w:p w:rsidR="006A761F" w:rsidRPr="001B4B0A" w:rsidRDefault="006A761F" w:rsidP="006A761F">
      <w:pPr>
        <w:rPr>
          <w:b/>
        </w:rPr>
      </w:pPr>
      <w:r w:rsidRPr="001B4B0A">
        <w:rPr>
          <w:b/>
          <w:i/>
          <w:iCs/>
        </w:rPr>
        <w:t>* - niepotrzebne skre</w:t>
      </w:r>
      <w:r w:rsidRPr="001B4B0A">
        <w:rPr>
          <w:b/>
        </w:rPr>
        <w:t>ś</w:t>
      </w:r>
      <w:r w:rsidRPr="001B4B0A">
        <w:rPr>
          <w:b/>
          <w:i/>
          <w:iCs/>
        </w:rPr>
        <w:t>li</w:t>
      </w:r>
      <w:r w:rsidRPr="001B4B0A">
        <w:rPr>
          <w:b/>
        </w:rPr>
        <w:t>ć</w:t>
      </w:r>
    </w:p>
    <w:p w:rsidR="006A761F" w:rsidRPr="001B4B0A" w:rsidRDefault="006A761F" w:rsidP="0060719C">
      <w:pPr>
        <w:autoSpaceDE w:val="0"/>
        <w:autoSpaceDN w:val="0"/>
        <w:adjustRightInd w:val="0"/>
        <w:spacing w:after="0" w:line="240" w:lineRule="auto"/>
        <w:rPr>
          <w:rFonts w:cs="Calibri"/>
          <w:color w:val="000000"/>
        </w:rPr>
      </w:pPr>
    </w:p>
    <w:p w:rsidR="006A761F" w:rsidRPr="001B4B0A" w:rsidRDefault="006A761F" w:rsidP="0060719C">
      <w:pPr>
        <w:autoSpaceDE w:val="0"/>
        <w:autoSpaceDN w:val="0"/>
        <w:adjustRightInd w:val="0"/>
        <w:spacing w:after="0" w:line="240" w:lineRule="auto"/>
        <w:rPr>
          <w:rFonts w:cs="Calibri"/>
          <w:color w:val="000000"/>
        </w:rPr>
      </w:pPr>
    </w:p>
    <w:p w:rsidR="006A761F" w:rsidRPr="001B4B0A" w:rsidRDefault="006A761F" w:rsidP="0060719C">
      <w:pPr>
        <w:autoSpaceDE w:val="0"/>
        <w:autoSpaceDN w:val="0"/>
        <w:adjustRightInd w:val="0"/>
        <w:spacing w:after="0" w:line="240" w:lineRule="auto"/>
        <w:rPr>
          <w:rFonts w:cs="Calibri"/>
          <w:color w:val="000000"/>
        </w:rPr>
      </w:pPr>
    </w:p>
    <w:p w:rsidR="006A761F" w:rsidRPr="001B4B0A" w:rsidRDefault="006A761F" w:rsidP="0060719C">
      <w:pPr>
        <w:autoSpaceDE w:val="0"/>
        <w:autoSpaceDN w:val="0"/>
        <w:adjustRightInd w:val="0"/>
        <w:spacing w:after="0" w:line="240" w:lineRule="auto"/>
        <w:rPr>
          <w:rFonts w:cs="Calibri"/>
          <w:color w:val="000000"/>
        </w:rPr>
      </w:pPr>
    </w:p>
    <w:p w:rsidR="006A761F" w:rsidRPr="001B4B0A" w:rsidRDefault="006A761F" w:rsidP="0060719C">
      <w:pPr>
        <w:autoSpaceDE w:val="0"/>
        <w:autoSpaceDN w:val="0"/>
        <w:adjustRightInd w:val="0"/>
        <w:spacing w:after="0" w:line="240" w:lineRule="auto"/>
        <w:rPr>
          <w:rFonts w:cs="Calibri"/>
          <w:color w:val="000000"/>
        </w:rPr>
      </w:pPr>
    </w:p>
    <w:p w:rsidR="006A761F" w:rsidRPr="001B4B0A" w:rsidRDefault="006A761F" w:rsidP="0060719C">
      <w:pPr>
        <w:autoSpaceDE w:val="0"/>
        <w:autoSpaceDN w:val="0"/>
        <w:adjustRightInd w:val="0"/>
        <w:spacing w:after="0" w:line="240" w:lineRule="auto"/>
        <w:rPr>
          <w:rFonts w:cs="Calibri"/>
          <w:color w:val="000000"/>
        </w:rPr>
      </w:pPr>
    </w:p>
    <w:p w:rsidR="006A761F" w:rsidRPr="001B4B0A" w:rsidRDefault="006A761F" w:rsidP="0060719C">
      <w:pPr>
        <w:autoSpaceDE w:val="0"/>
        <w:autoSpaceDN w:val="0"/>
        <w:adjustRightInd w:val="0"/>
        <w:spacing w:after="0" w:line="240" w:lineRule="auto"/>
        <w:rPr>
          <w:rFonts w:cs="Calibri"/>
          <w:color w:val="000000"/>
        </w:rPr>
      </w:pPr>
    </w:p>
    <w:p w:rsidR="006A761F" w:rsidRPr="001B4B0A" w:rsidRDefault="006A761F" w:rsidP="0060719C">
      <w:pPr>
        <w:autoSpaceDE w:val="0"/>
        <w:autoSpaceDN w:val="0"/>
        <w:adjustRightInd w:val="0"/>
        <w:spacing w:after="0" w:line="240" w:lineRule="auto"/>
        <w:rPr>
          <w:rFonts w:cs="Calibri"/>
          <w:color w:val="000000"/>
        </w:rPr>
      </w:pPr>
    </w:p>
    <w:p w:rsidR="001B4B0A" w:rsidRDefault="001B4B0A" w:rsidP="001539F8">
      <w:pPr>
        <w:autoSpaceDE w:val="0"/>
        <w:autoSpaceDN w:val="0"/>
        <w:adjustRightInd w:val="0"/>
        <w:spacing w:after="0" w:line="240" w:lineRule="auto"/>
        <w:jc w:val="right"/>
        <w:rPr>
          <w:rFonts w:cs="Calibri,BoldItalic"/>
          <w:b/>
          <w:bCs/>
          <w:i/>
          <w:iCs/>
          <w:color w:val="000000"/>
        </w:rPr>
      </w:pPr>
    </w:p>
    <w:p w:rsidR="001B4B0A" w:rsidRDefault="001B4B0A" w:rsidP="001539F8">
      <w:pPr>
        <w:autoSpaceDE w:val="0"/>
        <w:autoSpaceDN w:val="0"/>
        <w:adjustRightInd w:val="0"/>
        <w:spacing w:after="0" w:line="240" w:lineRule="auto"/>
        <w:jc w:val="right"/>
        <w:rPr>
          <w:rFonts w:cs="Calibri,BoldItalic"/>
          <w:b/>
          <w:bCs/>
          <w:i/>
          <w:iCs/>
          <w:color w:val="000000"/>
        </w:rPr>
      </w:pPr>
    </w:p>
    <w:p w:rsidR="0060719C" w:rsidRPr="001B4B0A" w:rsidRDefault="0060719C" w:rsidP="001539F8">
      <w:pPr>
        <w:autoSpaceDE w:val="0"/>
        <w:autoSpaceDN w:val="0"/>
        <w:adjustRightInd w:val="0"/>
        <w:spacing w:after="0" w:line="240" w:lineRule="auto"/>
        <w:jc w:val="right"/>
        <w:rPr>
          <w:rFonts w:cs="Calibri,BoldItalic"/>
          <w:b/>
          <w:bCs/>
          <w:i/>
          <w:iCs/>
          <w:color w:val="000000"/>
        </w:rPr>
      </w:pPr>
      <w:r w:rsidRPr="001B4B0A">
        <w:rPr>
          <w:rFonts w:cs="Calibri,BoldItalic"/>
          <w:b/>
          <w:bCs/>
          <w:i/>
          <w:iCs/>
          <w:color w:val="000000"/>
        </w:rPr>
        <w:t>Dodatek nr 2D do SIWZ</w:t>
      </w:r>
    </w:p>
    <w:p w:rsidR="0060719C" w:rsidRPr="001B4B0A" w:rsidRDefault="0060719C" w:rsidP="001539F8">
      <w:pPr>
        <w:autoSpaceDE w:val="0"/>
        <w:autoSpaceDN w:val="0"/>
        <w:adjustRightInd w:val="0"/>
        <w:spacing w:after="0" w:line="240" w:lineRule="auto"/>
        <w:jc w:val="right"/>
        <w:rPr>
          <w:rFonts w:cs="Calibri,Bold"/>
          <w:b/>
          <w:bCs/>
          <w:color w:val="000000"/>
        </w:rPr>
      </w:pPr>
      <w:r w:rsidRPr="001B4B0A">
        <w:rPr>
          <w:rFonts w:cs="Calibri,Bold"/>
          <w:b/>
          <w:bCs/>
          <w:color w:val="000000"/>
        </w:rPr>
        <w:t>Załącznik Nr …… do oferty</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w:t>
      </w:r>
    </w:p>
    <w:p w:rsidR="0060719C" w:rsidRPr="001B4B0A" w:rsidRDefault="0060719C" w:rsidP="0060719C">
      <w:pPr>
        <w:autoSpaceDE w:val="0"/>
        <w:autoSpaceDN w:val="0"/>
        <w:adjustRightInd w:val="0"/>
        <w:spacing w:after="0" w:line="240" w:lineRule="auto"/>
        <w:rPr>
          <w:rFonts w:cs="Calibri"/>
          <w:color w:val="000000"/>
        </w:rPr>
      </w:pPr>
      <w:r w:rsidRPr="001B4B0A">
        <w:rPr>
          <w:rFonts w:cs="Calibri"/>
          <w:color w:val="000000"/>
        </w:rPr>
        <w:t>nazwa i adres wykonawcy</w:t>
      </w:r>
    </w:p>
    <w:p w:rsidR="001539F8" w:rsidRPr="001B4B0A" w:rsidRDefault="001539F8" w:rsidP="0060719C">
      <w:pPr>
        <w:autoSpaceDE w:val="0"/>
        <w:autoSpaceDN w:val="0"/>
        <w:adjustRightInd w:val="0"/>
        <w:spacing w:after="0" w:line="240" w:lineRule="auto"/>
        <w:rPr>
          <w:rFonts w:cs="Calibri,Bold"/>
          <w:b/>
          <w:bCs/>
          <w:color w:val="000000"/>
        </w:rPr>
      </w:pPr>
    </w:p>
    <w:p w:rsidR="001539F8" w:rsidRPr="001B4B0A" w:rsidRDefault="000D17E1" w:rsidP="001539F8">
      <w:pPr>
        <w:autoSpaceDE w:val="0"/>
        <w:autoSpaceDN w:val="0"/>
        <w:adjustRightInd w:val="0"/>
        <w:spacing w:after="0" w:line="240" w:lineRule="auto"/>
        <w:rPr>
          <w:rFonts w:eastAsia="Calibri" w:cs="Times New Roman"/>
        </w:rPr>
      </w:pPr>
      <w:r w:rsidRPr="001B4B0A">
        <w:rPr>
          <w:rFonts w:eastAsia="Calibri" w:cs="Times New Roman"/>
        </w:rPr>
        <w:t>Numer sprawy DAO. 251.3</w:t>
      </w:r>
      <w:r w:rsidR="001539F8" w:rsidRPr="001B4B0A">
        <w:rPr>
          <w:rFonts w:eastAsia="Calibri" w:cs="Times New Roman"/>
        </w:rPr>
        <w:t>.2013</w:t>
      </w:r>
    </w:p>
    <w:p w:rsidR="001539F8" w:rsidRPr="001B4B0A" w:rsidRDefault="001539F8" w:rsidP="0060719C">
      <w:pPr>
        <w:autoSpaceDE w:val="0"/>
        <w:autoSpaceDN w:val="0"/>
        <w:adjustRightInd w:val="0"/>
        <w:spacing w:after="0" w:line="240" w:lineRule="auto"/>
        <w:rPr>
          <w:rFonts w:cs="Calibri,Bold"/>
          <w:b/>
          <w:bCs/>
          <w:color w:val="000000"/>
        </w:rPr>
      </w:pPr>
    </w:p>
    <w:p w:rsidR="0060719C" w:rsidRPr="001B4B0A" w:rsidRDefault="0060719C" w:rsidP="001539F8">
      <w:pPr>
        <w:autoSpaceDE w:val="0"/>
        <w:autoSpaceDN w:val="0"/>
        <w:adjustRightInd w:val="0"/>
        <w:spacing w:after="0" w:line="240" w:lineRule="auto"/>
        <w:jc w:val="center"/>
        <w:rPr>
          <w:rFonts w:cs="Calibri,Bold"/>
          <w:b/>
          <w:bCs/>
          <w:color w:val="000000"/>
          <w:u w:val="single"/>
        </w:rPr>
      </w:pPr>
      <w:r w:rsidRPr="001B4B0A">
        <w:rPr>
          <w:rFonts w:cs="Calibri,Bold"/>
          <w:b/>
          <w:bCs/>
          <w:color w:val="000000"/>
          <w:u w:val="single"/>
        </w:rPr>
        <w:t>WYKAZ ROBÓT BUDOWLANYCH</w:t>
      </w:r>
    </w:p>
    <w:p w:rsidR="0060719C" w:rsidRPr="001B4B0A" w:rsidRDefault="0060719C" w:rsidP="001539F8">
      <w:pPr>
        <w:autoSpaceDE w:val="0"/>
        <w:autoSpaceDN w:val="0"/>
        <w:adjustRightInd w:val="0"/>
        <w:spacing w:after="0" w:line="240" w:lineRule="auto"/>
        <w:jc w:val="center"/>
        <w:rPr>
          <w:rFonts w:cs="Calibri"/>
          <w:color w:val="000000"/>
        </w:rPr>
      </w:pPr>
      <w:r w:rsidRPr="001B4B0A">
        <w:rPr>
          <w:rFonts w:cs="Calibri"/>
          <w:color w:val="000000"/>
        </w:rPr>
        <w:t>wykonanych w okresie ostatnich pięciu lat,</w:t>
      </w:r>
    </w:p>
    <w:p w:rsidR="0060719C" w:rsidRPr="001B4B0A" w:rsidRDefault="0060719C" w:rsidP="001539F8">
      <w:pPr>
        <w:autoSpaceDE w:val="0"/>
        <w:autoSpaceDN w:val="0"/>
        <w:adjustRightInd w:val="0"/>
        <w:spacing w:after="0" w:line="240" w:lineRule="auto"/>
        <w:jc w:val="center"/>
        <w:rPr>
          <w:rFonts w:cs="Calibri"/>
          <w:color w:val="000000"/>
        </w:rPr>
      </w:pPr>
      <w:r w:rsidRPr="001B4B0A">
        <w:rPr>
          <w:rFonts w:cs="Calibri"/>
          <w:color w:val="000000"/>
        </w:rPr>
        <w:t>a jeżeli okres prowadzenia działalności jest krótszy – w tym okresie</w:t>
      </w:r>
    </w:p>
    <w:p w:rsidR="007D7CCE" w:rsidRPr="001B4B0A" w:rsidRDefault="007D7CCE" w:rsidP="007D7CCE">
      <w:pPr>
        <w:pStyle w:val="Default"/>
        <w:jc w:val="center"/>
        <w:rPr>
          <w:rFonts w:asciiTheme="minorHAnsi" w:hAnsiTheme="minorHAnsi"/>
          <w:color w:val="FF0000"/>
          <w:sz w:val="22"/>
          <w:szCs w:val="22"/>
        </w:rPr>
      </w:pPr>
    </w:p>
    <w:tbl>
      <w:tblPr>
        <w:tblStyle w:val="Tabela-Siatka"/>
        <w:tblW w:w="9606" w:type="dxa"/>
        <w:tblLook w:val="04A0" w:firstRow="1" w:lastRow="0" w:firstColumn="1" w:lastColumn="0" w:noHBand="0" w:noVBand="1"/>
      </w:tblPr>
      <w:tblGrid>
        <w:gridCol w:w="492"/>
        <w:gridCol w:w="1581"/>
        <w:gridCol w:w="1401"/>
        <w:gridCol w:w="1336"/>
        <w:gridCol w:w="1928"/>
        <w:gridCol w:w="1376"/>
        <w:gridCol w:w="1492"/>
      </w:tblGrid>
      <w:tr w:rsidR="00EC3A25" w:rsidRPr="001B4B0A" w:rsidTr="00EC3A25">
        <w:trPr>
          <w:trHeight w:val="1558"/>
        </w:trPr>
        <w:tc>
          <w:tcPr>
            <w:tcW w:w="498" w:type="dxa"/>
          </w:tcPr>
          <w:p w:rsidR="00EC3A25" w:rsidRPr="001B4B0A" w:rsidRDefault="00EC3A25" w:rsidP="008D63B5">
            <w:pPr>
              <w:pStyle w:val="Default"/>
              <w:rPr>
                <w:rFonts w:asciiTheme="minorHAnsi" w:hAnsiTheme="minorHAnsi"/>
                <w:b/>
                <w:sz w:val="22"/>
                <w:szCs w:val="22"/>
              </w:rPr>
            </w:pPr>
            <w:r w:rsidRPr="001B4B0A">
              <w:rPr>
                <w:rFonts w:asciiTheme="minorHAnsi" w:hAnsiTheme="minorHAnsi"/>
                <w:b/>
                <w:sz w:val="22"/>
                <w:szCs w:val="22"/>
              </w:rPr>
              <w:t>Lp.</w:t>
            </w:r>
          </w:p>
        </w:tc>
        <w:tc>
          <w:tcPr>
            <w:tcW w:w="1636" w:type="dxa"/>
          </w:tcPr>
          <w:p w:rsidR="00EC3A25" w:rsidRPr="001B4B0A" w:rsidRDefault="00EC3A25" w:rsidP="008D63B5">
            <w:pPr>
              <w:pStyle w:val="Default"/>
              <w:jc w:val="center"/>
              <w:rPr>
                <w:rFonts w:asciiTheme="minorHAnsi" w:hAnsiTheme="minorHAnsi"/>
                <w:b/>
                <w:sz w:val="20"/>
                <w:szCs w:val="20"/>
              </w:rPr>
            </w:pPr>
            <w:r w:rsidRPr="001B4B0A">
              <w:rPr>
                <w:rFonts w:asciiTheme="minorHAnsi" w:hAnsiTheme="minorHAnsi"/>
                <w:b/>
                <w:sz w:val="20"/>
                <w:szCs w:val="20"/>
              </w:rPr>
              <w:t>Rodzaj i zakres wykonywanych robót budowlanych</w:t>
            </w:r>
          </w:p>
        </w:tc>
        <w:tc>
          <w:tcPr>
            <w:tcW w:w="1448" w:type="dxa"/>
          </w:tcPr>
          <w:p w:rsidR="00EC3A25" w:rsidRPr="001B4B0A" w:rsidRDefault="00EC3A25" w:rsidP="008D63B5">
            <w:pPr>
              <w:pStyle w:val="Default"/>
              <w:jc w:val="center"/>
              <w:rPr>
                <w:rFonts w:asciiTheme="minorHAnsi" w:hAnsiTheme="minorHAnsi"/>
                <w:b/>
                <w:sz w:val="20"/>
                <w:szCs w:val="20"/>
              </w:rPr>
            </w:pPr>
            <w:r w:rsidRPr="001B4B0A">
              <w:rPr>
                <w:rFonts w:asciiTheme="minorHAnsi" w:hAnsiTheme="minorHAnsi"/>
                <w:b/>
                <w:sz w:val="20"/>
                <w:szCs w:val="20"/>
              </w:rPr>
              <w:t>Data wykonania robót budowlanych</w:t>
            </w:r>
          </w:p>
        </w:tc>
        <w:tc>
          <w:tcPr>
            <w:tcW w:w="1148" w:type="dxa"/>
          </w:tcPr>
          <w:p w:rsidR="00EC3A25" w:rsidRPr="001B4B0A" w:rsidRDefault="00EC3A25" w:rsidP="008D63B5">
            <w:pPr>
              <w:pStyle w:val="Default"/>
              <w:jc w:val="center"/>
              <w:rPr>
                <w:rFonts w:asciiTheme="minorHAnsi" w:hAnsiTheme="minorHAnsi"/>
                <w:b/>
                <w:sz w:val="20"/>
                <w:szCs w:val="20"/>
              </w:rPr>
            </w:pPr>
            <w:r w:rsidRPr="001B4B0A">
              <w:rPr>
                <w:rFonts w:asciiTheme="minorHAnsi" w:hAnsiTheme="minorHAnsi"/>
                <w:b/>
                <w:sz w:val="20"/>
                <w:szCs w:val="20"/>
              </w:rPr>
              <w:t>Miejsce wykonania robót budowlanych</w:t>
            </w:r>
          </w:p>
        </w:tc>
        <w:tc>
          <w:tcPr>
            <w:tcW w:w="2363" w:type="dxa"/>
          </w:tcPr>
          <w:p w:rsidR="00EC3A25" w:rsidRPr="001B4B0A" w:rsidRDefault="00EC3A25" w:rsidP="008D63B5">
            <w:pPr>
              <w:pStyle w:val="Default"/>
              <w:jc w:val="center"/>
              <w:rPr>
                <w:rFonts w:asciiTheme="minorHAnsi" w:hAnsiTheme="minorHAnsi"/>
                <w:b/>
                <w:sz w:val="20"/>
                <w:szCs w:val="20"/>
              </w:rPr>
            </w:pPr>
            <w:r w:rsidRPr="001B4B0A">
              <w:rPr>
                <w:rFonts w:asciiTheme="minorHAnsi" w:hAnsiTheme="minorHAnsi"/>
                <w:b/>
                <w:sz w:val="20"/>
                <w:szCs w:val="20"/>
              </w:rPr>
              <w:t>Wartość brutto robót budowlanych (w PLN)</w:t>
            </w:r>
          </w:p>
        </w:tc>
        <w:tc>
          <w:tcPr>
            <w:tcW w:w="1405" w:type="dxa"/>
          </w:tcPr>
          <w:p w:rsidR="00EC3A25" w:rsidRPr="001B4B0A" w:rsidRDefault="00EC3A25" w:rsidP="008D63B5">
            <w:pPr>
              <w:pStyle w:val="Default"/>
              <w:jc w:val="center"/>
              <w:rPr>
                <w:rFonts w:asciiTheme="minorHAnsi" w:hAnsiTheme="minorHAnsi"/>
                <w:b/>
                <w:sz w:val="20"/>
                <w:szCs w:val="20"/>
              </w:rPr>
            </w:pPr>
            <w:r w:rsidRPr="001B4B0A">
              <w:rPr>
                <w:rFonts w:asciiTheme="minorHAnsi" w:hAnsiTheme="minorHAnsi"/>
                <w:b/>
                <w:sz w:val="20"/>
                <w:szCs w:val="20"/>
              </w:rPr>
              <w:t>Nazwa i adres odbiorcy robót budowlanych</w:t>
            </w:r>
          </w:p>
        </w:tc>
        <w:tc>
          <w:tcPr>
            <w:tcW w:w="1108" w:type="dxa"/>
          </w:tcPr>
          <w:p w:rsidR="00EC3A25" w:rsidRPr="001B4B0A" w:rsidRDefault="00EC3A25" w:rsidP="008D63B5">
            <w:pPr>
              <w:pStyle w:val="Default"/>
              <w:jc w:val="center"/>
              <w:rPr>
                <w:rFonts w:asciiTheme="minorHAnsi" w:hAnsiTheme="minorHAnsi"/>
                <w:b/>
                <w:sz w:val="20"/>
                <w:szCs w:val="20"/>
              </w:rPr>
            </w:pPr>
            <w:r w:rsidRPr="001B4B0A">
              <w:rPr>
                <w:rFonts w:asciiTheme="minorHAnsi" w:hAnsiTheme="minorHAnsi"/>
                <w:b/>
                <w:sz w:val="20"/>
                <w:szCs w:val="20"/>
              </w:rPr>
              <w:t>UWAGI</w:t>
            </w:r>
          </w:p>
          <w:p w:rsidR="00EC3A25" w:rsidRPr="001B4B0A" w:rsidRDefault="00EC3A25" w:rsidP="008D63B5">
            <w:pPr>
              <w:pStyle w:val="Default"/>
              <w:jc w:val="center"/>
              <w:rPr>
                <w:rFonts w:asciiTheme="minorHAnsi" w:hAnsiTheme="minorHAnsi"/>
                <w:b/>
                <w:sz w:val="20"/>
                <w:szCs w:val="20"/>
              </w:rPr>
            </w:pPr>
            <w:r w:rsidRPr="001B4B0A">
              <w:rPr>
                <w:rFonts w:asciiTheme="minorHAnsi" w:hAnsiTheme="minorHAnsi"/>
                <w:b/>
                <w:sz w:val="20"/>
                <w:szCs w:val="20"/>
              </w:rPr>
              <w:t>(Podstawa dysponowania- własne/inny podmiot</w:t>
            </w:r>
          </w:p>
        </w:tc>
      </w:tr>
      <w:tr w:rsidR="00EC3A25" w:rsidRPr="001B4B0A" w:rsidTr="00C75D68">
        <w:tc>
          <w:tcPr>
            <w:tcW w:w="498" w:type="dxa"/>
          </w:tcPr>
          <w:p w:rsidR="00EC3A25" w:rsidRPr="001B4B0A" w:rsidRDefault="00EC3A25" w:rsidP="008D63B5">
            <w:pPr>
              <w:pStyle w:val="Default"/>
              <w:rPr>
                <w:rFonts w:asciiTheme="minorHAnsi" w:hAnsiTheme="minorHAnsi"/>
                <w:b/>
                <w:sz w:val="22"/>
                <w:szCs w:val="22"/>
              </w:rPr>
            </w:pPr>
          </w:p>
        </w:tc>
        <w:tc>
          <w:tcPr>
            <w:tcW w:w="1636" w:type="dxa"/>
          </w:tcPr>
          <w:p w:rsidR="00EC3A25" w:rsidRPr="001B4B0A" w:rsidRDefault="00EC3A25" w:rsidP="008D63B5">
            <w:pPr>
              <w:pStyle w:val="Default"/>
              <w:rPr>
                <w:rFonts w:asciiTheme="minorHAnsi" w:hAnsiTheme="minorHAnsi"/>
                <w:sz w:val="22"/>
                <w:szCs w:val="22"/>
              </w:rPr>
            </w:pPr>
          </w:p>
          <w:p w:rsidR="00EC3A25" w:rsidRPr="001B4B0A" w:rsidRDefault="00EC3A25" w:rsidP="008D63B5">
            <w:pPr>
              <w:pStyle w:val="Default"/>
              <w:rPr>
                <w:rFonts w:asciiTheme="minorHAnsi" w:hAnsiTheme="minorHAnsi"/>
                <w:sz w:val="22"/>
                <w:szCs w:val="22"/>
              </w:rPr>
            </w:pPr>
          </w:p>
          <w:p w:rsidR="00EC3A25" w:rsidRPr="001B4B0A" w:rsidRDefault="00EC3A25" w:rsidP="008D63B5">
            <w:pPr>
              <w:pStyle w:val="Default"/>
              <w:rPr>
                <w:rFonts w:asciiTheme="minorHAnsi" w:hAnsiTheme="minorHAnsi"/>
                <w:sz w:val="22"/>
                <w:szCs w:val="22"/>
              </w:rPr>
            </w:pPr>
          </w:p>
        </w:tc>
        <w:tc>
          <w:tcPr>
            <w:tcW w:w="1448" w:type="dxa"/>
          </w:tcPr>
          <w:p w:rsidR="00EC3A25" w:rsidRPr="001B4B0A" w:rsidRDefault="00EC3A25" w:rsidP="008D63B5">
            <w:pPr>
              <w:pStyle w:val="Default"/>
              <w:rPr>
                <w:rFonts w:asciiTheme="minorHAnsi" w:hAnsiTheme="minorHAnsi"/>
                <w:sz w:val="22"/>
                <w:szCs w:val="22"/>
              </w:rPr>
            </w:pPr>
          </w:p>
        </w:tc>
        <w:tc>
          <w:tcPr>
            <w:tcW w:w="1148" w:type="dxa"/>
          </w:tcPr>
          <w:p w:rsidR="00EC3A25" w:rsidRPr="001B4B0A" w:rsidRDefault="00EC3A25" w:rsidP="008D63B5">
            <w:pPr>
              <w:pStyle w:val="Default"/>
              <w:rPr>
                <w:rFonts w:asciiTheme="minorHAnsi" w:hAnsiTheme="minorHAnsi"/>
                <w:sz w:val="22"/>
                <w:szCs w:val="22"/>
              </w:rPr>
            </w:pPr>
          </w:p>
        </w:tc>
        <w:tc>
          <w:tcPr>
            <w:tcW w:w="2363" w:type="dxa"/>
          </w:tcPr>
          <w:p w:rsidR="00EC3A25" w:rsidRPr="001B4B0A" w:rsidRDefault="00EC3A25" w:rsidP="008D63B5">
            <w:pPr>
              <w:pStyle w:val="Default"/>
              <w:rPr>
                <w:rFonts w:asciiTheme="minorHAnsi" w:hAnsiTheme="minorHAnsi"/>
                <w:sz w:val="22"/>
                <w:szCs w:val="22"/>
              </w:rPr>
            </w:pPr>
          </w:p>
        </w:tc>
        <w:tc>
          <w:tcPr>
            <w:tcW w:w="1405" w:type="dxa"/>
          </w:tcPr>
          <w:p w:rsidR="00EC3A25" w:rsidRPr="001B4B0A" w:rsidRDefault="00EC3A25" w:rsidP="008D63B5">
            <w:pPr>
              <w:pStyle w:val="Default"/>
              <w:rPr>
                <w:rFonts w:asciiTheme="minorHAnsi" w:hAnsiTheme="minorHAnsi"/>
                <w:sz w:val="22"/>
                <w:szCs w:val="22"/>
              </w:rPr>
            </w:pPr>
          </w:p>
        </w:tc>
        <w:tc>
          <w:tcPr>
            <w:tcW w:w="1108" w:type="dxa"/>
          </w:tcPr>
          <w:p w:rsidR="00EC3A25" w:rsidRPr="001B4B0A" w:rsidRDefault="00EC3A25" w:rsidP="008D63B5">
            <w:pPr>
              <w:pStyle w:val="Default"/>
              <w:rPr>
                <w:rFonts w:asciiTheme="minorHAnsi" w:hAnsiTheme="minorHAnsi"/>
                <w:sz w:val="22"/>
                <w:szCs w:val="22"/>
              </w:rPr>
            </w:pPr>
          </w:p>
        </w:tc>
      </w:tr>
      <w:tr w:rsidR="00EC3A25" w:rsidRPr="001B4B0A" w:rsidTr="00C646A2">
        <w:tc>
          <w:tcPr>
            <w:tcW w:w="498" w:type="dxa"/>
          </w:tcPr>
          <w:p w:rsidR="00EC3A25" w:rsidRPr="001B4B0A" w:rsidRDefault="00EC3A25" w:rsidP="008D63B5">
            <w:pPr>
              <w:pStyle w:val="Default"/>
              <w:rPr>
                <w:rFonts w:asciiTheme="minorHAnsi" w:hAnsiTheme="minorHAnsi"/>
                <w:b/>
                <w:sz w:val="22"/>
                <w:szCs w:val="22"/>
              </w:rPr>
            </w:pPr>
          </w:p>
        </w:tc>
        <w:tc>
          <w:tcPr>
            <w:tcW w:w="1636" w:type="dxa"/>
          </w:tcPr>
          <w:p w:rsidR="00EC3A25" w:rsidRPr="001B4B0A" w:rsidRDefault="00EC3A25" w:rsidP="008D63B5">
            <w:pPr>
              <w:pStyle w:val="Default"/>
              <w:rPr>
                <w:rFonts w:asciiTheme="minorHAnsi" w:hAnsiTheme="minorHAnsi"/>
                <w:sz w:val="22"/>
                <w:szCs w:val="22"/>
              </w:rPr>
            </w:pPr>
          </w:p>
          <w:p w:rsidR="00EC3A25" w:rsidRPr="001B4B0A" w:rsidRDefault="00EC3A25" w:rsidP="008D63B5">
            <w:pPr>
              <w:pStyle w:val="Default"/>
              <w:rPr>
                <w:rFonts w:asciiTheme="minorHAnsi" w:hAnsiTheme="minorHAnsi"/>
                <w:sz w:val="22"/>
                <w:szCs w:val="22"/>
              </w:rPr>
            </w:pPr>
          </w:p>
          <w:p w:rsidR="00EC3A25" w:rsidRPr="001B4B0A" w:rsidRDefault="00EC3A25" w:rsidP="008D63B5">
            <w:pPr>
              <w:pStyle w:val="Default"/>
              <w:rPr>
                <w:rFonts w:asciiTheme="minorHAnsi" w:hAnsiTheme="minorHAnsi"/>
                <w:sz w:val="22"/>
                <w:szCs w:val="22"/>
              </w:rPr>
            </w:pPr>
          </w:p>
        </w:tc>
        <w:tc>
          <w:tcPr>
            <w:tcW w:w="1448" w:type="dxa"/>
          </w:tcPr>
          <w:p w:rsidR="00EC3A25" w:rsidRPr="001B4B0A" w:rsidRDefault="00EC3A25" w:rsidP="008D63B5">
            <w:pPr>
              <w:pStyle w:val="Default"/>
              <w:rPr>
                <w:rFonts w:asciiTheme="minorHAnsi" w:hAnsiTheme="minorHAnsi"/>
                <w:sz w:val="22"/>
                <w:szCs w:val="22"/>
              </w:rPr>
            </w:pPr>
          </w:p>
        </w:tc>
        <w:tc>
          <w:tcPr>
            <w:tcW w:w="1148" w:type="dxa"/>
          </w:tcPr>
          <w:p w:rsidR="00EC3A25" w:rsidRPr="001B4B0A" w:rsidRDefault="00EC3A25" w:rsidP="008D63B5">
            <w:pPr>
              <w:pStyle w:val="Default"/>
              <w:rPr>
                <w:rFonts w:asciiTheme="minorHAnsi" w:hAnsiTheme="minorHAnsi"/>
                <w:sz w:val="22"/>
                <w:szCs w:val="22"/>
              </w:rPr>
            </w:pPr>
          </w:p>
        </w:tc>
        <w:tc>
          <w:tcPr>
            <w:tcW w:w="2363" w:type="dxa"/>
          </w:tcPr>
          <w:p w:rsidR="00EC3A25" w:rsidRPr="001B4B0A" w:rsidRDefault="00EC3A25" w:rsidP="008D63B5">
            <w:pPr>
              <w:pStyle w:val="Default"/>
              <w:rPr>
                <w:rFonts w:asciiTheme="minorHAnsi" w:hAnsiTheme="minorHAnsi"/>
                <w:sz w:val="22"/>
                <w:szCs w:val="22"/>
              </w:rPr>
            </w:pPr>
          </w:p>
        </w:tc>
        <w:tc>
          <w:tcPr>
            <w:tcW w:w="1405" w:type="dxa"/>
          </w:tcPr>
          <w:p w:rsidR="00EC3A25" w:rsidRPr="001B4B0A" w:rsidRDefault="00EC3A25" w:rsidP="008D63B5">
            <w:pPr>
              <w:pStyle w:val="Default"/>
              <w:rPr>
                <w:rFonts w:asciiTheme="minorHAnsi" w:hAnsiTheme="minorHAnsi"/>
                <w:sz w:val="22"/>
                <w:szCs w:val="22"/>
              </w:rPr>
            </w:pPr>
          </w:p>
        </w:tc>
        <w:tc>
          <w:tcPr>
            <w:tcW w:w="1108" w:type="dxa"/>
          </w:tcPr>
          <w:p w:rsidR="00EC3A25" w:rsidRPr="001B4B0A" w:rsidRDefault="00EC3A25" w:rsidP="008D63B5">
            <w:pPr>
              <w:pStyle w:val="Default"/>
              <w:rPr>
                <w:rFonts w:asciiTheme="minorHAnsi" w:hAnsiTheme="minorHAnsi"/>
                <w:sz w:val="22"/>
                <w:szCs w:val="22"/>
              </w:rPr>
            </w:pPr>
          </w:p>
        </w:tc>
      </w:tr>
    </w:tbl>
    <w:p w:rsidR="001539F8" w:rsidRPr="001B4B0A" w:rsidRDefault="001539F8" w:rsidP="0060719C">
      <w:pPr>
        <w:autoSpaceDE w:val="0"/>
        <w:autoSpaceDN w:val="0"/>
        <w:adjustRightInd w:val="0"/>
        <w:spacing w:after="0" w:line="240" w:lineRule="auto"/>
        <w:rPr>
          <w:rFonts w:cs="Calibri,Bold"/>
          <w:b/>
          <w:bCs/>
          <w:color w:val="000000"/>
        </w:rPr>
      </w:pPr>
    </w:p>
    <w:p w:rsidR="0060719C" w:rsidRPr="001B4B0A" w:rsidRDefault="0060719C" w:rsidP="0060719C">
      <w:pPr>
        <w:autoSpaceDE w:val="0"/>
        <w:autoSpaceDN w:val="0"/>
        <w:adjustRightInd w:val="0"/>
        <w:spacing w:after="0" w:line="240" w:lineRule="auto"/>
        <w:rPr>
          <w:rFonts w:cs="Calibri,BoldItalic"/>
          <w:b/>
          <w:bCs/>
          <w:i/>
          <w:iCs/>
          <w:color w:val="000000"/>
          <w:u w:val="single"/>
        </w:rPr>
      </w:pPr>
      <w:r w:rsidRPr="001B4B0A">
        <w:rPr>
          <w:rFonts w:cs="Calibri,BoldItalic"/>
          <w:b/>
          <w:bCs/>
          <w:i/>
          <w:iCs/>
          <w:color w:val="000000"/>
          <w:u w:val="single"/>
        </w:rPr>
        <w:t>Do wykazu należy załączyć dowody określające, że roboty wskazane w wykazie zostały wykonane w sposób należyty oraz wskazujące, że roboty te zostały</w:t>
      </w:r>
      <w:r w:rsidR="00EC3A25" w:rsidRPr="001B4B0A">
        <w:rPr>
          <w:rFonts w:cs="Calibri,BoldItalic"/>
          <w:b/>
          <w:bCs/>
          <w:i/>
          <w:iCs/>
          <w:color w:val="000000"/>
          <w:u w:val="single"/>
        </w:rPr>
        <w:t xml:space="preserve"> </w:t>
      </w:r>
      <w:r w:rsidRPr="001B4B0A">
        <w:rPr>
          <w:rFonts w:cs="Calibri,BoldItalic"/>
          <w:b/>
          <w:bCs/>
          <w:i/>
          <w:iCs/>
          <w:color w:val="000000"/>
          <w:u w:val="single"/>
        </w:rPr>
        <w:t>wykonane zgodnie z zasadami sztuki budowlanej i prawidłowo ukończone</w:t>
      </w:r>
    </w:p>
    <w:p w:rsidR="00EC3A25" w:rsidRPr="001B4B0A" w:rsidRDefault="00EC3A25" w:rsidP="0060719C">
      <w:pPr>
        <w:autoSpaceDE w:val="0"/>
        <w:autoSpaceDN w:val="0"/>
        <w:adjustRightInd w:val="0"/>
        <w:spacing w:after="0" w:line="240" w:lineRule="auto"/>
        <w:rPr>
          <w:rFonts w:cs="Calibri,Italic"/>
          <w:i/>
          <w:iCs/>
          <w:color w:val="000000"/>
        </w:rPr>
      </w:pPr>
    </w:p>
    <w:p w:rsidR="0060719C" w:rsidRPr="001B4B0A" w:rsidRDefault="0060719C" w:rsidP="0060719C">
      <w:pPr>
        <w:autoSpaceDE w:val="0"/>
        <w:autoSpaceDN w:val="0"/>
        <w:adjustRightInd w:val="0"/>
        <w:spacing w:after="0" w:line="240" w:lineRule="auto"/>
        <w:rPr>
          <w:rFonts w:cs="Calibri,Italic"/>
          <w:i/>
          <w:iCs/>
          <w:color w:val="000000"/>
          <w:sz w:val="20"/>
          <w:szCs w:val="20"/>
        </w:rPr>
      </w:pPr>
      <w:r w:rsidRPr="001B4B0A">
        <w:rPr>
          <w:rFonts w:cs="Calibri,Italic"/>
          <w:i/>
          <w:iCs/>
          <w:color w:val="000000"/>
          <w:sz w:val="20"/>
          <w:szCs w:val="20"/>
        </w:rPr>
        <w:t>UWAGA:</w:t>
      </w:r>
    </w:p>
    <w:p w:rsidR="0060719C" w:rsidRPr="001B4B0A" w:rsidRDefault="0060719C" w:rsidP="0060719C">
      <w:pPr>
        <w:autoSpaceDE w:val="0"/>
        <w:autoSpaceDN w:val="0"/>
        <w:adjustRightInd w:val="0"/>
        <w:spacing w:after="0" w:line="240" w:lineRule="auto"/>
        <w:rPr>
          <w:rFonts w:cs="Calibri,Italic"/>
          <w:i/>
          <w:iCs/>
          <w:color w:val="000000"/>
          <w:sz w:val="20"/>
          <w:szCs w:val="20"/>
        </w:rPr>
      </w:pPr>
      <w:r w:rsidRPr="001B4B0A">
        <w:rPr>
          <w:rFonts w:cs="Calibri,Italic"/>
          <w:i/>
          <w:iCs/>
          <w:color w:val="000000"/>
          <w:sz w:val="20"/>
          <w:szCs w:val="20"/>
        </w:rPr>
        <w:t>1) Zgodnie z §1 ust. 2 rozporządzenia Prezesa Rady Ministrów z dnia 19 lutego 2013 r., w sprawie rodzajów dokumentów, jakich może żądać zamawiający od wykonawcy, oraz</w:t>
      </w:r>
      <w:r w:rsidR="001539F8" w:rsidRPr="001B4B0A">
        <w:rPr>
          <w:rFonts w:cs="Calibri,Italic"/>
          <w:i/>
          <w:iCs/>
          <w:color w:val="000000"/>
          <w:sz w:val="20"/>
          <w:szCs w:val="20"/>
        </w:rPr>
        <w:t xml:space="preserve"> </w:t>
      </w:r>
      <w:r w:rsidRPr="001B4B0A">
        <w:rPr>
          <w:rFonts w:cs="Calibri,Italic"/>
          <w:i/>
          <w:iCs/>
          <w:color w:val="000000"/>
          <w:sz w:val="20"/>
          <w:szCs w:val="20"/>
        </w:rPr>
        <w:t>form, w jakich te dokumenty mogą być składane, dowodami, o których mowa powyżej są: poświadczenia albo inne dokumenty, jeżeli z uzasadnionych przyczyn o obiektywnym</w:t>
      </w:r>
      <w:r w:rsidR="001539F8" w:rsidRPr="001B4B0A">
        <w:rPr>
          <w:rFonts w:cs="Calibri,Italic"/>
          <w:i/>
          <w:iCs/>
          <w:color w:val="000000"/>
          <w:sz w:val="20"/>
          <w:szCs w:val="20"/>
        </w:rPr>
        <w:t xml:space="preserve"> </w:t>
      </w:r>
      <w:r w:rsidRPr="001B4B0A">
        <w:rPr>
          <w:rFonts w:cs="Calibri,Italic"/>
          <w:i/>
          <w:iCs/>
          <w:color w:val="000000"/>
          <w:sz w:val="20"/>
          <w:szCs w:val="20"/>
        </w:rPr>
        <w:t>charakterze wykonawca nie jest w stanie uzyskać poświadczeń. Zgodnie z § 9 ust. 2 w/w rozporządzenia, wykonawca w miejsce poświadczeń, o których mowa powyżej, może</w:t>
      </w:r>
      <w:r w:rsidR="001539F8" w:rsidRPr="001B4B0A">
        <w:rPr>
          <w:rFonts w:cs="Calibri,Italic"/>
          <w:i/>
          <w:iCs/>
          <w:color w:val="000000"/>
          <w:sz w:val="20"/>
          <w:szCs w:val="20"/>
        </w:rPr>
        <w:t xml:space="preserve"> </w:t>
      </w:r>
      <w:r w:rsidRPr="001B4B0A">
        <w:rPr>
          <w:rFonts w:cs="Calibri,Italic"/>
          <w:i/>
          <w:iCs/>
          <w:color w:val="000000"/>
          <w:sz w:val="20"/>
          <w:szCs w:val="20"/>
        </w:rPr>
        <w:t>przedkładać dokumenty potwierdzające wykonanie robót budowlanych zgodnie z zasadami sztuki budowlanej i ich prawidłowe ukończenie, określone w §1 ust. 1 pkt 2rozporządzenia Prezesa Rady Ministrów z dnia 30 grudnia 2009 r. (Dz. U. Nr 226, poz. 1817)</w:t>
      </w:r>
    </w:p>
    <w:p w:rsidR="0060719C" w:rsidRPr="001B4B0A" w:rsidRDefault="0060719C" w:rsidP="0060719C">
      <w:pPr>
        <w:autoSpaceDE w:val="0"/>
        <w:autoSpaceDN w:val="0"/>
        <w:adjustRightInd w:val="0"/>
        <w:spacing w:after="0" w:line="240" w:lineRule="auto"/>
        <w:rPr>
          <w:rFonts w:cs="Calibri,Italic"/>
          <w:i/>
          <w:iCs/>
          <w:color w:val="000000"/>
          <w:sz w:val="20"/>
          <w:szCs w:val="20"/>
        </w:rPr>
      </w:pPr>
      <w:r w:rsidRPr="001B4B0A">
        <w:rPr>
          <w:rFonts w:cs="Calibri,Italic"/>
          <w:i/>
          <w:iCs/>
          <w:color w:val="000000"/>
          <w:sz w:val="20"/>
          <w:szCs w:val="20"/>
        </w:rPr>
        <w:t>2). Jeżeli Wykonawca polega na wiedzy i doświadczeniu innych podmiotów zobowiązany jest udowodnić, że będzie dysponował zasobami niezbędnymi do realizacji zamówienia.</w:t>
      </w:r>
      <w:r w:rsidR="007D7CCE" w:rsidRPr="001B4B0A">
        <w:rPr>
          <w:rFonts w:cs="Calibri,Italic"/>
          <w:i/>
          <w:iCs/>
          <w:color w:val="000000"/>
          <w:sz w:val="20"/>
          <w:szCs w:val="20"/>
        </w:rPr>
        <w:t xml:space="preserve"> </w:t>
      </w:r>
      <w:r w:rsidRPr="001B4B0A">
        <w:rPr>
          <w:rFonts w:cs="Calibri,Italic"/>
          <w:i/>
          <w:iCs/>
          <w:color w:val="000000"/>
          <w:sz w:val="20"/>
          <w:szCs w:val="20"/>
        </w:rPr>
        <w:t>W szczególności za dowód uznaje się pisemne zobowiązanie takich podmiotów (oryginał lub poświadczona notarialnie kopia) do oddania wykonawcy do dyspozycji niezbędnych</w:t>
      </w:r>
      <w:r w:rsidR="007D7CCE" w:rsidRPr="001B4B0A">
        <w:rPr>
          <w:rFonts w:cs="Calibri,Italic"/>
          <w:i/>
          <w:iCs/>
          <w:color w:val="000000"/>
          <w:sz w:val="20"/>
          <w:szCs w:val="20"/>
        </w:rPr>
        <w:t xml:space="preserve"> </w:t>
      </w:r>
      <w:r w:rsidRPr="001B4B0A">
        <w:rPr>
          <w:rFonts w:cs="Calibri,Italic"/>
          <w:i/>
          <w:iCs/>
          <w:color w:val="000000"/>
          <w:sz w:val="20"/>
          <w:szCs w:val="20"/>
        </w:rPr>
        <w:t>zasobów na okres korzystania z nich przy wykon</w:t>
      </w:r>
      <w:r w:rsidR="001539F8" w:rsidRPr="001B4B0A">
        <w:rPr>
          <w:rFonts w:cs="Calibri,Italic"/>
          <w:i/>
          <w:iCs/>
          <w:color w:val="000000"/>
          <w:sz w:val="20"/>
          <w:szCs w:val="20"/>
        </w:rPr>
        <w:t>ywaniu zamówienia.</w:t>
      </w:r>
    </w:p>
    <w:p w:rsidR="0060719C" w:rsidRPr="001B4B0A" w:rsidRDefault="0060719C" w:rsidP="0060719C">
      <w:pPr>
        <w:autoSpaceDE w:val="0"/>
        <w:autoSpaceDN w:val="0"/>
        <w:adjustRightInd w:val="0"/>
        <w:spacing w:after="0" w:line="240" w:lineRule="auto"/>
        <w:rPr>
          <w:rFonts w:cs="Calibri,Italic"/>
          <w:i/>
          <w:iCs/>
          <w:color w:val="000000"/>
          <w:sz w:val="20"/>
          <w:szCs w:val="20"/>
        </w:rPr>
      </w:pPr>
      <w:r w:rsidRPr="001B4B0A">
        <w:rPr>
          <w:rFonts w:cs="Calibri,Italic"/>
          <w:i/>
          <w:iCs/>
          <w:color w:val="000000"/>
          <w:sz w:val="20"/>
          <w:szCs w:val="20"/>
        </w:rPr>
        <w:t>3). W przypadku wykazania wartości danego zamówienia w walucie obcej, zamawiający dokona przeliczenia tej wartości na wartość w złotych według średniego kursu</w:t>
      </w:r>
      <w:r w:rsidR="001539F8" w:rsidRPr="001B4B0A">
        <w:rPr>
          <w:rFonts w:cs="Calibri,Italic"/>
          <w:i/>
          <w:iCs/>
          <w:color w:val="000000"/>
          <w:sz w:val="20"/>
          <w:szCs w:val="20"/>
        </w:rPr>
        <w:t xml:space="preserve"> </w:t>
      </w:r>
      <w:r w:rsidRPr="001B4B0A">
        <w:rPr>
          <w:rFonts w:cs="Calibri,Italic"/>
          <w:i/>
          <w:iCs/>
          <w:color w:val="000000"/>
          <w:sz w:val="20"/>
          <w:szCs w:val="20"/>
        </w:rPr>
        <w:t>Narodowego Banku Polskiego (NBP) dla danej waluty z dnia publikacji ogłoszenia o zamówieniu w Biuletynie Zamówień Publicznych. Jeżeli w dniu ukazania się ogłoszenia</w:t>
      </w:r>
      <w:r w:rsidR="001539F8" w:rsidRPr="001B4B0A">
        <w:rPr>
          <w:rFonts w:cs="Calibri,Italic"/>
          <w:i/>
          <w:iCs/>
          <w:color w:val="000000"/>
          <w:sz w:val="20"/>
          <w:szCs w:val="20"/>
        </w:rPr>
        <w:t xml:space="preserve"> </w:t>
      </w:r>
      <w:r w:rsidRPr="001B4B0A">
        <w:rPr>
          <w:rFonts w:cs="Calibri,Italic"/>
          <w:i/>
          <w:iCs/>
          <w:color w:val="000000"/>
          <w:sz w:val="20"/>
          <w:szCs w:val="20"/>
        </w:rPr>
        <w:t xml:space="preserve">o zamówieniu, NBP nie opublikuje informacji o średnim kursie walut, zamawiający dokona odpowiednich przeliczeń wg średniego kursu z pierwszego, kolejnego dnia, </w:t>
      </w:r>
      <w:r w:rsidR="001B4B0A">
        <w:rPr>
          <w:rFonts w:cs="Calibri,Italic"/>
          <w:i/>
          <w:iCs/>
          <w:color w:val="000000"/>
          <w:sz w:val="20"/>
          <w:szCs w:val="20"/>
        </w:rPr>
        <w:t xml:space="preserve"> </w:t>
      </w:r>
      <w:r w:rsidRPr="001B4B0A">
        <w:rPr>
          <w:rFonts w:cs="Calibri,Italic"/>
          <w:i/>
          <w:iCs/>
          <w:color w:val="000000"/>
          <w:sz w:val="20"/>
          <w:szCs w:val="20"/>
        </w:rPr>
        <w:t>w którym NBP</w:t>
      </w:r>
      <w:r w:rsidR="001539F8" w:rsidRPr="001B4B0A">
        <w:rPr>
          <w:rFonts w:cs="Calibri,Italic"/>
          <w:i/>
          <w:iCs/>
          <w:color w:val="000000"/>
          <w:sz w:val="20"/>
          <w:szCs w:val="20"/>
        </w:rPr>
        <w:t xml:space="preserve"> </w:t>
      </w:r>
      <w:r w:rsidRPr="001B4B0A">
        <w:rPr>
          <w:rFonts w:cs="Calibri,Italic"/>
          <w:i/>
          <w:iCs/>
          <w:color w:val="000000"/>
          <w:sz w:val="20"/>
          <w:szCs w:val="20"/>
        </w:rPr>
        <w:t>opublikuje ww. informacje.</w:t>
      </w:r>
    </w:p>
    <w:p w:rsidR="00EC3A25" w:rsidRPr="001B4B0A" w:rsidRDefault="00EC3A25" w:rsidP="0060719C">
      <w:pPr>
        <w:autoSpaceDE w:val="0"/>
        <w:autoSpaceDN w:val="0"/>
        <w:adjustRightInd w:val="0"/>
        <w:spacing w:after="0" w:line="240" w:lineRule="auto"/>
        <w:rPr>
          <w:rFonts w:cs="Calibri,Italic"/>
          <w:i/>
          <w:iCs/>
          <w:color w:val="000000"/>
        </w:rPr>
      </w:pPr>
    </w:p>
    <w:p w:rsidR="00EC3A25" w:rsidRPr="001B4B0A" w:rsidRDefault="00EC3A25" w:rsidP="0060719C">
      <w:pPr>
        <w:autoSpaceDE w:val="0"/>
        <w:autoSpaceDN w:val="0"/>
        <w:adjustRightInd w:val="0"/>
        <w:spacing w:after="0" w:line="240" w:lineRule="auto"/>
        <w:rPr>
          <w:rFonts w:cs="Calibri,Italic"/>
          <w:i/>
          <w:iCs/>
          <w:color w:val="000000"/>
        </w:rPr>
      </w:pPr>
    </w:p>
    <w:p w:rsidR="0060719C" w:rsidRPr="001B4B0A" w:rsidRDefault="0060719C" w:rsidP="0060719C">
      <w:pPr>
        <w:autoSpaceDE w:val="0"/>
        <w:autoSpaceDN w:val="0"/>
        <w:adjustRightInd w:val="0"/>
        <w:spacing w:after="0" w:line="240" w:lineRule="auto"/>
        <w:rPr>
          <w:rFonts w:cs="Calibri"/>
          <w:color w:val="000000"/>
          <w:sz w:val="20"/>
          <w:szCs w:val="20"/>
        </w:rPr>
      </w:pPr>
      <w:r w:rsidRPr="001B4B0A">
        <w:rPr>
          <w:rFonts w:cs="Calibri"/>
          <w:color w:val="000000"/>
          <w:sz w:val="20"/>
          <w:szCs w:val="20"/>
        </w:rPr>
        <w:t xml:space="preserve">…………………………….. </w:t>
      </w:r>
      <w:r w:rsidR="001539F8" w:rsidRPr="001B4B0A">
        <w:rPr>
          <w:rFonts w:cs="Calibri"/>
          <w:color w:val="000000"/>
          <w:sz w:val="20"/>
          <w:szCs w:val="20"/>
        </w:rPr>
        <w:tab/>
      </w:r>
      <w:r w:rsidR="001539F8" w:rsidRPr="001B4B0A">
        <w:rPr>
          <w:rFonts w:cs="Calibri"/>
          <w:color w:val="000000"/>
          <w:sz w:val="20"/>
          <w:szCs w:val="20"/>
        </w:rPr>
        <w:tab/>
      </w:r>
      <w:r w:rsidR="001539F8" w:rsidRPr="001B4B0A">
        <w:rPr>
          <w:rFonts w:cs="Calibri"/>
          <w:color w:val="000000"/>
          <w:sz w:val="20"/>
          <w:szCs w:val="20"/>
        </w:rPr>
        <w:tab/>
      </w:r>
      <w:r w:rsidRPr="001B4B0A">
        <w:rPr>
          <w:rFonts w:cs="Calibri"/>
          <w:color w:val="000000"/>
          <w:sz w:val="20"/>
          <w:szCs w:val="20"/>
        </w:rPr>
        <w:t>………………………………………………………………</w:t>
      </w:r>
      <w:r w:rsidR="001539F8" w:rsidRPr="001B4B0A">
        <w:rPr>
          <w:rFonts w:cs="Calibri"/>
          <w:color w:val="000000"/>
          <w:sz w:val="20"/>
          <w:szCs w:val="20"/>
        </w:rPr>
        <w:t>…………………………………..</w:t>
      </w:r>
    </w:p>
    <w:p w:rsidR="0060719C" w:rsidRPr="001B4B0A" w:rsidRDefault="0060719C" w:rsidP="0060719C">
      <w:pPr>
        <w:autoSpaceDE w:val="0"/>
        <w:autoSpaceDN w:val="0"/>
        <w:adjustRightInd w:val="0"/>
        <w:spacing w:after="0" w:line="240" w:lineRule="auto"/>
        <w:rPr>
          <w:rFonts w:cs="Calibri"/>
          <w:color w:val="000000"/>
          <w:sz w:val="20"/>
          <w:szCs w:val="20"/>
        </w:rPr>
      </w:pPr>
      <w:r w:rsidRPr="001B4B0A">
        <w:rPr>
          <w:rFonts w:cs="Calibri"/>
          <w:color w:val="000000"/>
          <w:sz w:val="20"/>
          <w:szCs w:val="20"/>
        </w:rPr>
        <w:t xml:space="preserve">Miejsce, data </w:t>
      </w:r>
      <w:r w:rsidR="001539F8" w:rsidRPr="001B4B0A">
        <w:rPr>
          <w:rFonts w:cs="Calibri"/>
          <w:color w:val="000000"/>
          <w:sz w:val="20"/>
          <w:szCs w:val="20"/>
        </w:rPr>
        <w:tab/>
      </w:r>
      <w:r w:rsidR="001539F8" w:rsidRPr="001B4B0A">
        <w:rPr>
          <w:rFonts w:cs="Calibri"/>
          <w:color w:val="000000"/>
          <w:sz w:val="20"/>
          <w:szCs w:val="20"/>
        </w:rPr>
        <w:tab/>
      </w:r>
      <w:r w:rsidR="001539F8" w:rsidRPr="001B4B0A">
        <w:rPr>
          <w:rFonts w:cs="Calibri"/>
          <w:color w:val="000000"/>
          <w:sz w:val="20"/>
          <w:szCs w:val="20"/>
        </w:rPr>
        <w:tab/>
      </w:r>
      <w:r w:rsidR="001539F8" w:rsidRPr="001B4B0A">
        <w:rPr>
          <w:rFonts w:cs="Calibri"/>
          <w:color w:val="000000"/>
          <w:sz w:val="20"/>
          <w:szCs w:val="20"/>
        </w:rPr>
        <w:tab/>
      </w:r>
      <w:r w:rsidRPr="001B4B0A">
        <w:rPr>
          <w:rFonts w:cs="Calibri"/>
          <w:color w:val="000000"/>
          <w:sz w:val="20"/>
          <w:szCs w:val="20"/>
        </w:rPr>
        <w:t>Podpis osoby/osób upoważnionej/</w:t>
      </w:r>
      <w:proofErr w:type="spellStart"/>
      <w:r w:rsidRPr="001B4B0A">
        <w:rPr>
          <w:rFonts w:cs="Calibri"/>
          <w:color w:val="000000"/>
          <w:sz w:val="20"/>
          <w:szCs w:val="20"/>
        </w:rPr>
        <w:t>ych</w:t>
      </w:r>
      <w:proofErr w:type="spellEnd"/>
      <w:r w:rsidR="001539F8" w:rsidRPr="001B4B0A">
        <w:rPr>
          <w:rFonts w:cs="Calibri"/>
          <w:color w:val="000000"/>
          <w:sz w:val="20"/>
          <w:szCs w:val="20"/>
        </w:rPr>
        <w:t xml:space="preserve"> </w:t>
      </w:r>
      <w:r w:rsidRPr="001B4B0A">
        <w:rPr>
          <w:rFonts w:cs="Calibri"/>
          <w:color w:val="000000"/>
          <w:sz w:val="20"/>
          <w:szCs w:val="20"/>
        </w:rPr>
        <w:t>do reprezentowania wykonawcy</w:t>
      </w:r>
    </w:p>
    <w:p w:rsidR="001539F8" w:rsidRPr="001B4B0A" w:rsidRDefault="001539F8" w:rsidP="0060719C">
      <w:pPr>
        <w:autoSpaceDE w:val="0"/>
        <w:autoSpaceDN w:val="0"/>
        <w:adjustRightInd w:val="0"/>
        <w:spacing w:after="0" w:line="240" w:lineRule="auto"/>
        <w:rPr>
          <w:rFonts w:cs="Calibri"/>
          <w:color w:val="000000"/>
        </w:rPr>
      </w:pPr>
    </w:p>
    <w:p w:rsidR="001539F8" w:rsidRPr="001B4B0A" w:rsidRDefault="001539F8" w:rsidP="0060719C">
      <w:pPr>
        <w:autoSpaceDE w:val="0"/>
        <w:autoSpaceDN w:val="0"/>
        <w:adjustRightInd w:val="0"/>
        <w:spacing w:after="0" w:line="240" w:lineRule="auto"/>
        <w:rPr>
          <w:rFonts w:cs="Calibri"/>
          <w:color w:val="000000"/>
        </w:rPr>
      </w:pPr>
    </w:p>
    <w:p w:rsidR="001539F8" w:rsidRPr="001B4B0A" w:rsidRDefault="001539F8" w:rsidP="0060719C">
      <w:pPr>
        <w:autoSpaceDE w:val="0"/>
        <w:autoSpaceDN w:val="0"/>
        <w:adjustRightInd w:val="0"/>
        <w:spacing w:after="0" w:line="240" w:lineRule="auto"/>
        <w:rPr>
          <w:rFonts w:cs="Calibri"/>
          <w:color w:val="000000"/>
        </w:rPr>
      </w:pPr>
    </w:p>
    <w:p w:rsidR="0060719C" w:rsidRPr="001B4B0A" w:rsidRDefault="0060719C" w:rsidP="001539F8">
      <w:pPr>
        <w:autoSpaceDE w:val="0"/>
        <w:autoSpaceDN w:val="0"/>
        <w:adjustRightInd w:val="0"/>
        <w:spacing w:after="0" w:line="240" w:lineRule="auto"/>
        <w:jc w:val="right"/>
        <w:rPr>
          <w:rFonts w:cs="Calibri,Bold"/>
          <w:b/>
          <w:bCs/>
          <w:color w:val="000000"/>
        </w:rPr>
      </w:pPr>
      <w:r w:rsidRPr="001B4B0A">
        <w:rPr>
          <w:rFonts w:cs="Calibri,Bold"/>
          <w:b/>
          <w:bCs/>
          <w:color w:val="000000"/>
        </w:rPr>
        <w:lastRenderedPageBreak/>
        <w:t>Dodatek nr 3 do SIWZ</w:t>
      </w:r>
    </w:p>
    <w:p w:rsidR="001539F8" w:rsidRPr="001B4B0A" w:rsidRDefault="001539F8" w:rsidP="001539F8">
      <w:pPr>
        <w:autoSpaceDE w:val="0"/>
        <w:autoSpaceDN w:val="0"/>
        <w:adjustRightInd w:val="0"/>
        <w:spacing w:after="0" w:line="240" w:lineRule="auto"/>
        <w:jc w:val="right"/>
        <w:rPr>
          <w:rFonts w:cs="Calibri,Bold"/>
          <w:b/>
          <w:bCs/>
          <w:color w:val="000000"/>
        </w:rPr>
      </w:pPr>
    </w:p>
    <w:p w:rsidR="001539F8" w:rsidRPr="001B4B0A" w:rsidRDefault="000D17E1" w:rsidP="001539F8">
      <w:pPr>
        <w:autoSpaceDE w:val="0"/>
        <w:autoSpaceDN w:val="0"/>
        <w:adjustRightInd w:val="0"/>
        <w:spacing w:after="0" w:line="240" w:lineRule="auto"/>
        <w:rPr>
          <w:rFonts w:eastAsia="Calibri" w:cs="Times New Roman"/>
        </w:rPr>
      </w:pPr>
      <w:r w:rsidRPr="001B4B0A">
        <w:rPr>
          <w:rFonts w:eastAsia="Calibri" w:cs="Times New Roman"/>
        </w:rPr>
        <w:t>Numer sprawy DAO. 251.3</w:t>
      </w:r>
      <w:r w:rsidR="001539F8" w:rsidRPr="001B4B0A">
        <w:rPr>
          <w:rFonts w:eastAsia="Calibri" w:cs="Times New Roman"/>
        </w:rPr>
        <w:t>.2013</w:t>
      </w:r>
    </w:p>
    <w:p w:rsidR="001539F8" w:rsidRPr="001B4B0A" w:rsidRDefault="001539F8" w:rsidP="001539F8">
      <w:pPr>
        <w:autoSpaceDE w:val="0"/>
        <w:autoSpaceDN w:val="0"/>
        <w:adjustRightInd w:val="0"/>
        <w:spacing w:after="0" w:line="240" w:lineRule="auto"/>
        <w:jc w:val="right"/>
        <w:rPr>
          <w:rFonts w:cs="Calibri,Bold"/>
          <w:b/>
          <w:bCs/>
          <w:color w:val="000000"/>
        </w:rPr>
      </w:pPr>
    </w:p>
    <w:p w:rsidR="00780C9E" w:rsidRDefault="00780C9E" w:rsidP="00CC5462">
      <w:pPr>
        <w:autoSpaceDE w:val="0"/>
        <w:autoSpaceDN w:val="0"/>
        <w:adjustRightInd w:val="0"/>
        <w:spacing w:after="0" w:line="240" w:lineRule="auto"/>
        <w:jc w:val="center"/>
        <w:rPr>
          <w:rFonts w:ascii="Calibri" w:hAnsi="Calibri" w:cs="Calibri"/>
          <w:b/>
          <w:color w:val="000000"/>
          <w:sz w:val="24"/>
          <w:szCs w:val="24"/>
        </w:rPr>
      </w:pPr>
      <w:r w:rsidRPr="001539F8">
        <w:rPr>
          <w:rFonts w:ascii="Calibri" w:hAnsi="Calibri" w:cs="Calibri"/>
          <w:b/>
          <w:color w:val="000000"/>
          <w:sz w:val="24"/>
          <w:szCs w:val="24"/>
        </w:rPr>
        <w:t>WZÓR UMOWY</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 xml:space="preserve">Zawarta w dniu ……….2013 r. w Słupsku pomiędzy: </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 xml:space="preserve">Województwem Pomorskim - Pomorskim Zespołem Parków Krajobrazowych </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 xml:space="preserve">76-200 Słupsk, ul. Szarych Szeregów 14, NIP: 8393129308 Regon: 221037680, </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zwanym dalej „Zamawiającym”, reprezentowanym przez:</w:t>
      </w:r>
    </w:p>
    <w:p w:rsidR="00780C9E" w:rsidRPr="00762336" w:rsidRDefault="00780C9E" w:rsidP="00CC5462">
      <w:pPr>
        <w:tabs>
          <w:tab w:val="left" w:pos="0"/>
          <w:tab w:val="left" w:pos="284"/>
        </w:tabs>
        <w:spacing w:after="0" w:line="240" w:lineRule="auto"/>
        <w:jc w:val="both"/>
        <w:rPr>
          <w:rFonts w:eastAsia="Calibri" w:cs="Calibri"/>
          <w:bCs/>
        </w:rPr>
      </w:pPr>
      <w:r w:rsidRPr="00762336">
        <w:rPr>
          <w:rFonts w:eastAsia="Calibri" w:cs="Calibri"/>
          <w:bCs/>
        </w:rPr>
        <w:t>Dyrektora Zespołu –  Bożenę Sikorę</w:t>
      </w:r>
    </w:p>
    <w:p w:rsidR="00780C9E" w:rsidRPr="00762336" w:rsidRDefault="00780C9E" w:rsidP="00CC5462">
      <w:pPr>
        <w:tabs>
          <w:tab w:val="left" w:pos="0"/>
          <w:tab w:val="left" w:pos="284"/>
        </w:tabs>
        <w:spacing w:after="0" w:line="240" w:lineRule="auto"/>
        <w:jc w:val="both"/>
        <w:rPr>
          <w:rFonts w:eastAsia="Calibri" w:cs="Calibri"/>
          <w:bCs/>
        </w:rPr>
      </w:pPr>
      <w:r w:rsidRPr="00762336">
        <w:rPr>
          <w:rFonts w:eastAsia="Calibri" w:cs="Calibri"/>
          <w:bCs/>
        </w:rPr>
        <w:t xml:space="preserve">przy kontrasygnacie Głównego księgowego – Haliny </w:t>
      </w:r>
      <w:proofErr w:type="spellStart"/>
      <w:r w:rsidRPr="00762336">
        <w:rPr>
          <w:rFonts w:eastAsia="Calibri" w:cs="Calibri"/>
          <w:bCs/>
        </w:rPr>
        <w:t>Justka</w:t>
      </w:r>
      <w:proofErr w:type="spellEnd"/>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 xml:space="preserve">Zwanym/ą dalej Zamawiającym, </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a</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Reprezentowanym/ą  przez:</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 xml:space="preserve">Zwanym/ą dalej Wykonawcą, </w:t>
      </w:r>
    </w:p>
    <w:p w:rsidR="00E93E89" w:rsidRDefault="00780C9E" w:rsidP="00CC5462">
      <w:pPr>
        <w:tabs>
          <w:tab w:val="left" w:pos="0"/>
        </w:tabs>
        <w:spacing w:after="0" w:line="240" w:lineRule="auto"/>
        <w:jc w:val="both"/>
        <w:rPr>
          <w:rFonts w:eastAsia="Calibri" w:cs="Calibri"/>
          <w:bCs/>
        </w:rPr>
      </w:pPr>
      <w:r w:rsidRPr="00762336">
        <w:rPr>
          <w:rFonts w:eastAsia="Calibri" w:cs="Calibri"/>
          <w:bCs/>
        </w:rPr>
        <w:t xml:space="preserve">została zawarta umowa o następującej treści:   </w:t>
      </w:r>
    </w:p>
    <w:p w:rsidR="00780C9E" w:rsidRPr="00762336" w:rsidRDefault="00780C9E" w:rsidP="00CC5462">
      <w:pPr>
        <w:tabs>
          <w:tab w:val="left" w:pos="0"/>
        </w:tabs>
        <w:spacing w:after="0" w:line="240" w:lineRule="auto"/>
        <w:jc w:val="both"/>
        <w:rPr>
          <w:rFonts w:eastAsia="Calibri" w:cs="Calibri"/>
          <w:bCs/>
        </w:rPr>
      </w:pPr>
      <w:r w:rsidRPr="00762336">
        <w:rPr>
          <w:rFonts w:eastAsia="Calibri" w:cs="Calibri"/>
          <w:bCs/>
        </w:rPr>
        <w:t xml:space="preserve"> </w:t>
      </w:r>
    </w:p>
    <w:p w:rsidR="00780C9E" w:rsidRPr="00762336" w:rsidRDefault="00780C9E" w:rsidP="00CC5462">
      <w:pPr>
        <w:tabs>
          <w:tab w:val="left" w:pos="0"/>
        </w:tabs>
        <w:spacing w:after="0" w:line="240" w:lineRule="auto"/>
        <w:jc w:val="both"/>
        <w:rPr>
          <w:rFonts w:eastAsia="Calibri" w:cs="Calibri"/>
          <w:b/>
          <w:bCs/>
        </w:rPr>
      </w:pPr>
      <w:r w:rsidRPr="00762336">
        <w:rPr>
          <w:rFonts w:eastAsia="Calibri" w:cs="Calibri"/>
          <w:bCs/>
        </w:rPr>
        <w:t xml:space="preserve">   </w:t>
      </w:r>
      <w:r w:rsidRPr="00762336">
        <w:rPr>
          <w:rFonts w:eastAsia="Calibri" w:cs="Calibri"/>
          <w:bCs/>
        </w:rPr>
        <w:tab/>
      </w:r>
      <w:r w:rsidRPr="00762336">
        <w:rPr>
          <w:rFonts w:eastAsia="Calibri" w:cs="Calibri"/>
          <w:bCs/>
        </w:rPr>
        <w:tab/>
      </w:r>
      <w:r w:rsidRPr="00762336">
        <w:rPr>
          <w:rFonts w:eastAsia="Calibri" w:cs="Calibri"/>
          <w:bCs/>
        </w:rPr>
        <w:tab/>
      </w:r>
      <w:r w:rsidRPr="00762336">
        <w:rPr>
          <w:rFonts w:eastAsia="Calibri" w:cs="Calibri"/>
          <w:bCs/>
        </w:rPr>
        <w:tab/>
      </w:r>
      <w:r w:rsidRPr="00762336">
        <w:rPr>
          <w:rFonts w:eastAsia="Calibri" w:cs="Calibri"/>
          <w:bCs/>
        </w:rPr>
        <w:tab/>
      </w:r>
      <w:r w:rsidRPr="00762336">
        <w:rPr>
          <w:rFonts w:eastAsia="Calibri" w:cs="Calibri"/>
          <w:bCs/>
        </w:rPr>
        <w:tab/>
      </w:r>
      <w:r w:rsidRPr="00762336">
        <w:rPr>
          <w:rFonts w:eastAsia="Calibri" w:cs="Calibri"/>
          <w:b/>
          <w:bCs/>
        </w:rPr>
        <w:t>§ 1</w:t>
      </w:r>
    </w:p>
    <w:p w:rsidR="00780C9E" w:rsidRDefault="00780C9E" w:rsidP="00CC5462">
      <w:pPr>
        <w:tabs>
          <w:tab w:val="left" w:pos="0"/>
        </w:tabs>
        <w:spacing w:after="0" w:line="240" w:lineRule="auto"/>
        <w:jc w:val="center"/>
        <w:rPr>
          <w:rFonts w:eastAsia="Calibri" w:cs="Calibri"/>
          <w:b/>
          <w:bCs/>
        </w:rPr>
      </w:pPr>
      <w:r w:rsidRPr="00762336">
        <w:rPr>
          <w:rFonts w:eastAsia="Calibri" w:cs="Calibri"/>
          <w:b/>
          <w:bCs/>
        </w:rPr>
        <w:t>Przedmiot umowy</w:t>
      </w:r>
    </w:p>
    <w:p w:rsidR="0032544A" w:rsidRPr="00762336" w:rsidRDefault="0032544A" w:rsidP="00CC5462">
      <w:pPr>
        <w:tabs>
          <w:tab w:val="left" w:pos="0"/>
        </w:tabs>
        <w:spacing w:after="0" w:line="240" w:lineRule="auto"/>
        <w:jc w:val="center"/>
        <w:rPr>
          <w:rFonts w:eastAsia="Calibri" w:cs="Calibri"/>
          <w:b/>
          <w:bCs/>
        </w:rPr>
      </w:pPr>
    </w:p>
    <w:p w:rsidR="00780C9E" w:rsidRPr="00762336" w:rsidRDefault="00780C9E" w:rsidP="00CC5462">
      <w:pPr>
        <w:pStyle w:val="Akapitzlist"/>
        <w:numPr>
          <w:ilvl w:val="0"/>
          <w:numId w:val="1"/>
        </w:numPr>
        <w:shd w:val="clear" w:color="auto" w:fill="FFFFFF"/>
        <w:tabs>
          <w:tab w:val="center" w:pos="5467"/>
          <w:tab w:val="right" w:pos="10003"/>
        </w:tabs>
        <w:suppressAutoHyphens/>
        <w:spacing w:after="0" w:line="240" w:lineRule="auto"/>
        <w:ind w:left="284" w:hanging="284"/>
        <w:jc w:val="both"/>
        <w:rPr>
          <w:rFonts w:cs="Calibri"/>
          <w:color w:val="000000"/>
        </w:rPr>
      </w:pPr>
      <w:r w:rsidRPr="00762336">
        <w:t xml:space="preserve">Zamawiający zleca, a Wykonawca przyjmuje do realizacji zamówienie pn.:  </w:t>
      </w:r>
    </w:p>
    <w:p w:rsidR="00FC2640" w:rsidRPr="00762336" w:rsidRDefault="00FC2640" w:rsidP="00CC5462">
      <w:pPr>
        <w:shd w:val="clear" w:color="auto" w:fill="FFFFFF"/>
        <w:tabs>
          <w:tab w:val="center" w:pos="5467"/>
          <w:tab w:val="right" w:pos="10003"/>
        </w:tabs>
        <w:suppressAutoHyphens/>
        <w:spacing w:after="0" w:line="240" w:lineRule="auto"/>
        <w:jc w:val="both"/>
        <w:rPr>
          <w:rFonts w:cs="Calibri"/>
          <w:b/>
          <w:color w:val="000000"/>
        </w:rPr>
      </w:pPr>
      <w:r w:rsidRPr="00762336">
        <w:rPr>
          <w:rFonts w:cs="Calibri"/>
          <w:b/>
          <w:color w:val="000000"/>
        </w:rPr>
        <w:t xml:space="preserve">     Remont infrastruktury turystycznej we Wdzydzkim Parku Krajobrazowym.</w:t>
      </w:r>
    </w:p>
    <w:p w:rsidR="00FC2640" w:rsidRPr="00762336" w:rsidRDefault="00FC2640" w:rsidP="00CC5462">
      <w:pPr>
        <w:pStyle w:val="Akapitzlist"/>
        <w:numPr>
          <w:ilvl w:val="0"/>
          <w:numId w:val="1"/>
        </w:numPr>
        <w:shd w:val="clear" w:color="auto" w:fill="FFFFFF"/>
        <w:tabs>
          <w:tab w:val="center" w:pos="5467"/>
          <w:tab w:val="right" w:pos="10003"/>
        </w:tabs>
        <w:suppressAutoHyphens/>
        <w:spacing w:after="0" w:line="240" w:lineRule="auto"/>
        <w:ind w:left="284" w:hanging="284"/>
        <w:jc w:val="both"/>
        <w:rPr>
          <w:rFonts w:cs="Calibri"/>
          <w:color w:val="000000"/>
        </w:rPr>
      </w:pPr>
      <w:r w:rsidRPr="00762336">
        <w:rPr>
          <w:rFonts w:cs="Calibri"/>
          <w:color w:val="000000"/>
        </w:rPr>
        <w:t>W ramach remontu infrastruktury przewidziano trzy zadania:</w:t>
      </w:r>
    </w:p>
    <w:p w:rsidR="00652162" w:rsidRPr="00762336" w:rsidRDefault="00652162" w:rsidP="00CC5462">
      <w:pPr>
        <w:widowControl w:val="0"/>
        <w:shd w:val="clear" w:color="auto" w:fill="FFFFFF"/>
        <w:tabs>
          <w:tab w:val="left" w:pos="284"/>
          <w:tab w:val="left" w:pos="720"/>
          <w:tab w:val="left" w:pos="4047"/>
          <w:tab w:val="left" w:pos="4221"/>
        </w:tabs>
        <w:suppressAutoHyphens/>
        <w:spacing w:after="0" w:line="200" w:lineRule="atLeast"/>
        <w:ind w:left="284"/>
        <w:contextualSpacing/>
        <w:jc w:val="both"/>
        <w:rPr>
          <w:rFonts w:eastAsia="Times New Roman" w:cs="Times New Roman"/>
          <w:b/>
        </w:rPr>
      </w:pPr>
      <w:r w:rsidRPr="00762336">
        <w:rPr>
          <w:rFonts w:eastAsia="Times New Roman" w:cs="Times New Roman"/>
          <w:b/>
        </w:rPr>
        <w:t>1) Remont pomostu widokowego we Wdzydzach Tucholskich.</w:t>
      </w:r>
    </w:p>
    <w:p w:rsidR="00652162" w:rsidRPr="00762336" w:rsidRDefault="00652162" w:rsidP="00CC5462">
      <w:pPr>
        <w:widowControl w:val="0"/>
        <w:shd w:val="clear" w:color="auto" w:fill="FFFFFF"/>
        <w:tabs>
          <w:tab w:val="left" w:pos="284"/>
          <w:tab w:val="left" w:pos="720"/>
          <w:tab w:val="left" w:pos="4047"/>
          <w:tab w:val="left" w:pos="4221"/>
        </w:tabs>
        <w:suppressAutoHyphens/>
        <w:spacing w:after="0" w:line="200" w:lineRule="atLeast"/>
        <w:ind w:left="284"/>
        <w:contextualSpacing/>
        <w:jc w:val="both"/>
        <w:rPr>
          <w:rFonts w:eastAsia="Times New Roman" w:cs="Times New Roman"/>
        </w:rPr>
      </w:pPr>
      <w:r w:rsidRPr="00762336">
        <w:rPr>
          <w:rFonts w:eastAsia="Times New Roman" w:cs="Times New Roman"/>
        </w:rPr>
        <w:t xml:space="preserve">a) Zadanie obejmuje wykonanie remontu kapitalnego pomostu widokowego we Wdzydzach Tucholskich, wraz z dojściem określonym w projekcie. Lokalizacja na terenie gminy Karsin, w obrębie Wdzydze Tucholskie, dz. nr 204/2, szczegółowa lokalizacja zostanie wskazana przez zamawiającego podczas montażu w terenie.                                          </w:t>
      </w:r>
    </w:p>
    <w:p w:rsidR="00652162" w:rsidRPr="00762336" w:rsidRDefault="00652162" w:rsidP="00CC5462">
      <w:pPr>
        <w:widowControl w:val="0"/>
        <w:shd w:val="clear" w:color="auto" w:fill="FFFFFF"/>
        <w:tabs>
          <w:tab w:val="left" w:pos="284"/>
          <w:tab w:val="left" w:pos="720"/>
          <w:tab w:val="left" w:pos="4047"/>
          <w:tab w:val="left" w:pos="4221"/>
        </w:tabs>
        <w:suppressAutoHyphens/>
        <w:spacing w:after="0" w:line="200" w:lineRule="atLeast"/>
        <w:ind w:left="284"/>
        <w:contextualSpacing/>
        <w:jc w:val="both"/>
        <w:rPr>
          <w:rFonts w:eastAsia="Times New Roman" w:cs="Times New Roman"/>
        </w:rPr>
      </w:pPr>
      <w:r w:rsidRPr="00762336">
        <w:rPr>
          <w:rFonts w:eastAsia="Times New Roman" w:cs="Times New Roman"/>
        </w:rPr>
        <w:t>b) Miejsce usytuowania pomostu jest otoczone roślinnością wysoką, ale zakres remontu nie wymaga ingerencji w roślinność, jak również nie wymaga zmiany konfiguracji terenu. Lokalizacja nie posiada  żadnych mediów  i jest nieogrodzona. Przylega do drogi wiejskiej.</w:t>
      </w:r>
    </w:p>
    <w:p w:rsidR="00652162" w:rsidRPr="00762336" w:rsidRDefault="00FC2640" w:rsidP="00CC5462">
      <w:pPr>
        <w:widowControl w:val="0"/>
        <w:shd w:val="clear" w:color="auto" w:fill="FFFFFF"/>
        <w:tabs>
          <w:tab w:val="left" w:pos="284"/>
          <w:tab w:val="left" w:pos="720"/>
          <w:tab w:val="left" w:pos="4047"/>
          <w:tab w:val="left" w:pos="4221"/>
        </w:tabs>
        <w:suppressAutoHyphens/>
        <w:spacing w:after="0" w:line="200" w:lineRule="atLeast"/>
        <w:ind w:left="284"/>
        <w:contextualSpacing/>
        <w:jc w:val="both"/>
        <w:rPr>
          <w:rFonts w:eastAsia="Times New Roman" w:cs="Times New Roman"/>
        </w:rPr>
      </w:pPr>
      <w:r w:rsidRPr="00762336">
        <w:rPr>
          <w:rFonts w:eastAsia="Times New Roman" w:cs="Times New Roman"/>
        </w:rPr>
        <w:t>c) S</w:t>
      </w:r>
      <w:r w:rsidR="00652162" w:rsidRPr="00762336">
        <w:rPr>
          <w:rFonts w:eastAsia="Times New Roman" w:cs="Times New Roman"/>
        </w:rPr>
        <w:t xml:space="preserve">zczegółowy zakres robót wraz z projektem budowlanym, kosztorysem „ślepym” stanowią    załącznik nr 1 SIWZ.   </w:t>
      </w:r>
    </w:p>
    <w:p w:rsidR="00652162" w:rsidRPr="00762336" w:rsidRDefault="00652162" w:rsidP="00CC5462">
      <w:pPr>
        <w:widowControl w:val="0"/>
        <w:shd w:val="clear" w:color="auto" w:fill="FFFFFF"/>
        <w:tabs>
          <w:tab w:val="left" w:pos="284"/>
          <w:tab w:val="left" w:pos="720"/>
          <w:tab w:val="left" w:pos="4047"/>
          <w:tab w:val="left" w:pos="4221"/>
        </w:tabs>
        <w:suppressAutoHyphens/>
        <w:spacing w:after="0" w:line="200" w:lineRule="atLeast"/>
        <w:ind w:left="284"/>
        <w:contextualSpacing/>
        <w:jc w:val="both"/>
        <w:rPr>
          <w:rFonts w:eastAsia="Times New Roman" w:cs="Times New Roman"/>
          <w:b/>
        </w:rPr>
      </w:pPr>
      <w:r w:rsidRPr="00762336">
        <w:rPr>
          <w:rFonts w:eastAsia="Times New Roman" w:cs="Times New Roman"/>
          <w:b/>
        </w:rPr>
        <w:t xml:space="preserve">2) Remont wieży obserwacyjnej nad jeziorem Lipno. </w:t>
      </w:r>
    </w:p>
    <w:p w:rsidR="00652162" w:rsidRPr="00762336" w:rsidRDefault="00652162" w:rsidP="00CC5462">
      <w:pPr>
        <w:widowControl w:val="0"/>
        <w:shd w:val="clear" w:color="auto" w:fill="FFFFFF"/>
        <w:tabs>
          <w:tab w:val="left" w:pos="284"/>
          <w:tab w:val="left" w:pos="720"/>
          <w:tab w:val="left" w:pos="4047"/>
          <w:tab w:val="left" w:pos="4221"/>
        </w:tabs>
        <w:suppressAutoHyphens/>
        <w:spacing w:after="0" w:line="200" w:lineRule="atLeast"/>
        <w:ind w:left="284"/>
        <w:contextualSpacing/>
        <w:jc w:val="both"/>
        <w:rPr>
          <w:rFonts w:eastAsia="Times New Roman" w:cs="Times New Roman"/>
        </w:rPr>
      </w:pPr>
      <w:r w:rsidRPr="00762336">
        <w:rPr>
          <w:rFonts w:eastAsia="Times New Roman" w:cs="Times New Roman"/>
        </w:rPr>
        <w:t>a) Zadanie obejmuje wykonanie remontu kapitalnego wieży obserwacyjnej nad jeziorem Lipno, wraz z dojściem określonym w projekcie. Lokalizacja na terenie gminy Dziemiany, w obrębie Piechowice, dz. Nr 212, o trudnej dostępności dla samochodów osobowych, a niedostępny dla samochodów ciężarowych. W miejscu lokalizacji obiektu nie ma żadnych mediów.</w:t>
      </w:r>
    </w:p>
    <w:p w:rsidR="00652162" w:rsidRPr="00762336" w:rsidRDefault="00652162" w:rsidP="00CC5462">
      <w:pPr>
        <w:widowControl w:val="0"/>
        <w:shd w:val="clear" w:color="auto" w:fill="FFFFFF"/>
        <w:tabs>
          <w:tab w:val="left" w:pos="284"/>
          <w:tab w:val="left" w:pos="720"/>
          <w:tab w:val="left" w:pos="4047"/>
          <w:tab w:val="left" w:pos="4221"/>
        </w:tabs>
        <w:suppressAutoHyphens/>
        <w:spacing w:after="0" w:line="200" w:lineRule="atLeast"/>
        <w:ind w:left="284"/>
        <w:contextualSpacing/>
        <w:jc w:val="both"/>
        <w:rPr>
          <w:rFonts w:eastAsia="Times New Roman" w:cs="Times New Roman"/>
        </w:rPr>
      </w:pPr>
      <w:r w:rsidRPr="00762336">
        <w:rPr>
          <w:rFonts w:eastAsia="Times New Roman" w:cs="Times New Roman"/>
        </w:rPr>
        <w:t xml:space="preserve">b) szczegółowy zakres robót wraz z projektem budowlanych, kosztorysem „ślepym” stanowią    załącznik  nr 1A do SIWZ. </w:t>
      </w:r>
    </w:p>
    <w:p w:rsidR="00652162" w:rsidRPr="00762336" w:rsidRDefault="00652162" w:rsidP="00CC5462">
      <w:pPr>
        <w:widowControl w:val="0"/>
        <w:shd w:val="clear" w:color="auto" w:fill="FFFFFF"/>
        <w:tabs>
          <w:tab w:val="left" w:pos="284"/>
          <w:tab w:val="left" w:pos="720"/>
          <w:tab w:val="left" w:pos="4047"/>
          <w:tab w:val="left" w:pos="4221"/>
        </w:tabs>
        <w:suppressAutoHyphens/>
        <w:spacing w:after="0" w:line="200" w:lineRule="atLeast"/>
        <w:ind w:left="284"/>
        <w:contextualSpacing/>
        <w:jc w:val="both"/>
        <w:rPr>
          <w:rFonts w:eastAsia="Times New Roman" w:cs="Times New Roman"/>
          <w:b/>
        </w:rPr>
      </w:pPr>
      <w:r w:rsidRPr="00762336">
        <w:rPr>
          <w:rFonts w:eastAsia="Times New Roman" w:cs="Times New Roman"/>
          <w:b/>
        </w:rPr>
        <w:t xml:space="preserve">3) Remont mostu drewnianego </w:t>
      </w:r>
    </w:p>
    <w:p w:rsidR="00652162" w:rsidRPr="00762336" w:rsidRDefault="00652162" w:rsidP="00CC5462">
      <w:pPr>
        <w:widowControl w:val="0"/>
        <w:shd w:val="clear" w:color="auto" w:fill="FFFFFF"/>
        <w:tabs>
          <w:tab w:val="left" w:pos="284"/>
          <w:tab w:val="left" w:pos="720"/>
          <w:tab w:val="left" w:pos="4047"/>
          <w:tab w:val="left" w:pos="4221"/>
        </w:tabs>
        <w:suppressAutoHyphens/>
        <w:spacing w:after="0" w:line="200" w:lineRule="atLeast"/>
        <w:ind w:left="284"/>
        <w:contextualSpacing/>
        <w:jc w:val="both"/>
        <w:rPr>
          <w:rFonts w:eastAsia="Times New Roman" w:cs="Times New Roman"/>
        </w:rPr>
      </w:pPr>
      <w:r w:rsidRPr="00762336">
        <w:rPr>
          <w:rFonts w:eastAsia="Times New Roman" w:cs="Times New Roman"/>
        </w:rPr>
        <w:t>a) Zadanie obejmuje, wykonanie remontu kapitalnego mostu drewnianego na starorzeczu rzeki Wda na odcinku km 0+427. Lokalizacją na terenie gminy Lipusz, w obrębie Płocice, dz. nr 402, szczegółowa lokalizacja zostanie wskazana przez zamawiającego podczas remontu w terenie.</w:t>
      </w:r>
    </w:p>
    <w:p w:rsidR="00780C9E" w:rsidRPr="00762336" w:rsidRDefault="00652162" w:rsidP="00CC5462">
      <w:pPr>
        <w:widowControl w:val="0"/>
        <w:shd w:val="clear" w:color="auto" w:fill="FFFFFF"/>
        <w:tabs>
          <w:tab w:val="left" w:pos="284"/>
          <w:tab w:val="left" w:pos="720"/>
          <w:tab w:val="left" w:pos="4047"/>
          <w:tab w:val="left" w:pos="4221"/>
        </w:tabs>
        <w:suppressAutoHyphens/>
        <w:spacing w:after="0" w:line="200" w:lineRule="atLeast"/>
        <w:ind w:left="284"/>
        <w:contextualSpacing/>
        <w:jc w:val="both"/>
        <w:rPr>
          <w:rFonts w:eastAsia="Times New Roman" w:cs="Times New Roman"/>
        </w:rPr>
      </w:pPr>
      <w:r w:rsidRPr="00762336">
        <w:rPr>
          <w:rFonts w:eastAsia="Times New Roman" w:cs="Times New Roman"/>
        </w:rPr>
        <w:t>b) szczegółowy zakres robót wraz z uproszczoną dokumentacją projektową, kosztorysem „ślepym” stanowią  załącznik nr 1B do SIWZ.</w:t>
      </w:r>
    </w:p>
    <w:p w:rsidR="00780C9E" w:rsidRPr="00762336" w:rsidRDefault="00780C9E" w:rsidP="00CC5462">
      <w:pPr>
        <w:pStyle w:val="Akapitzlist"/>
        <w:widowControl w:val="0"/>
        <w:numPr>
          <w:ilvl w:val="0"/>
          <w:numId w:val="1"/>
        </w:numPr>
        <w:ind w:left="284" w:hanging="284"/>
        <w:jc w:val="both"/>
        <w:rPr>
          <w:rFonts w:eastAsia="Calibri" w:cs="Times New Roman"/>
        </w:rPr>
      </w:pPr>
      <w:r w:rsidRPr="00762336">
        <w:rPr>
          <w:rFonts w:eastAsia="Calibri" w:cs="Times New Roman"/>
        </w:rPr>
        <w:t>Zamówienie finansowane jest ze środków Narodowego Fundusz Ochrony Środowiska                                                i Gospodarki Wodnej w ramach projektu pod nazwą: „Ochrona hydrobiontów w dorzeczu Słupi oraz walorów przyrodniczych na obszarze Wdzydzkiego Parku Krajobrazowego”.</w:t>
      </w:r>
    </w:p>
    <w:p w:rsidR="00780C9E" w:rsidRPr="00762336"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lastRenderedPageBreak/>
        <w:t>§ 2</w:t>
      </w: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Termin wykonania zamówienia</w:t>
      </w:r>
    </w:p>
    <w:p w:rsidR="0032544A" w:rsidRPr="00762336" w:rsidRDefault="0032544A" w:rsidP="00CC5462">
      <w:pPr>
        <w:tabs>
          <w:tab w:val="left" w:pos="0"/>
        </w:tabs>
        <w:spacing w:after="0" w:line="240" w:lineRule="auto"/>
        <w:jc w:val="center"/>
        <w:rPr>
          <w:rFonts w:eastAsia="Calibri" w:cstheme="minorHAnsi"/>
          <w:b/>
          <w:bCs/>
        </w:rPr>
      </w:pP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1.</w:t>
      </w:r>
      <w:r w:rsidRPr="00762336">
        <w:rPr>
          <w:rFonts w:eastAsia="Calibri" w:cstheme="minorHAnsi"/>
          <w:bCs/>
        </w:rPr>
        <w:tab/>
        <w:t>Termin rozpoczęcia wykonywania przedmiotu umowy rozpoczyna się z dniem podpisania umowy.</w:t>
      </w:r>
    </w:p>
    <w:p w:rsidR="00780C9E" w:rsidRDefault="00780C9E" w:rsidP="00CC5462">
      <w:pPr>
        <w:tabs>
          <w:tab w:val="left" w:pos="0"/>
          <w:tab w:val="left" w:pos="284"/>
        </w:tabs>
        <w:spacing w:after="0" w:line="240" w:lineRule="auto"/>
        <w:jc w:val="both"/>
        <w:rPr>
          <w:rFonts w:eastAsia="Calibri" w:cstheme="minorHAnsi"/>
          <w:b/>
          <w:bCs/>
        </w:rPr>
      </w:pPr>
      <w:r w:rsidRPr="00762336">
        <w:rPr>
          <w:rFonts w:eastAsia="Calibri" w:cstheme="minorHAnsi"/>
          <w:bCs/>
        </w:rPr>
        <w:t>2.</w:t>
      </w:r>
      <w:r w:rsidRPr="00762336">
        <w:rPr>
          <w:rFonts w:eastAsia="Calibri" w:cstheme="minorHAnsi"/>
          <w:bCs/>
        </w:rPr>
        <w:tab/>
        <w:t xml:space="preserve">Termin zakończenia robót: </w:t>
      </w:r>
      <w:r w:rsidR="008D02D2">
        <w:rPr>
          <w:rFonts w:eastAsia="Calibri" w:cstheme="minorHAnsi"/>
          <w:b/>
          <w:bCs/>
        </w:rPr>
        <w:t xml:space="preserve">do 30 sierpnia </w:t>
      </w:r>
      <w:r w:rsidRPr="00762336">
        <w:rPr>
          <w:rFonts w:eastAsia="Calibri" w:cstheme="minorHAnsi"/>
          <w:b/>
          <w:bCs/>
        </w:rPr>
        <w:t>2013 r.</w:t>
      </w:r>
    </w:p>
    <w:p w:rsidR="0032544A" w:rsidRPr="00762336" w:rsidRDefault="0032544A" w:rsidP="00CC5462">
      <w:pPr>
        <w:tabs>
          <w:tab w:val="left" w:pos="0"/>
          <w:tab w:val="left" w:pos="284"/>
        </w:tabs>
        <w:spacing w:after="0" w:line="240" w:lineRule="auto"/>
        <w:jc w:val="both"/>
        <w:rPr>
          <w:rFonts w:eastAsia="Calibri" w:cstheme="minorHAnsi"/>
          <w:b/>
          <w:bCs/>
        </w:rPr>
      </w:pPr>
    </w:p>
    <w:p w:rsidR="00780C9E" w:rsidRPr="00762336"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 3</w:t>
      </w: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Obowiązki Zamawiającego</w:t>
      </w:r>
    </w:p>
    <w:p w:rsidR="0032544A" w:rsidRPr="00762336" w:rsidRDefault="0032544A" w:rsidP="00CC5462">
      <w:pPr>
        <w:tabs>
          <w:tab w:val="left" w:pos="0"/>
        </w:tabs>
        <w:spacing w:after="0" w:line="240" w:lineRule="auto"/>
        <w:jc w:val="center"/>
        <w:rPr>
          <w:rFonts w:eastAsia="Calibri" w:cstheme="minorHAnsi"/>
          <w:b/>
          <w:bCs/>
        </w:rPr>
      </w:pP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Do obowiązków Zamawiającego należy:</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1) zapewnienie na swój koszt nadzoru budowlanego;</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2) odebranie przedmiotu Umowy po sprawdzeniu jego należytego wykonania;</w:t>
      </w:r>
    </w:p>
    <w:p w:rsidR="00780C9E" w:rsidRDefault="00780C9E" w:rsidP="00CC5462">
      <w:pPr>
        <w:tabs>
          <w:tab w:val="left" w:pos="0"/>
        </w:tabs>
        <w:spacing w:after="0" w:line="240" w:lineRule="auto"/>
        <w:jc w:val="both"/>
        <w:rPr>
          <w:rFonts w:eastAsia="Calibri" w:cstheme="minorHAnsi"/>
          <w:bCs/>
        </w:rPr>
      </w:pPr>
      <w:r w:rsidRPr="00762336">
        <w:rPr>
          <w:rFonts w:eastAsia="Calibri" w:cstheme="minorHAnsi"/>
          <w:bCs/>
        </w:rPr>
        <w:t>3) terminowa zapłata wynagrodzenia za wykonanie i odebranie prace.</w:t>
      </w:r>
    </w:p>
    <w:p w:rsidR="0032544A" w:rsidRPr="00762336" w:rsidRDefault="0032544A" w:rsidP="00CC5462">
      <w:pPr>
        <w:tabs>
          <w:tab w:val="left" w:pos="0"/>
        </w:tabs>
        <w:spacing w:after="0" w:line="240" w:lineRule="auto"/>
        <w:jc w:val="both"/>
        <w:rPr>
          <w:rFonts w:eastAsia="Calibri" w:cstheme="minorHAnsi"/>
          <w:bCs/>
        </w:rPr>
      </w:pPr>
    </w:p>
    <w:p w:rsidR="00780C9E" w:rsidRPr="00762336"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 4</w:t>
      </w: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Obowiązki Wykonawcy</w:t>
      </w:r>
    </w:p>
    <w:p w:rsidR="0032544A" w:rsidRPr="00762336" w:rsidRDefault="0032544A" w:rsidP="00CC5462">
      <w:pPr>
        <w:tabs>
          <w:tab w:val="left" w:pos="0"/>
        </w:tabs>
        <w:spacing w:after="0" w:line="240" w:lineRule="auto"/>
        <w:jc w:val="center"/>
        <w:rPr>
          <w:rFonts w:eastAsia="Calibri" w:cstheme="minorHAnsi"/>
          <w:b/>
          <w:bCs/>
        </w:rPr>
      </w:pP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1.</w:t>
      </w:r>
      <w:r w:rsidRPr="00762336">
        <w:rPr>
          <w:rFonts w:eastAsia="Calibri" w:cstheme="minorHAnsi"/>
          <w:bCs/>
        </w:rPr>
        <w:tab/>
        <w:t>Do obowiązków Wykonawcy należy:</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1)</w:t>
      </w:r>
      <w:r w:rsidRPr="00762336">
        <w:rPr>
          <w:rFonts w:eastAsia="Calibri" w:cstheme="minorHAnsi"/>
          <w:bCs/>
        </w:rPr>
        <w:tab/>
        <w:t>Wykonanie przedmiotu umowy z materiałów odpowiadających wymaganiom określonym w 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2)</w:t>
      </w:r>
      <w:r w:rsidRPr="00762336">
        <w:rPr>
          <w:rFonts w:eastAsia="Calibri" w:cstheme="minorHAnsi"/>
          <w:bCs/>
        </w:rPr>
        <w:tab/>
        <w:t>Zapewnienie na własny koszt transportu odpadów do miejsc ich wykorzystania lub utylizacji, łącznie z kosztami utylizacji;</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3)</w:t>
      </w:r>
      <w:r w:rsidRPr="00762336">
        <w:rPr>
          <w:rFonts w:eastAsia="Calibri" w:cstheme="minorHAnsi"/>
          <w:bCs/>
        </w:rPr>
        <w:tab/>
        <w:t>Jako wytwarzający odpady – do przestrzegania przepisów prawnych wynikających z następujących ustaw:</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a)</w:t>
      </w:r>
      <w:r w:rsidRPr="00762336">
        <w:rPr>
          <w:rFonts w:eastAsia="Calibri" w:cstheme="minorHAnsi"/>
          <w:bCs/>
        </w:rPr>
        <w:tab/>
        <w:t xml:space="preserve">Ustawy z 2008 r. Prawo ochrony środowiska (Dz. U. Nr 25, poz. 150 z </w:t>
      </w:r>
      <w:proofErr w:type="spellStart"/>
      <w:r w:rsidRPr="00762336">
        <w:rPr>
          <w:rFonts w:eastAsia="Calibri" w:cstheme="minorHAnsi"/>
          <w:bCs/>
        </w:rPr>
        <w:t>późn</w:t>
      </w:r>
      <w:proofErr w:type="spellEnd"/>
      <w:r w:rsidRPr="00762336">
        <w:rPr>
          <w:rFonts w:eastAsia="Calibri" w:cstheme="minorHAnsi"/>
          <w:bCs/>
        </w:rPr>
        <w:t>. zm.),</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b)</w:t>
      </w:r>
      <w:r w:rsidRPr="00762336">
        <w:rPr>
          <w:rFonts w:eastAsia="Calibri" w:cstheme="minorHAnsi"/>
          <w:bCs/>
        </w:rPr>
        <w:tab/>
        <w:t>Ustawy z 2012 r. o odpadach (Dz. U. Nr 0, poz. 21),</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Przywołane przepisy prawne Wykonawca zobowiązuje się stosować z uwzględnieniem ewentualnych zmian stanu prawnego w tym zakresie;</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4)</w:t>
      </w:r>
      <w:r w:rsidRPr="00762336">
        <w:rPr>
          <w:rFonts w:eastAsia="Calibri" w:cstheme="minorHAnsi"/>
          <w:bCs/>
        </w:rPr>
        <w:tab/>
        <w:t xml:space="preserve">Ponoszenie pełnej odpowiedzialności za stan i przestrzeganie przepisów bhp, ochronę </w:t>
      </w:r>
      <w:proofErr w:type="spellStart"/>
      <w:r w:rsidRPr="00762336">
        <w:rPr>
          <w:rFonts w:eastAsia="Calibri" w:cstheme="minorHAnsi"/>
          <w:bCs/>
        </w:rPr>
        <w:t>p.poż</w:t>
      </w:r>
      <w:proofErr w:type="spellEnd"/>
      <w:r w:rsidRPr="00762336">
        <w:rPr>
          <w:rFonts w:eastAsia="Calibri" w:cstheme="minorHAnsi"/>
          <w:bCs/>
        </w:rPr>
        <w:t>, jak i za wszelkie szkody powstałe w trakcie trwania robót lub mających związek z prowadzonymi robotami;</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5)</w:t>
      </w:r>
      <w:r w:rsidRPr="00762336">
        <w:rPr>
          <w:rFonts w:eastAsia="Calibri" w:cstheme="minorHAnsi"/>
          <w:bCs/>
        </w:rPr>
        <w:tab/>
        <w:t>Terminowe wykonanie i przekazanie do eksploatacji przedmiotu umowy oraz oświadczenia,  że roboty ukończone przez niego są całkowicie zgodne z umową i  odpowiadają potrzebom, dla których są przewidziane według umowy;</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6)</w:t>
      </w:r>
      <w:r w:rsidRPr="00762336">
        <w:rPr>
          <w:rFonts w:eastAsia="Calibri" w:cstheme="minorHAnsi"/>
          <w:bCs/>
        </w:rPr>
        <w:tab/>
        <w:t>Ponoszenie pełnej odpowiedzialności za stosowanie i bezpieczeństwo wszelkich działań prowadzonych na terenie robót i poza nim, a związanych z wykonaniem przedmiotu umowy;</w:t>
      </w:r>
    </w:p>
    <w:p w:rsidR="00780C9E" w:rsidRPr="00762336" w:rsidRDefault="00780C9E" w:rsidP="00CC5462">
      <w:pPr>
        <w:tabs>
          <w:tab w:val="left" w:pos="0"/>
          <w:tab w:val="left" w:pos="142"/>
          <w:tab w:val="left" w:pos="284"/>
        </w:tabs>
        <w:spacing w:after="0" w:line="240" w:lineRule="auto"/>
        <w:jc w:val="both"/>
        <w:rPr>
          <w:rFonts w:eastAsia="Calibri" w:cstheme="minorHAnsi"/>
          <w:bCs/>
        </w:rPr>
      </w:pPr>
      <w:r w:rsidRPr="00762336">
        <w:rPr>
          <w:rFonts w:eastAsia="Calibri" w:cstheme="minorHAnsi"/>
          <w:bCs/>
        </w:rPr>
        <w:t>7) Ponoszenie pełnej odpowiedzialności za szkody oraz następstwa nieszczęśliwych wypadków pracowników i osób trzecich, powstałe w związku z prowadzonymi robotami, w tym także ruchem pojazdów;</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 xml:space="preserve">8) Dostarczanie niezbędnych dokumentów potwierdzających parametry techniczne oraz wymagane normy stosowanych materiałów i urządzeń na każde żądanie Zamawiającego.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9) Dbanie o porządek na terenie robót oraz utrzymywanie terenu robót w należytym stanie i porządku oraz w stanie wolnym od przeszkód komunikacyjnych;</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10) Uporządkowanie terenu po zakończeniu robót, jak również terenów sąsiadujących zajętych lub użytkowanych przez Wykonawcę w tym dokonania na własny koszt renowacji zniszczonych lub uszkodzonych w wyniku prowadzonych prac obiektów, fragmentów terenu dróg, nawierzchni;</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11) Usunięcie wszelkich wad i usterek stwierdzonych przez nadzór inwestorski w trakcie trwania robót w terminie nie dłuższym niż termin technicznie uzasadniony i konieczny do ich usunięcia;</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lastRenderedPageBreak/>
        <w:t>12) Ponoszenie wyłącznej odpowiedzialności za wszelkie szkody będące następstwem niewykonania lub nienależytego wykonania przedmiotu umowy, które to szkody Wykonawca zobowiązuje się pokryć w pełnej wysokości;</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13) Niezwłoczne informowanie Zamawiającego (Inspektora nadzoru inwestorskiego) o problemach technicznych lub okolicznościach, które mogą wpłynąć na jakość robót lub termin zakończenia robót;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14) Przestrzeganie zasad bezpieczeństwa, BHP, </w:t>
      </w:r>
      <w:proofErr w:type="spellStart"/>
      <w:r w:rsidRPr="00762336">
        <w:rPr>
          <w:rFonts w:eastAsia="Calibri" w:cstheme="minorHAnsi"/>
          <w:bCs/>
        </w:rPr>
        <w:t>p.poż</w:t>
      </w:r>
      <w:proofErr w:type="spellEnd"/>
      <w:r w:rsidRPr="00762336">
        <w:rPr>
          <w:rFonts w:eastAsia="Calibri" w:cstheme="minorHAnsi"/>
          <w:bCs/>
        </w:rPr>
        <w:t xml:space="preserve">. </w:t>
      </w:r>
    </w:p>
    <w:p w:rsidR="00780C9E" w:rsidRPr="00762336" w:rsidRDefault="00780C9E" w:rsidP="00CC5462">
      <w:pPr>
        <w:tabs>
          <w:tab w:val="left" w:pos="0"/>
        </w:tabs>
        <w:spacing w:after="0" w:line="240" w:lineRule="auto"/>
        <w:jc w:val="both"/>
        <w:rPr>
          <w:rFonts w:eastAsia="Calibri" w:cstheme="minorHAnsi"/>
          <w:b/>
          <w:bCs/>
        </w:rPr>
      </w:pPr>
    </w:p>
    <w:p w:rsidR="00780C9E" w:rsidRPr="00762336"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 5</w:t>
      </w: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Wynagrodzenie i zapłata wynagrodzenia</w:t>
      </w:r>
    </w:p>
    <w:p w:rsidR="0032544A" w:rsidRPr="00762336" w:rsidRDefault="0032544A" w:rsidP="00CC5462">
      <w:pPr>
        <w:tabs>
          <w:tab w:val="left" w:pos="0"/>
        </w:tabs>
        <w:spacing w:after="0" w:line="240" w:lineRule="auto"/>
        <w:jc w:val="center"/>
        <w:rPr>
          <w:rFonts w:eastAsia="Calibri" w:cstheme="minorHAnsi"/>
          <w:b/>
          <w:bCs/>
        </w:rPr>
      </w:pP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1. Za wykonanie przedmiotu Umowy, określonego w §1 niniejszej Umowy,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Strony ustalają wynagrodzenie ryczałtowe w wysokości:…………………….. złotych (słownie złotych:…………….).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Wynagrodzenie obejmuje podatek VAT, w kwocie ………………………złotych, </w:t>
      </w:r>
    </w:p>
    <w:p w:rsidR="00780C9E" w:rsidRPr="00762336" w:rsidRDefault="00780C9E" w:rsidP="00CC5462">
      <w:pPr>
        <w:tabs>
          <w:tab w:val="left" w:pos="0"/>
        </w:tabs>
        <w:spacing w:after="0" w:line="240" w:lineRule="auto"/>
        <w:jc w:val="both"/>
        <w:rPr>
          <w:rFonts w:eastAsia="Calibri" w:cstheme="minorHAnsi"/>
          <w:bCs/>
          <w:u w:val="single"/>
        </w:rPr>
      </w:pPr>
      <w:r w:rsidRPr="00762336">
        <w:rPr>
          <w:rFonts w:eastAsia="Calibri" w:cstheme="minorHAnsi"/>
          <w:bCs/>
          <w:u w:val="single"/>
        </w:rPr>
        <w:t>w tym za:</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1) </w:t>
      </w:r>
      <w:r w:rsidRPr="00762336">
        <w:rPr>
          <w:rFonts w:eastAsia="Arial Narrow" w:cs="Tahoma"/>
          <w:b/>
          <w:bCs/>
          <w:u w:val="single"/>
        </w:rPr>
        <w:t>Remont pomostu widokowego we Wdzydzach Tucholskich</w:t>
      </w:r>
    </w:p>
    <w:p w:rsidR="00780C9E" w:rsidRPr="00762336" w:rsidRDefault="00780C9E" w:rsidP="00CC5462">
      <w:pPr>
        <w:spacing w:after="0" w:line="360" w:lineRule="auto"/>
        <w:jc w:val="both"/>
        <w:rPr>
          <w:rFonts w:eastAsia="Times New Roman" w:cs="Calibri"/>
          <w:lang w:eastAsia="x-none"/>
        </w:rPr>
      </w:pPr>
      <w:r w:rsidRPr="00762336">
        <w:rPr>
          <w:rFonts w:eastAsia="Times New Roman" w:cs="Calibri"/>
          <w:lang w:val="x-none" w:eastAsia="x-none"/>
        </w:rPr>
        <w:t xml:space="preserve">cena netto .................... zł </w:t>
      </w:r>
      <w:r w:rsidRPr="00762336">
        <w:rPr>
          <w:rFonts w:eastAsia="Times New Roman" w:cs="Calibri"/>
          <w:lang w:eastAsia="x-none"/>
        </w:rPr>
        <w:t xml:space="preserve"> (</w:t>
      </w:r>
      <w:r w:rsidRPr="00762336">
        <w:rPr>
          <w:rFonts w:eastAsia="Times New Roman" w:cs="Calibri"/>
          <w:lang w:val="x-none" w:eastAsia="x-none"/>
        </w:rPr>
        <w:t xml:space="preserve">słownie netto: ………………złotych </w:t>
      </w:r>
      <w:r w:rsidRPr="00762336">
        <w:rPr>
          <w:rFonts w:eastAsia="Times New Roman" w:cs="Calibri"/>
          <w:lang w:eastAsia="x-none"/>
        </w:rPr>
        <w:t>)</w:t>
      </w:r>
    </w:p>
    <w:p w:rsidR="00780C9E" w:rsidRPr="00762336" w:rsidRDefault="00780C9E" w:rsidP="00CC5462">
      <w:pPr>
        <w:spacing w:after="0" w:line="360" w:lineRule="auto"/>
        <w:jc w:val="both"/>
        <w:rPr>
          <w:rFonts w:eastAsia="Times New Roman" w:cs="Calibri"/>
          <w:lang w:eastAsia="x-none"/>
        </w:rPr>
      </w:pPr>
      <w:r w:rsidRPr="00762336">
        <w:rPr>
          <w:rFonts w:eastAsia="Times New Roman" w:cs="Calibri"/>
          <w:lang w:val="x-none" w:eastAsia="x-none"/>
        </w:rPr>
        <w:t>cena brutto ……………</w:t>
      </w:r>
      <w:r w:rsidRPr="00762336">
        <w:rPr>
          <w:rFonts w:eastAsia="Times New Roman" w:cs="Calibri"/>
          <w:lang w:eastAsia="x-none"/>
        </w:rPr>
        <w:t>……</w:t>
      </w:r>
      <w:r w:rsidRPr="00762336">
        <w:rPr>
          <w:rFonts w:eastAsia="Times New Roman" w:cs="Calibri"/>
          <w:lang w:val="x-none" w:eastAsia="x-none"/>
        </w:rPr>
        <w:t>zł</w:t>
      </w:r>
      <w:r w:rsidRPr="00762336">
        <w:rPr>
          <w:rFonts w:eastAsia="Times New Roman" w:cs="Calibri"/>
          <w:lang w:eastAsia="x-none"/>
        </w:rPr>
        <w:t xml:space="preserve"> (</w:t>
      </w:r>
      <w:r w:rsidRPr="00762336">
        <w:rPr>
          <w:rFonts w:eastAsia="Times New Roman" w:cs="Calibri"/>
          <w:lang w:val="x-none" w:eastAsia="x-none"/>
        </w:rPr>
        <w:t>słownie brutto: ………………złotych</w:t>
      </w:r>
      <w:r w:rsidRPr="00762336">
        <w:rPr>
          <w:rFonts w:eastAsia="Times New Roman" w:cs="Calibri"/>
          <w:lang w:eastAsia="x-none"/>
        </w:rPr>
        <w:t>)</w:t>
      </w:r>
    </w:p>
    <w:p w:rsidR="00780C9E" w:rsidRPr="00762336" w:rsidRDefault="00780C9E" w:rsidP="00CC5462">
      <w:pPr>
        <w:spacing w:after="0" w:line="360" w:lineRule="auto"/>
        <w:jc w:val="both"/>
        <w:rPr>
          <w:rFonts w:eastAsia="Times New Roman" w:cs="Calibri"/>
          <w:lang w:val="x-none" w:eastAsia="x-none"/>
        </w:rPr>
      </w:pPr>
      <w:r w:rsidRPr="00762336">
        <w:rPr>
          <w:rFonts w:eastAsia="Times New Roman" w:cs="Calibri"/>
          <w:lang w:val="x-none" w:eastAsia="x-none"/>
        </w:rPr>
        <w:t>podatek VAT ………   %</w:t>
      </w:r>
    </w:p>
    <w:p w:rsidR="00780C9E" w:rsidRPr="00762336" w:rsidRDefault="00780C9E" w:rsidP="00CC5462">
      <w:pPr>
        <w:tabs>
          <w:tab w:val="left" w:pos="0"/>
        </w:tabs>
        <w:spacing w:after="0" w:line="240" w:lineRule="auto"/>
        <w:jc w:val="both"/>
        <w:rPr>
          <w:rFonts w:eastAsia="Arial Narrow" w:cs="Tahoma"/>
          <w:b/>
          <w:bCs/>
          <w:u w:val="single"/>
        </w:rPr>
      </w:pPr>
      <w:r w:rsidRPr="00762336">
        <w:rPr>
          <w:rFonts w:eastAsia="Calibri" w:cstheme="minorHAnsi"/>
          <w:bCs/>
        </w:rPr>
        <w:t xml:space="preserve">2) </w:t>
      </w:r>
      <w:r w:rsidRPr="00762336">
        <w:rPr>
          <w:rFonts w:eastAsia="Arial Narrow" w:cs="Tahoma"/>
          <w:b/>
          <w:bCs/>
          <w:u w:val="single"/>
        </w:rPr>
        <w:t>Remont wieży obserwacyjnej nad jeziorem Lipno</w:t>
      </w:r>
    </w:p>
    <w:p w:rsidR="00780C9E" w:rsidRPr="00762336" w:rsidRDefault="00780C9E" w:rsidP="00CC5462">
      <w:pPr>
        <w:tabs>
          <w:tab w:val="left" w:pos="0"/>
        </w:tabs>
        <w:spacing w:after="0" w:line="240" w:lineRule="auto"/>
        <w:jc w:val="both"/>
        <w:rPr>
          <w:rFonts w:eastAsia="Arial Narrow" w:cs="Tahoma"/>
          <w:b/>
          <w:bCs/>
          <w:u w:val="single"/>
        </w:rPr>
      </w:pPr>
    </w:p>
    <w:p w:rsidR="00780C9E" w:rsidRPr="00762336" w:rsidRDefault="00780C9E" w:rsidP="00CC5462">
      <w:pPr>
        <w:spacing w:after="0" w:line="360" w:lineRule="auto"/>
        <w:jc w:val="both"/>
        <w:rPr>
          <w:rFonts w:eastAsia="Times New Roman" w:cs="Calibri"/>
          <w:lang w:eastAsia="x-none"/>
        </w:rPr>
      </w:pPr>
      <w:r w:rsidRPr="00762336">
        <w:rPr>
          <w:rFonts w:eastAsia="Times New Roman" w:cs="Calibri"/>
          <w:lang w:val="x-none" w:eastAsia="x-none"/>
        </w:rPr>
        <w:t xml:space="preserve">cena netto .................... zł </w:t>
      </w:r>
      <w:r w:rsidRPr="00762336">
        <w:rPr>
          <w:rFonts w:eastAsia="Times New Roman" w:cs="Calibri"/>
          <w:lang w:eastAsia="x-none"/>
        </w:rPr>
        <w:t xml:space="preserve"> (</w:t>
      </w:r>
      <w:r w:rsidRPr="00762336">
        <w:rPr>
          <w:rFonts w:eastAsia="Times New Roman" w:cs="Calibri"/>
          <w:lang w:val="x-none" w:eastAsia="x-none"/>
        </w:rPr>
        <w:t xml:space="preserve">słownie netto: ………………złotych </w:t>
      </w:r>
      <w:r w:rsidRPr="00762336">
        <w:rPr>
          <w:rFonts w:eastAsia="Times New Roman" w:cs="Calibri"/>
          <w:lang w:eastAsia="x-none"/>
        </w:rPr>
        <w:t>)</w:t>
      </w:r>
    </w:p>
    <w:p w:rsidR="00780C9E" w:rsidRPr="00762336" w:rsidRDefault="00780C9E" w:rsidP="00CC5462">
      <w:pPr>
        <w:spacing w:after="0" w:line="360" w:lineRule="auto"/>
        <w:jc w:val="both"/>
        <w:rPr>
          <w:rFonts w:eastAsia="Times New Roman" w:cs="Calibri"/>
          <w:lang w:eastAsia="x-none"/>
        </w:rPr>
      </w:pPr>
      <w:r w:rsidRPr="00762336">
        <w:rPr>
          <w:rFonts w:eastAsia="Times New Roman" w:cs="Calibri"/>
          <w:lang w:val="x-none" w:eastAsia="x-none"/>
        </w:rPr>
        <w:t>cena brutto ……………</w:t>
      </w:r>
      <w:r w:rsidRPr="00762336">
        <w:rPr>
          <w:rFonts w:eastAsia="Times New Roman" w:cs="Calibri"/>
          <w:lang w:eastAsia="x-none"/>
        </w:rPr>
        <w:t>……</w:t>
      </w:r>
      <w:r w:rsidRPr="00762336">
        <w:rPr>
          <w:rFonts w:eastAsia="Times New Roman" w:cs="Calibri"/>
          <w:lang w:val="x-none" w:eastAsia="x-none"/>
        </w:rPr>
        <w:t>zł</w:t>
      </w:r>
      <w:r w:rsidRPr="00762336">
        <w:rPr>
          <w:rFonts w:eastAsia="Times New Roman" w:cs="Calibri"/>
          <w:lang w:eastAsia="x-none"/>
        </w:rPr>
        <w:t xml:space="preserve"> (</w:t>
      </w:r>
      <w:r w:rsidRPr="00762336">
        <w:rPr>
          <w:rFonts w:eastAsia="Times New Roman" w:cs="Calibri"/>
          <w:lang w:val="x-none" w:eastAsia="x-none"/>
        </w:rPr>
        <w:t>słownie brutto: ………………złotych</w:t>
      </w:r>
      <w:r w:rsidRPr="00762336">
        <w:rPr>
          <w:rFonts w:eastAsia="Times New Roman" w:cs="Calibri"/>
          <w:lang w:eastAsia="x-none"/>
        </w:rPr>
        <w:t>)</w:t>
      </w:r>
    </w:p>
    <w:p w:rsidR="00780C9E" w:rsidRPr="00762336" w:rsidRDefault="00780C9E" w:rsidP="00CC5462">
      <w:pPr>
        <w:spacing w:after="0" w:line="360" w:lineRule="auto"/>
        <w:jc w:val="both"/>
        <w:rPr>
          <w:rFonts w:eastAsia="Times New Roman" w:cs="Calibri"/>
          <w:lang w:val="x-none" w:eastAsia="x-none"/>
        </w:rPr>
      </w:pPr>
      <w:r w:rsidRPr="00762336">
        <w:rPr>
          <w:rFonts w:eastAsia="Times New Roman" w:cs="Calibri"/>
          <w:lang w:val="x-none" w:eastAsia="x-none"/>
        </w:rPr>
        <w:t>podatek VAT ………   %</w:t>
      </w:r>
    </w:p>
    <w:p w:rsidR="00780C9E" w:rsidRPr="00762336" w:rsidRDefault="00780C9E" w:rsidP="00CC5462">
      <w:pPr>
        <w:widowControl w:val="0"/>
        <w:shd w:val="clear" w:color="auto" w:fill="FFFFFF"/>
        <w:tabs>
          <w:tab w:val="left" w:pos="284"/>
          <w:tab w:val="left" w:pos="720"/>
          <w:tab w:val="left" w:pos="4047"/>
          <w:tab w:val="left" w:pos="4221"/>
        </w:tabs>
        <w:suppressAutoHyphens/>
        <w:spacing w:after="0" w:line="200" w:lineRule="atLeast"/>
        <w:contextualSpacing/>
        <w:jc w:val="both"/>
        <w:rPr>
          <w:rFonts w:eastAsia="Times New Roman" w:cs="Times New Roman"/>
          <w:u w:val="single"/>
        </w:rPr>
      </w:pPr>
      <w:r w:rsidRPr="00762336">
        <w:rPr>
          <w:rFonts w:eastAsia="Calibri" w:cstheme="minorHAnsi"/>
          <w:bCs/>
        </w:rPr>
        <w:t xml:space="preserve">3) </w:t>
      </w:r>
      <w:r w:rsidRPr="00762336">
        <w:rPr>
          <w:rFonts w:eastAsia="Arial Narrow" w:cs="Tahoma"/>
          <w:b/>
          <w:bCs/>
          <w:u w:val="single"/>
        </w:rPr>
        <w:t xml:space="preserve">Remont mostu drewnianego </w:t>
      </w:r>
    </w:p>
    <w:p w:rsidR="00780C9E" w:rsidRPr="00762336" w:rsidRDefault="00780C9E" w:rsidP="00CC5462">
      <w:pPr>
        <w:spacing w:after="0" w:line="360" w:lineRule="auto"/>
        <w:jc w:val="both"/>
        <w:rPr>
          <w:rFonts w:eastAsia="Times New Roman" w:cs="Calibri"/>
          <w:lang w:eastAsia="x-none"/>
        </w:rPr>
      </w:pPr>
      <w:r w:rsidRPr="00762336">
        <w:rPr>
          <w:rFonts w:eastAsia="Times New Roman" w:cs="Calibri"/>
          <w:lang w:val="x-none" w:eastAsia="x-none"/>
        </w:rPr>
        <w:t xml:space="preserve">cena netto .................... zł </w:t>
      </w:r>
      <w:r w:rsidRPr="00762336">
        <w:rPr>
          <w:rFonts w:eastAsia="Times New Roman" w:cs="Calibri"/>
          <w:lang w:eastAsia="x-none"/>
        </w:rPr>
        <w:t xml:space="preserve"> (</w:t>
      </w:r>
      <w:r w:rsidRPr="00762336">
        <w:rPr>
          <w:rFonts w:eastAsia="Times New Roman" w:cs="Calibri"/>
          <w:lang w:val="x-none" w:eastAsia="x-none"/>
        </w:rPr>
        <w:t xml:space="preserve">słownie netto: ………………złotych </w:t>
      </w:r>
      <w:r w:rsidRPr="00762336">
        <w:rPr>
          <w:rFonts w:eastAsia="Times New Roman" w:cs="Calibri"/>
          <w:lang w:eastAsia="x-none"/>
        </w:rPr>
        <w:t>)</w:t>
      </w:r>
    </w:p>
    <w:p w:rsidR="00780C9E" w:rsidRPr="00762336" w:rsidRDefault="00780C9E" w:rsidP="00CC5462">
      <w:pPr>
        <w:spacing w:after="0" w:line="360" w:lineRule="auto"/>
        <w:jc w:val="both"/>
        <w:rPr>
          <w:rFonts w:eastAsia="Times New Roman" w:cs="Calibri"/>
          <w:lang w:eastAsia="x-none"/>
        </w:rPr>
      </w:pPr>
      <w:r w:rsidRPr="00762336">
        <w:rPr>
          <w:rFonts w:eastAsia="Times New Roman" w:cs="Calibri"/>
          <w:lang w:val="x-none" w:eastAsia="x-none"/>
        </w:rPr>
        <w:t>cena brutto ……………</w:t>
      </w:r>
      <w:r w:rsidRPr="00762336">
        <w:rPr>
          <w:rFonts w:eastAsia="Times New Roman" w:cs="Calibri"/>
          <w:lang w:eastAsia="x-none"/>
        </w:rPr>
        <w:t>……</w:t>
      </w:r>
      <w:r w:rsidRPr="00762336">
        <w:rPr>
          <w:rFonts w:eastAsia="Times New Roman" w:cs="Calibri"/>
          <w:lang w:val="x-none" w:eastAsia="x-none"/>
        </w:rPr>
        <w:t>zł</w:t>
      </w:r>
      <w:r w:rsidRPr="00762336">
        <w:rPr>
          <w:rFonts w:eastAsia="Times New Roman" w:cs="Calibri"/>
          <w:lang w:eastAsia="x-none"/>
        </w:rPr>
        <w:t xml:space="preserve"> (</w:t>
      </w:r>
      <w:r w:rsidRPr="00762336">
        <w:rPr>
          <w:rFonts w:eastAsia="Times New Roman" w:cs="Calibri"/>
          <w:lang w:val="x-none" w:eastAsia="x-none"/>
        </w:rPr>
        <w:t>słownie brutto: ………………złotych</w:t>
      </w:r>
      <w:r w:rsidRPr="00762336">
        <w:rPr>
          <w:rFonts w:eastAsia="Times New Roman" w:cs="Calibri"/>
          <w:lang w:eastAsia="x-none"/>
        </w:rPr>
        <w:t>)</w:t>
      </w:r>
    </w:p>
    <w:p w:rsidR="00780C9E" w:rsidRPr="00762336" w:rsidRDefault="00780C9E" w:rsidP="00CC5462">
      <w:pPr>
        <w:spacing w:after="0" w:line="360" w:lineRule="auto"/>
        <w:jc w:val="both"/>
        <w:rPr>
          <w:rFonts w:eastAsia="Times New Roman" w:cs="Calibri"/>
          <w:lang w:val="x-none" w:eastAsia="x-none"/>
        </w:rPr>
      </w:pPr>
      <w:r w:rsidRPr="00762336">
        <w:rPr>
          <w:rFonts w:eastAsia="Times New Roman" w:cs="Calibri"/>
          <w:lang w:val="x-none" w:eastAsia="x-none"/>
        </w:rPr>
        <w:t>podatek VAT ………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2. Wynagrodzenie ryczałtowe o którym mowa w ust 1. obejmuje wszystkie koszty związane                              z realizacją robót objętych dokumentacją projektową, w tym ryzyko Wykonawcy z tytułu oszacowania wszelkich kosztów związanych z realizacją przedmiotu umowy, a także oddziaływania innych czynników mających lub mogących mieć wpływ na koszty.</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3. Niedoszacowanie, pominięcie oraz brak rozpoznania zakresu przedmiotu umowy nie może być podstawą do żądania zmiany wynagrodzenia ryczałtowego określonego w ust. 1 niniejszego paragrafu.</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4. Wykonawca oświadcza, że jest płatnikiem podatku VAT, uprawnionym do wystawienia faktury VAT.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5. Rozliczenie pomiędzy Stronami za wykonanie robót nastąpi na podstawie faktury zatwierdzonej przez Zamawiającego i wystawionej przez Wykonawcę, na podstawie zatwierdzonego protokołu odbioru robót.</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6. Płatności będą dokonywane przelewem na wskazany przez Wykonawcę rachunek bankowy, w terminie 30 dni od daty otrzymania przez Zamawiającego prawidłowo wystawionej faktury wraz z zatwierdzonym protokołem odbioru robót.</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7. Za nieterminowe płatności faktur Wykonawca ma prawo naliczyć odsetki ustawowe.</w:t>
      </w:r>
    </w:p>
    <w:p w:rsidR="00780C9E" w:rsidRDefault="00780C9E" w:rsidP="00CC5462">
      <w:pPr>
        <w:tabs>
          <w:tab w:val="left" w:pos="0"/>
        </w:tabs>
        <w:spacing w:after="0" w:line="240" w:lineRule="auto"/>
        <w:jc w:val="both"/>
        <w:rPr>
          <w:rFonts w:eastAsia="Calibri" w:cstheme="minorHAnsi"/>
          <w:b/>
          <w:bCs/>
        </w:rPr>
      </w:pPr>
    </w:p>
    <w:p w:rsidR="0032544A" w:rsidRDefault="0032544A" w:rsidP="00CC5462">
      <w:pPr>
        <w:tabs>
          <w:tab w:val="left" w:pos="0"/>
        </w:tabs>
        <w:spacing w:after="0" w:line="240" w:lineRule="auto"/>
        <w:jc w:val="both"/>
        <w:rPr>
          <w:rFonts w:eastAsia="Calibri" w:cstheme="minorHAnsi"/>
          <w:b/>
          <w:bCs/>
        </w:rPr>
      </w:pPr>
    </w:p>
    <w:p w:rsidR="0032544A" w:rsidRDefault="0032544A" w:rsidP="00CC5462">
      <w:pPr>
        <w:tabs>
          <w:tab w:val="left" w:pos="0"/>
        </w:tabs>
        <w:spacing w:after="0" w:line="240" w:lineRule="auto"/>
        <w:jc w:val="both"/>
        <w:rPr>
          <w:rFonts w:eastAsia="Calibri" w:cstheme="minorHAnsi"/>
          <w:b/>
          <w:bCs/>
        </w:rPr>
      </w:pPr>
    </w:p>
    <w:p w:rsidR="0032544A" w:rsidRDefault="0032544A" w:rsidP="00CC5462">
      <w:pPr>
        <w:tabs>
          <w:tab w:val="left" w:pos="0"/>
        </w:tabs>
        <w:spacing w:after="0" w:line="240" w:lineRule="auto"/>
        <w:jc w:val="both"/>
        <w:rPr>
          <w:rFonts w:eastAsia="Calibri" w:cstheme="minorHAnsi"/>
          <w:b/>
          <w:bCs/>
        </w:rPr>
      </w:pPr>
    </w:p>
    <w:p w:rsidR="0032544A" w:rsidRDefault="0032544A" w:rsidP="00CC5462">
      <w:pPr>
        <w:tabs>
          <w:tab w:val="left" w:pos="0"/>
        </w:tabs>
        <w:spacing w:after="0" w:line="240" w:lineRule="auto"/>
        <w:jc w:val="both"/>
        <w:rPr>
          <w:rFonts w:eastAsia="Calibri" w:cstheme="minorHAnsi"/>
          <w:b/>
          <w:bCs/>
        </w:rPr>
      </w:pPr>
    </w:p>
    <w:p w:rsidR="0032544A" w:rsidRPr="00762336" w:rsidRDefault="0032544A" w:rsidP="00CC5462">
      <w:pPr>
        <w:tabs>
          <w:tab w:val="left" w:pos="0"/>
        </w:tabs>
        <w:spacing w:after="0" w:line="240" w:lineRule="auto"/>
        <w:jc w:val="both"/>
        <w:rPr>
          <w:rFonts w:eastAsia="Calibri" w:cstheme="minorHAnsi"/>
          <w:b/>
          <w:bCs/>
        </w:rPr>
      </w:pPr>
    </w:p>
    <w:p w:rsidR="00780C9E" w:rsidRPr="00762336"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 6</w:t>
      </w: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Odbiory</w:t>
      </w:r>
    </w:p>
    <w:p w:rsidR="0032544A" w:rsidRPr="00762336" w:rsidRDefault="0032544A" w:rsidP="00CC5462">
      <w:pPr>
        <w:tabs>
          <w:tab w:val="left" w:pos="0"/>
        </w:tabs>
        <w:spacing w:after="0" w:line="240" w:lineRule="auto"/>
        <w:jc w:val="center"/>
        <w:rPr>
          <w:rFonts w:eastAsia="Calibri" w:cstheme="minorHAnsi"/>
          <w:b/>
          <w:bCs/>
        </w:rPr>
      </w:pP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1. Strony zgodnie postanawiają, że będą stosowane następujące rodzaje odbiorów robót:</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1) odbiór końcowy- po wykonaniu zadań o których mowa w § 1 ust. 2 niniejszej umowy.</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2. Wykonawca zgłosi Zamawiającemu gotowość do odbioru, pisemnie lub telefonicznie, nie później niż na dwa dni robocze przed planowanym terminem odbioru.</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3. Zamawiający wyznaczy i rozpocznie czynności odbioru końcowego w terminie do 7 dni roboczych od daty zawiadomienia go o osiągnięciu gotowości do odbioru końcowego.</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4. Zamawiający zobowiązany jest do dokonania lub odmowy dokonania odbioru końcowego, w terminie 14 dni od dnia rozpoczęcia tego odbioru.</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5. Za datę wykonania przez Wykonawcę zobowiązania wynikającego z niniejszej Umowy, uznaje się datę odbioru, stwierdzoną w protokole odbioru końcowego.</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6. W przypadku stwierdzenia w trakcie odbioru wad lub usterek, Zamawiający może odmówić odbioru do czasu ich usunięcia a Wykonawca usunie je na własny koszt w terminie wyznaczonym przez Zamawiającego.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7. W razie nie usunięcia w ustalonym terminie przez Wykonawcę wad i usterek stwierdzonych przy odbiorze końcowym, w okresie gwarancji, Zamawiający jest upoważniony do ich usunięcia na koszt Wykonawcy.</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8. Zamawiający powołuje inspektora nadzoru inwestorskiego w osobie:</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9. Inspektora nadzoru jest uprawniony do wydania Wykonawcy poleceń związanych z jakością robót, które są niezbędne do prawidłowego oraz zgodnego z umową i projektem technicznym wykonania przedmiotu umowy.</w:t>
      </w:r>
    </w:p>
    <w:p w:rsidR="00780C9E" w:rsidRPr="00762336" w:rsidRDefault="00780C9E" w:rsidP="00CC5462">
      <w:pPr>
        <w:tabs>
          <w:tab w:val="left" w:pos="284"/>
        </w:tabs>
        <w:spacing w:after="0" w:line="240" w:lineRule="auto"/>
        <w:jc w:val="both"/>
        <w:rPr>
          <w:rFonts w:eastAsia="Calibri" w:cs="Calibri"/>
        </w:rPr>
      </w:pPr>
      <w:r w:rsidRPr="00762336">
        <w:rPr>
          <w:rFonts w:eastAsia="Calibri" w:cstheme="minorHAnsi"/>
          <w:bCs/>
        </w:rPr>
        <w:t>10.</w:t>
      </w:r>
      <w:r w:rsidRPr="00762336">
        <w:rPr>
          <w:rFonts w:eastAsia="Calibri" w:cs="Calibri"/>
        </w:rPr>
        <w:t xml:space="preserve">  Szczegółowe terminy oraz miejsca wykonania prac, o których mowa  w </w:t>
      </w:r>
      <w:r w:rsidRPr="00762336">
        <w:rPr>
          <w:rFonts w:eastAsia="Calibri" w:cstheme="minorHAnsi"/>
          <w:bCs/>
        </w:rPr>
        <w:t>§</w:t>
      </w:r>
      <w:r w:rsidRPr="00762336">
        <w:rPr>
          <w:rFonts w:eastAsia="Calibri" w:cstheme="minorHAnsi"/>
          <w:b/>
          <w:bCs/>
        </w:rPr>
        <w:t xml:space="preserve"> </w:t>
      </w:r>
      <w:r w:rsidRPr="00762336">
        <w:rPr>
          <w:rFonts w:eastAsia="Calibri" w:cs="Calibri"/>
        </w:rPr>
        <w:t>1 należy uzgadniać na bieżąco  z przedstawicielem Zamawiającego</w:t>
      </w:r>
      <w:r w:rsidRPr="00762336">
        <w:rPr>
          <w:rFonts w:eastAsia="Calibri" w:cs="Calibri"/>
          <w:b/>
        </w:rPr>
        <w:t xml:space="preserve"> </w:t>
      </w:r>
      <w:r w:rsidRPr="00762336">
        <w:rPr>
          <w:rFonts w:eastAsia="Calibri" w:cs="Calibri"/>
        </w:rPr>
        <w:t xml:space="preserve">– Andrzejem </w:t>
      </w:r>
      <w:proofErr w:type="spellStart"/>
      <w:r w:rsidRPr="00762336">
        <w:rPr>
          <w:rFonts w:eastAsia="Calibri" w:cs="Calibri"/>
        </w:rPr>
        <w:t>Penkiem</w:t>
      </w:r>
      <w:proofErr w:type="spellEnd"/>
      <w:r w:rsidRPr="00762336">
        <w:rPr>
          <w:rFonts w:eastAsia="Calibri" w:cs="Calibri"/>
        </w:rPr>
        <w:t xml:space="preserve">, który odpowiada za spisanie protokołu odbioru końcowego prac i realizację umowy.  </w:t>
      </w:r>
    </w:p>
    <w:p w:rsidR="00780C9E" w:rsidRPr="00762336" w:rsidRDefault="00780C9E" w:rsidP="00CC5462">
      <w:pPr>
        <w:tabs>
          <w:tab w:val="left" w:pos="0"/>
        </w:tabs>
        <w:spacing w:after="0" w:line="240" w:lineRule="auto"/>
        <w:jc w:val="both"/>
        <w:rPr>
          <w:rFonts w:eastAsia="Calibri" w:cstheme="minorHAnsi"/>
          <w:bCs/>
        </w:rPr>
      </w:pPr>
    </w:p>
    <w:p w:rsidR="00780C9E" w:rsidRPr="00762336"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 7</w:t>
      </w: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Kary umowne</w:t>
      </w:r>
    </w:p>
    <w:p w:rsidR="0032544A" w:rsidRPr="00762336" w:rsidRDefault="0032544A" w:rsidP="00CC5462">
      <w:pPr>
        <w:tabs>
          <w:tab w:val="left" w:pos="0"/>
        </w:tabs>
        <w:spacing w:after="0" w:line="240" w:lineRule="auto"/>
        <w:jc w:val="center"/>
        <w:rPr>
          <w:rFonts w:eastAsia="Calibri" w:cstheme="minorHAnsi"/>
          <w:b/>
          <w:bCs/>
        </w:rPr>
      </w:pP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1.</w:t>
      </w:r>
      <w:r w:rsidRPr="00762336">
        <w:rPr>
          <w:rFonts w:eastAsia="Calibri" w:cstheme="minorHAnsi"/>
          <w:bCs/>
        </w:rPr>
        <w:tab/>
        <w:t>Wykonawca zapłaci Zamawiającemu kary umowne:</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a)</w:t>
      </w:r>
      <w:r w:rsidRPr="00762336">
        <w:rPr>
          <w:rFonts w:eastAsia="Calibri" w:cstheme="minorHAnsi"/>
          <w:bCs/>
        </w:rPr>
        <w:tab/>
        <w:t>za zwłokę w zakończeniu wykonania przedmiotu umowy – w wysokości 0,5% wynagrodzenia brutto, określonego w § 5 ust. 1 za każdy dzień zwłoki (termin zakończenia robót określono w § 2 ust. 2 niniejszej umowy),</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b) za opóźnienie w usunięciu wad stwierdzonych w okresie gwarancji i rękojmi – w wysokości 10% wynagrodzenia brutto, określonego w §5 ust. 1 za każdy dzień opóźnienia liczonego od dnia wyznaczonego na usunięcie wad,</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c) za odstąpienie od umowy z przyczyn leżących po stronie Wykonawcy – w wysokości 10% wynagrodzenia brutto, określonego w § 5 ust. 1,</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2. Zamawiający zapłaci Wykonawcy kary umowne za odstąpienie od umowy z przyczyn leżących po stronie Zamawiającego w wysokości 10% wynagrodzenia brutto, określonego w § 5 ust. 1, z wyłączeniem odstąpienia na podstawie art. 145 ust. 1 ustawy Prawo zamówień publicznych.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3. Strony zastrzegają sobie prawo do dochodzenia odszkodowania na zasadach ogólnych, o ile wartość faktycznie poniesionych szkód przekracza wysokość kar umownych.</w:t>
      </w:r>
    </w:p>
    <w:p w:rsidR="00780C9E" w:rsidRDefault="00780C9E" w:rsidP="00CC5462">
      <w:pPr>
        <w:tabs>
          <w:tab w:val="left" w:pos="0"/>
        </w:tabs>
        <w:spacing w:after="0" w:line="240" w:lineRule="auto"/>
        <w:jc w:val="both"/>
        <w:rPr>
          <w:rFonts w:eastAsia="Calibri" w:cstheme="minorHAnsi"/>
          <w:bCs/>
        </w:rPr>
      </w:pPr>
      <w:r w:rsidRPr="00762336">
        <w:rPr>
          <w:rFonts w:eastAsia="Calibri" w:cstheme="minorHAnsi"/>
          <w:bCs/>
        </w:rPr>
        <w:t>4. Wykonawca nie może zbywać ani przenosić na rzecz osób trzecich praw i wierzytelności powstałych w związku z realizacją niniejszej umowy.</w:t>
      </w:r>
    </w:p>
    <w:p w:rsidR="0032544A" w:rsidRDefault="0032544A" w:rsidP="00CC5462">
      <w:pPr>
        <w:tabs>
          <w:tab w:val="left" w:pos="0"/>
        </w:tabs>
        <w:spacing w:after="0" w:line="240" w:lineRule="auto"/>
        <w:jc w:val="both"/>
        <w:rPr>
          <w:rFonts w:eastAsia="Calibri" w:cstheme="minorHAnsi"/>
          <w:bCs/>
        </w:rPr>
      </w:pPr>
    </w:p>
    <w:p w:rsidR="0032544A" w:rsidRDefault="0032544A" w:rsidP="00CC5462">
      <w:pPr>
        <w:tabs>
          <w:tab w:val="left" w:pos="0"/>
        </w:tabs>
        <w:spacing w:after="0" w:line="240" w:lineRule="auto"/>
        <w:jc w:val="both"/>
        <w:rPr>
          <w:rFonts w:eastAsia="Calibri" w:cstheme="minorHAnsi"/>
          <w:bCs/>
        </w:rPr>
      </w:pPr>
    </w:p>
    <w:p w:rsidR="0032544A" w:rsidRDefault="0032544A" w:rsidP="00CC5462">
      <w:pPr>
        <w:tabs>
          <w:tab w:val="left" w:pos="0"/>
        </w:tabs>
        <w:spacing w:after="0" w:line="240" w:lineRule="auto"/>
        <w:jc w:val="both"/>
        <w:rPr>
          <w:rFonts w:eastAsia="Calibri" w:cstheme="minorHAnsi"/>
          <w:bCs/>
        </w:rPr>
      </w:pPr>
    </w:p>
    <w:p w:rsidR="0032544A" w:rsidRDefault="0032544A" w:rsidP="00CC5462">
      <w:pPr>
        <w:tabs>
          <w:tab w:val="left" w:pos="0"/>
        </w:tabs>
        <w:spacing w:after="0" w:line="240" w:lineRule="auto"/>
        <w:jc w:val="both"/>
        <w:rPr>
          <w:rFonts w:eastAsia="Calibri" w:cstheme="minorHAnsi"/>
          <w:bCs/>
        </w:rPr>
      </w:pPr>
    </w:p>
    <w:p w:rsidR="00780C9E" w:rsidRPr="00762336"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lastRenderedPageBreak/>
        <w:t>§ 8</w:t>
      </w: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Umowne prawo odstąpienia od umowy</w:t>
      </w:r>
    </w:p>
    <w:p w:rsidR="0032544A" w:rsidRPr="00762336" w:rsidRDefault="0032544A" w:rsidP="00CC5462">
      <w:pPr>
        <w:tabs>
          <w:tab w:val="left" w:pos="0"/>
        </w:tabs>
        <w:spacing w:after="0" w:line="240" w:lineRule="auto"/>
        <w:jc w:val="center"/>
        <w:rPr>
          <w:rFonts w:eastAsia="Calibri" w:cstheme="minorHAnsi"/>
          <w:b/>
          <w:bCs/>
        </w:rPr>
      </w:pP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 xml:space="preserve">1. </w:t>
      </w:r>
      <w:r w:rsidRPr="00762336">
        <w:rPr>
          <w:rFonts w:eastAsia="Calibri" w:cstheme="minorHAnsi"/>
          <w:bCs/>
        </w:rPr>
        <w:tab/>
        <w:t>Zamawiającemu przysługuje prawo odstąpienia od umowy w następujących okolicznościach:</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1) w razie wystąpienia istotnej zmiany okoliczności powodującej, że wykonanie umowy nie leży w interesie publicznym, czego nie można było przewidzieć w chwili zawarcia umowy- odstąpienie od umowy w tym przypadku może nastąpić w terminie 10 dni od chwili powzięcia wiadomości o powyższych okolicznościach,</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2) zostanie ogłoszona upadłość lub rozwiązanie firmy Wykonawcy,</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3) Wykonawca nie rozpoczął robót bez uzasadnionych przyczyn oraz nie kontynuuje ich, pomimo wezwania Zamawiającego złożonego na piśmie,</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4) Wykonawca przerwał realizacje robót bez uzasadnionych przyczyn i przerwa ta trwa dłużej niż 2 tygodnie.</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5) Wykonawca realizuje roboty przewidziane niniejszą umową w sposób niezgodny z niniejszą umową, projektami technicznymi - w terminie 10 dni od dnia stwierdzenia przez Zamawiającego danej okoliczności.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2. Wykonawcy przysługuje prawo odstąpienia od umowy, jeżeli Zamawiający odmawia, bez uzasadnionej przyczyny, odbioru robót lub odmawia podpisania protokołu końcowego odbioru robót.</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3. Odstąpienie od umowy winno nastąpić w formie pisemnej pod rygorem nieważności takiego oświadczenia i powinno zawierać uzasadnienie. Prawo odstąpienia od umowy może zostać zrealizowane nie później niż do dnia sporządzenia protokołu końcowego odbioru robót.</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4. W przypadku odstąpienia od umowy z winy Zamawiającego Wykonawca otrzyma wyłącznie wynagrodzenie należne z tytułu wykonania części umowy. </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 xml:space="preserve">5. </w:t>
      </w:r>
      <w:r w:rsidRPr="00762336">
        <w:rPr>
          <w:rFonts w:eastAsia="Calibri" w:cstheme="minorHAnsi"/>
          <w:bCs/>
        </w:rPr>
        <w:tab/>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780C9E" w:rsidRPr="00762336"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 9</w:t>
      </w: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Umowy o podwykonawstwo</w:t>
      </w:r>
    </w:p>
    <w:p w:rsidR="0032544A" w:rsidRPr="00762336" w:rsidRDefault="0032544A" w:rsidP="00CC5462">
      <w:pPr>
        <w:tabs>
          <w:tab w:val="left" w:pos="0"/>
        </w:tabs>
        <w:spacing w:after="0" w:line="240" w:lineRule="auto"/>
        <w:jc w:val="center"/>
        <w:rPr>
          <w:rFonts w:eastAsia="Calibri" w:cstheme="minorHAnsi"/>
          <w:b/>
          <w:bCs/>
        </w:rPr>
      </w:pP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1.</w:t>
      </w:r>
      <w:r w:rsidRPr="00762336">
        <w:rPr>
          <w:rFonts w:eastAsia="Calibri" w:cstheme="minorHAnsi"/>
          <w:bCs/>
        </w:rPr>
        <w:tab/>
        <w:t xml:space="preserve">Wykonawca może powierzyć, zgodnie z ofertą Wykonawcy, wykonanie części robót lub usług podwykonawcom pod warunkiem, że posiadają oni kwalifikacje do ich wykonania. </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2.</w:t>
      </w:r>
      <w:r w:rsidRPr="00762336">
        <w:rPr>
          <w:rFonts w:eastAsia="Calibri" w:cstheme="minorHAnsi"/>
          <w:bCs/>
        </w:rPr>
        <w:tab/>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jakości i rękojmią za wady.</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3.</w:t>
      </w:r>
      <w:r w:rsidRPr="00762336">
        <w:rPr>
          <w:rFonts w:eastAsia="Calibri" w:cstheme="minorHAnsi"/>
          <w:bCs/>
        </w:rPr>
        <w:tab/>
        <w:t>Zamawiający może zażądać od Wykonawcy przedstawienia dokumentów potwierdzających kwalifikacje podwykonawcy. Zamawiający wyznacza termin na dostarczenie powyższych dokumentów, termin ten jednak nie może być krótszy niż 3 dni.</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4.</w:t>
      </w:r>
      <w:r w:rsidRPr="00762336">
        <w:rPr>
          <w:rFonts w:eastAsia="Calibri" w:cstheme="minorHAnsi"/>
          <w:bCs/>
        </w:rPr>
        <w:tab/>
        <w:t>Zamawiający w terminie 14 dni od otrzymania wniosku może zgłosić sprzeciw lub zastrzeżenia  i żądać zmiany wskazanego podwykonawcy z podaniem uzasadnienia.</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5.</w:t>
      </w:r>
      <w:r w:rsidRPr="00762336">
        <w:rPr>
          <w:rFonts w:eastAsia="Calibri" w:cstheme="minorHAnsi"/>
          <w:bCs/>
        </w:rPr>
        <w:tab/>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6.</w:t>
      </w:r>
      <w:r w:rsidRPr="00762336">
        <w:rPr>
          <w:rFonts w:eastAsia="Calibri" w:cstheme="minorHAnsi"/>
          <w:bCs/>
        </w:rPr>
        <w:tab/>
        <w:t xml:space="preserve">Umowa pomiędzy Wykonawcą a podwykonawcą powinna być zawarta w formie pisemnej pod rygorem nieważności. </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7.</w:t>
      </w:r>
      <w:r w:rsidRPr="00762336">
        <w:rPr>
          <w:rFonts w:eastAsia="Calibri" w:cstheme="minorHAnsi"/>
          <w:bCs/>
        </w:rPr>
        <w:tab/>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lastRenderedPageBreak/>
        <w:t>8.</w:t>
      </w:r>
      <w:r w:rsidRPr="00762336">
        <w:rPr>
          <w:rFonts w:eastAsia="Calibri" w:cstheme="minorHAnsi"/>
          <w:bCs/>
        </w:rPr>
        <w:tab/>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762336">
        <w:rPr>
          <w:rFonts w:eastAsia="Calibri" w:cstheme="minorHAnsi"/>
          <w:bCs/>
        </w:rPr>
        <w:t>kc</w:t>
      </w:r>
      <w:proofErr w:type="spellEnd"/>
      <w:r w:rsidRPr="00762336">
        <w:rPr>
          <w:rFonts w:eastAsia="Calibri" w:cstheme="minorHAnsi"/>
          <w:bCs/>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9.</w:t>
      </w:r>
      <w:r w:rsidRPr="00762336">
        <w:rPr>
          <w:rFonts w:eastAsia="Calibri" w:cstheme="minorHAnsi"/>
          <w:bCs/>
        </w:rPr>
        <w:tab/>
        <w:t xml:space="preserve">Zamawiający dokona potrącenia powyższej kwoty z kolejnej płatności przysługującej Wykonawcy. </w:t>
      </w:r>
    </w:p>
    <w:p w:rsidR="00780C9E" w:rsidRPr="00762336" w:rsidRDefault="00780C9E" w:rsidP="00CC5462">
      <w:pPr>
        <w:tabs>
          <w:tab w:val="left" w:pos="0"/>
          <w:tab w:val="left" w:pos="284"/>
        </w:tabs>
        <w:spacing w:after="0" w:line="240" w:lineRule="auto"/>
        <w:jc w:val="both"/>
        <w:rPr>
          <w:rFonts w:eastAsia="Calibri" w:cstheme="minorHAnsi"/>
          <w:bCs/>
        </w:rPr>
      </w:pPr>
      <w:r w:rsidRPr="00762336">
        <w:rPr>
          <w:rFonts w:eastAsia="Calibri" w:cstheme="minorHAnsi"/>
          <w:bCs/>
        </w:rPr>
        <w:t xml:space="preserve">10. Do zawarcia przez podwykonawcę umowy z dalszym podwykonawcą jest wymagana zgoda Zamawiającego i Wykonawcy.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11. Wykonanie prac w podwykonawstwie nie zwalnia Wykonawcy z odpowiedzialności za wykonanie obowiązków wynikających z umowy i obowiązujących przepisów prawa. Wykonawca odpowiada za działania i zaniechania podwykonawców jak za własne.</w:t>
      </w:r>
    </w:p>
    <w:p w:rsidR="00780C9E" w:rsidRPr="00762336" w:rsidRDefault="00780C9E" w:rsidP="00CC5462">
      <w:pPr>
        <w:tabs>
          <w:tab w:val="left" w:pos="0"/>
        </w:tabs>
        <w:spacing w:after="0" w:line="240" w:lineRule="auto"/>
        <w:jc w:val="both"/>
        <w:rPr>
          <w:rFonts w:eastAsia="Calibri" w:cstheme="minorHAnsi"/>
          <w:bCs/>
        </w:rPr>
      </w:pPr>
    </w:p>
    <w:p w:rsidR="00780C9E" w:rsidRPr="00762336"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 10</w:t>
      </w: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Gwarancja jakości i uprawnienia z tytułu rękojmi</w:t>
      </w:r>
    </w:p>
    <w:p w:rsidR="0032544A" w:rsidRPr="00762336" w:rsidRDefault="0032544A" w:rsidP="00CC5462">
      <w:pPr>
        <w:tabs>
          <w:tab w:val="left" w:pos="0"/>
        </w:tabs>
        <w:spacing w:after="0" w:line="240" w:lineRule="auto"/>
        <w:jc w:val="center"/>
        <w:rPr>
          <w:rFonts w:eastAsia="Calibri" w:cstheme="minorHAnsi"/>
          <w:b/>
          <w:bCs/>
        </w:rPr>
      </w:pP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1. Wykonawca udziela Zamawiającemu gwarancji jakości wykonania przedmiotu umowy na okres </w:t>
      </w:r>
      <w:r w:rsidRPr="00762336">
        <w:rPr>
          <w:rFonts w:eastAsia="Calibri" w:cstheme="minorHAnsi"/>
          <w:b/>
          <w:bCs/>
        </w:rPr>
        <w:t>36 miesięcy</w:t>
      </w:r>
      <w:r w:rsidRPr="00762336">
        <w:rPr>
          <w:rFonts w:eastAsia="Calibri" w:cstheme="minorHAnsi"/>
          <w:bCs/>
        </w:rPr>
        <w:t xml:space="preserve"> od dnia podpisania (bez uwag) protokołu odbioru końcowego.</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2. W okresie gwarancji Wykonawca zobowiązuje się do bezpłatnego usunięcia wad i usterek w terminie 7 dni licząc od daty pisemnego (listem lub faksem) powiadomienia przez Zamawiającego. Okres gwarancji zostanie przedłużony o czas naprawy. </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3. Wady, które wystąpiły w okresie gwarancyjnym nie zawinione przez Zamawiającego, Wykonawca usunie w ciągu 7 dni roboczych od daty otrzymania zgłoszenia.</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4. Zamawiający ma prawo dochodzić uprawnień z tytułu rękojmi za wady, niezależnie od uprawnień wynikających z gwarancji.</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5. Wykonawca odpowiada za wady w wykonaniu przedmiotu umowy również po okresie rękojmi, jeżeli Zamawiający zawiadomi Wykonawcę o wadzie przed upływem okresu rękojmi.</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6. Okres gwarancji ulega wydłużeniu o czas potrzebny na usunięcie wad.</w:t>
      </w:r>
    </w:p>
    <w:p w:rsidR="00780C9E" w:rsidRPr="00762336" w:rsidRDefault="00780C9E" w:rsidP="00CC5462">
      <w:pPr>
        <w:tabs>
          <w:tab w:val="left" w:pos="0"/>
        </w:tabs>
        <w:spacing w:after="0" w:line="240" w:lineRule="auto"/>
        <w:jc w:val="both"/>
        <w:rPr>
          <w:rFonts w:eastAsia="Calibri" w:cstheme="minorHAnsi"/>
          <w:b/>
          <w:bCs/>
        </w:rPr>
      </w:pPr>
    </w:p>
    <w:p w:rsidR="00780C9E" w:rsidRPr="00762336"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 11</w:t>
      </w: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Zmiana umowy</w:t>
      </w:r>
    </w:p>
    <w:p w:rsidR="0032544A" w:rsidRPr="00762336" w:rsidRDefault="0032544A" w:rsidP="00CC5462">
      <w:pPr>
        <w:tabs>
          <w:tab w:val="left" w:pos="0"/>
        </w:tabs>
        <w:spacing w:after="0" w:line="240" w:lineRule="auto"/>
        <w:jc w:val="center"/>
        <w:rPr>
          <w:rFonts w:eastAsia="Calibri" w:cstheme="minorHAnsi"/>
          <w:b/>
          <w:bCs/>
        </w:rPr>
      </w:pPr>
    </w:p>
    <w:p w:rsidR="00780C9E" w:rsidRPr="00762336" w:rsidRDefault="00780C9E" w:rsidP="00CC5462">
      <w:pPr>
        <w:autoSpaceDE w:val="0"/>
        <w:autoSpaceDN w:val="0"/>
        <w:adjustRightInd w:val="0"/>
        <w:spacing w:after="0" w:line="240" w:lineRule="auto"/>
        <w:jc w:val="both"/>
        <w:rPr>
          <w:rFonts w:cs="Times New Roman"/>
        </w:rPr>
      </w:pPr>
      <w:r w:rsidRPr="00762336">
        <w:rPr>
          <w:rFonts w:cs="Times New Roman"/>
        </w:rPr>
        <w:t>1. Na podstawie i w granicach art. 144 ust. 1 ustawy Prawo zamówień publicznych Zamawiający dopuszcza możliwość zmiany umowy o zamówienie zawartej w stosunku do treści oferty, na podstawie, której dokonano wyboru Wykonawcy.</w:t>
      </w:r>
    </w:p>
    <w:p w:rsidR="00780C9E" w:rsidRPr="00762336" w:rsidRDefault="00780C9E" w:rsidP="00CC5462">
      <w:pPr>
        <w:autoSpaceDE w:val="0"/>
        <w:autoSpaceDN w:val="0"/>
        <w:adjustRightInd w:val="0"/>
        <w:spacing w:after="0" w:line="240" w:lineRule="auto"/>
        <w:jc w:val="both"/>
        <w:rPr>
          <w:rFonts w:cs="Times New Roman"/>
        </w:rPr>
      </w:pPr>
      <w:r w:rsidRPr="00762336">
        <w:rPr>
          <w:rFonts w:cs="Times New Roman"/>
        </w:rPr>
        <w:t xml:space="preserve">2. Zmiana postanowień umowy, może nastąpić w przypadku wystąpienia, co najmniej jednej                   </w:t>
      </w:r>
      <w:r w:rsidR="003869A3">
        <w:rPr>
          <w:rFonts w:cs="Times New Roman"/>
        </w:rPr>
        <w:t xml:space="preserve">                   </w:t>
      </w:r>
      <w:r w:rsidRPr="00762336">
        <w:rPr>
          <w:rFonts w:cs="Times New Roman"/>
        </w:rPr>
        <w:t>z okoliczności wymienionych poniżej, z uwzględnieniem wskazanych warunków ich wprowadzenia:</w:t>
      </w:r>
    </w:p>
    <w:p w:rsidR="00780C9E" w:rsidRPr="00762336" w:rsidRDefault="00780C9E" w:rsidP="00CC5462">
      <w:pPr>
        <w:autoSpaceDE w:val="0"/>
        <w:autoSpaceDN w:val="0"/>
        <w:adjustRightInd w:val="0"/>
        <w:spacing w:after="0" w:line="240" w:lineRule="auto"/>
        <w:jc w:val="both"/>
        <w:rPr>
          <w:rFonts w:cs="Times New Roman"/>
        </w:rPr>
      </w:pPr>
      <w:r w:rsidRPr="00762336">
        <w:rPr>
          <w:rFonts w:cs="Times New Roman"/>
        </w:rPr>
        <w:t>a) Zmiany powszechnie obowiązujących przepisów prawa w zakresie mającym wpływ na realizację przedmiotu umowy,</w:t>
      </w:r>
    </w:p>
    <w:p w:rsidR="00780C9E" w:rsidRPr="00762336" w:rsidRDefault="00780C9E" w:rsidP="00CC5462">
      <w:pPr>
        <w:autoSpaceDE w:val="0"/>
        <w:autoSpaceDN w:val="0"/>
        <w:adjustRightInd w:val="0"/>
        <w:spacing w:after="0" w:line="240" w:lineRule="auto"/>
        <w:jc w:val="both"/>
        <w:rPr>
          <w:rFonts w:cs="Times New Roman"/>
        </w:rPr>
      </w:pPr>
      <w:r w:rsidRPr="00762336">
        <w:rPr>
          <w:rFonts w:cs="Times New Roman"/>
        </w:rPr>
        <w:t>b) Zmiana stawki urzędowej podatku VAT, przy czym zmianie ulega kwota podatku</w:t>
      </w:r>
      <w:r w:rsidR="003869A3">
        <w:rPr>
          <w:rFonts w:cs="Times New Roman"/>
        </w:rPr>
        <w:t xml:space="preserve"> VAT  </w:t>
      </w:r>
      <w:r w:rsidRPr="00762336">
        <w:rPr>
          <w:rFonts w:cs="Times New Roman"/>
        </w:rPr>
        <w:t xml:space="preserve"> i kwota brutto,</w:t>
      </w:r>
    </w:p>
    <w:p w:rsidR="00780C9E" w:rsidRPr="00762336" w:rsidRDefault="00780C9E" w:rsidP="00CC5462">
      <w:pPr>
        <w:tabs>
          <w:tab w:val="left" w:pos="0"/>
        </w:tabs>
        <w:spacing w:after="0" w:line="240" w:lineRule="auto"/>
        <w:jc w:val="both"/>
        <w:rPr>
          <w:rFonts w:cs="Times New Roman"/>
        </w:rPr>
      </w:pPr>
      <w:r w:rsidRPr="00762336">
        <w:rPr>
          <w:rFonts w:cs="Times New Roman"/>
        </w:rPr>
        <w:t xml:space="preserve">c) Zmiana terminu wykonania przedmiotu umowy przy zaistnieniu zdarzeń o charakterze siły wyższej, niezależnych od stron umowy, które uniemożliwiłyby terminowe wykonanie zobowiązań. Strony zobowiązują się do ustalenia odpowiednio zmienionego terminu wykonania przedmiotu umowy. Za siłę wyższą uważa się zdarzenie zewnętrzne, którego skutków nie da się przewidzieć, ani im zapobiec. W szczególności za siłę wyższą z zachowaniem powyższego będzie się uważać działania sił przyrody takie jak: huragan, trzęsienie ziemi, powódź, oraz </w:t>
      </w:r>
      <w:r w:rsidRPr="00762336">
        <w:rPr>
          <w:rFonts w:eastAsia="Times New Roman" w:cs="Times New Roman"/>
        </w:rPr>
        <w:t>w</w:t>
      </w:r>
      <w:r w:rsidRPr="00762336">
        <w:rPr>
          <w:rFonts w:eastAsia="Times New Roman" w:cs="Times New Roman"/>
          <w:spacing w:val="-1"/>
        </w:rPr>
        <w:t>a</w:t>
      </w:r>
      <w:r w:rsidRPr="00762336">
        <w:rPr>
          <w:rFonts w:eastAsia="Times New Roman" w:cs="Times New Roman"/>
        </w:rPr>
        <w:t xml:space="preserve">runki </w:t>
      </w:r>
      <w:r w:rsidRPr="00762336">
        <w:rPr>
          <w:rFonts w:eastAsia="Times New Roman" w:cs="Times New Roman"/>
          <w:spacing w:val="-1"/>
        </w:rPr>
        <w:t>a</w:t>
      </w:r>
      <w:r w:rsidRPr="00762336">
        <w:rPr>
          <w:rFonts w:eastAsia="Times New Roman" w:cs="Times New Roman"/>
        </w:rPr>
        <w:t>t</w:t>
      </w:r>
      <w:r w:rsidRPr="00762336">
        <w:rPr>
          <w:rFonts w:eastAsia="Times New Roman" w:cs="Times New Roman"/>
          <w:spacing w:val="1"/>
        </w:rPr>
        <w:t>m</w:t>
      </w:r>
      <w:r w:rsidRPr="00762336">
        <w:rPr>
          <w:rFonts w:eastAsia="Times New Roman" w:cs="Times New Roman"/>
        </w:rPr>
        <w:t>os</w:t>
      </w:r>
      <w:r w:rsidRPr="00762336">
        <w:rPr>
          <w:rFonts w:eastAsia="Times New Roman" w:cs="Times New Roman"/>
          <w:spacing w:val="2"/>
        </w:rPr>
        <w:t>f</w:t>
      </w:r>
      <w:r w:rsidRPr="00762336">
        <w:rPr>
          <w:rFonts w:eastAsia="Times New Roman" w:cs="Times New Roman"/>
          <w:spacing w:val="-1"/>
        </w:rPr>
        <w:t>e</w:t>
      </w:r>
      <w:r w:rsidRPr="00762336">
        <w:rPr>
          <w:rFonts w:eastAsia="Times New Roman" w:cs="Times New Roman"/>
          <w:spacing w:val="4"/>
        </w:rPr>
        <w:t>r</w:t>
      </w:r>
      <w:r w:rsidRPr="00762336">
        <w:rPr>
          <w:rFonts w:eastAsia="Times New Roman" w:cs="Times New Roman"/>
          <w:spacing w:val="-5"/>
        </w:rPr>
        <w:t>y</w:t>
      </w:r>
      <w:r w:rsidRPr="00762336">
        <w:rPr>
          <w:rFonts w:eastAsia="Times New Roman" w:cs="Times New Roman"/>
          <w:spacing w:val="-1"/>
        </w:rPr>
        <w:t>c</w:t>
      </w:r>
      <w:r w:rsidRPr="00762336">
        <w:rPr>
          <w:rFonts w:eastAsia="Times New Roman" w:cs="Times New Roman"/>
          <w:spacing w:val="1"/>
        </w:rPr>
        <w:t>z</w:t>
      </w:r>
      <w:r w:rsidRPr="00762336">
        <w:rPr>
          <w:rFonts w:eastAsia="Times New Roman" w:cs="Times New Roman"/>
        </w:rPr>
        <w:t>ne uniemo</w:t>
      </w:r>
      <w:r w:rsidRPr="00762336">
        <w:rPr>
          <w:rFonts w:eastAsia="Times New Roman" w:cs="Times New Roman"/>
          <w:spacing w:val="1"/>
        </w:rPr>
        <w:t>ż</w:t>
      </w:r>
      <w:r w:rsidRPr="00762336">
        <w:rPr>
          <w:rFonts w:eastAsia="Times New Roman" w:cs="Times New Roman"/>
        </w:rPr>
        <w:t>l</w:t>
      </w:r>
      <w:r w:rsidRPr="00762336">
        <w:rPr>
          <w:rFonts w:eastAsia="Times New Roman" w:cs="Times New Roman"/>
          <w:spacing w:val="1"/>
        </w:rPr>
        <w:t>i</w:t>
      </w:r>
      <w:r w:rsidRPr="00762336">
        <w:rPr>
          <w:rFonts w:eastAsia="Times New Roman" w:cs="Times New Roman"/>
        </w:rPr>
        <w:t>wi</w:t>
      </w:r>
      <w:r w:rsidRPr="00762336">
        <w:rPr>
          <w:rFonts w:eastAsia="Times New Roman" w:cs="Times New Roman"/>
          <w:spacing w:val="-1"/>
        </w:rPr>
        <w:t>a</w:t>
      </w:r>
      <w:r w:rsidRPr="00762336">
        <w:rPr>
          <w:rFonts w:eastAsia="Times New Roman" w:cs="Times New Roman"/>
        </w:rPr>
        <w:t>ją</w:t>
      </w:r>
      <w:r w:rsidRPr="00762336">
        <w:rPr>
          <w:rFonts w:eastAsia="Times New Roman" w:cs="Times New Roman"/>
          <w:spacing w:val="-1"/>
        </w:rPr>
        <w:t>c</w:t>
      </w:r>
      <w:r w:rsidRPr="00762336">
        <w:rPr>
          <w:rFonts w:eastAsia="Times New Roman" w:cs="Times New Roman"/>
        </w:rPr>
        <w:t>e p</w:t>
      </w:r>
      <w:r w:rsidRPr="00762336">
        <w:rPr>
          <w:rFonts w:eastAsia="Times New Roman" w:cs="Times New Roman"/>
          <w:spacing w:val="-1"/>
        </w:rPr>
        <w:t>r</w:t>
      </w:r>
      <w:r w:rsidRPr="00762336">
        <w:rPr>
          <w:rFonts w:eastAsia="Times New Roman" w:cs="Times New Roman"/>
          <w:spacing w:val="2"/>
        </w:rPr>
        <w:t>o</w:t>
      </w:r>
      <w:r w:rsidRPr="00762336">
        <w:rPr>
          <w:rFonts w:eastAsia="Times New Roman" w:cs="Times New Roman"/>
        </w:rPr>
        <w:t>w</w:t>
      </w:r>
      <w:r w:rsidRPr="00762336">
        <w:rPr>
          <w:rFonts w:eastAsia="Times New Roman" w:cs="Times New Roman"/>
          <w:spacing w:val="-1"/>
        </w:rPr>
        <w:t>a</w:t>
      </w:r>
      <w:r w:rsidRPr="00762336">
        <w:rPr>
          <w:rFonts w:eastAsia="Times New Roman" w:cs="Times New Roman"/>
        </w:rPr>
        <w:t>d</w:t>
      </w:r>
      <w:r w:rsidRPr="00762336">
        <w:rPr>
          <w:rFonts w:eastAsia="Times New Roman" w:cs="Times New Roman"/>
          <w:spacing w:val="1"/>
        </w:rPr>
        <w:t>z</w:t>
      </w:r>
      <w:r w:rsidRPr="00762336">
        <w:rPr>
          <w:rFonts w:eastAsia="Times New Roman" w:cs="Times New Roman"/>
          <w:spacing w:val="-1"/>
        </w:rPr>
        <w:t>e</w:t>
      </w:r>
      <w:r w:rsidRPr="00762336">
        <w:rPr>
          <w:rFonts w:eastAsia="Times New Roman" w:cs="Times New Roman"/>
        </w:rPr>
        <w:t>nie ro</w:t>
      </w:r>
      <w:r w:rsidRPr="00762336">
        <w:rPr>
          <w:rFonts w:eastAsia="Times New Roman" w:cs="Times New Roman"/>
          <w:spacing w:val="1"/>
        </w:rPr>
        <w:t>b</w:t>
      </w:r>
      <w:r w:rsidRPr="00762336">
        <w:rPr>
          <w:rFonts w:eastAsia="Times New Roman" w:cs="Times New Roman"/>
        </w:rPr>
        <w:t>ót budowl</w:t>
      </w:r>
      <w:r w:rsidRPr="00762336">
        <w:rPr>
          <w:rFonts w:eastAsia="Times New Roman" w:cs="Times New Roman"/>
          <w:spacing w:val="-1"/>
        </w:rPr>
        <w:t>a</w:t>
      </w:r>
      <w:r w:rsidRPr="00762336">
        <w:rPr>
          <w:rFonts w:eastAsia="Times New Roman" w:cs="Times New Roman"/>
          <w:spacing w:val="2"/>
        </w:rPr>
        <w:t>n</w:t>
      </w:r>
      <w:r w:rsidRPr="00762336">
        <w:rPr>
          <w:rFonts w:eastAsia="Times New Roman" w:cs="Times New Roman"/>
          <w:spacing w:val="-5"/>
        </w:rPr>
        <w:t>y</w:t>
      </w:r>
      <w:r w:rsidRPr="00762336">
        <w:rPr>
          <w:rFonts w:eastAsia="Times New Roman" w:cs="Times New Roman"/>
          <w:spacing w:val="1"/>
        </w:rPr>
        <w:t>c</w:t>
      </w:r>
      <w:r w:rsidRPr="00762336">
        <w:rPr>
          <w:rFonts w:eastAsia="Times New Roman" w:cs="Times New Roman"/>
        </w:rPr>
        <w:t>h i</w:t>
      </w:r>
      <w:r w:rsidRPr="00762336">
        <w:rPr>
          <w:rFonts w:eastAsia="Times New Roman" w:cs="Times New Roman"/>
          <w:spacing w:val="5"/>
        </w:rPr>
        <w:t xml:space="preserve"> </w:t>
      </w:r>
      <w:r w:rsidRPr="00762336">
        <w:rPr>
          <w:rFonts w:eastAsia="Times New Roman" w:cs="Times New Roman"/>
        </w:rPr>
        <w:t>doko</w:t>
      </w:r>
      <w:r w:rsidRPr="00762336">
        <w:rPr>
          <w:rFonts w:eastAsia="Times New Roman" w:cs="Times New Roman"/>
          <w:spacing w:val="2"/>
        </w:rPr>
        <w:t>n</w:t>
      </w:r>
      <w:r w:rsidRPr="00762336">
        <w:rPr>
          <w:rFonts w:eastAsia="Times New Roman" w:cs="Times New Roman"/>
          <w:spacing w:val="-5"/>
        </w:rPr>
        <w:t xml:space="preserve">anie </w:t>
      </w:r>
      <w:r w:rsidRPr="00762336">
        <w:rPr>
          <w:rFonts w:eastAsia="Times New Roman" w:cs="Times New Roman"/>
        </w:rPr>
        <w:t>odbioru,</w:t>
      </w:r>
      <w:r w:rsidRPr="00762336">
        <w:rPr>
          <w:rFonts w:eastAsia="Times New Roman" w:cs="Times New Roman"/>
          <w:spacing w:val="5"/>
        </w:rPr>
        <w:t xml:space="preserve"> </w:t>
      </w:r>
      <w:r w:rsidRPr="00762336">
        <w:rPr>
          <w:rFonts w:eastAsia="Times New Roman" w:cs="Times New Roman"/>
        </w:rPr>
        <w:t>trw</w:t>
      </w:r>
      <w:r w:rsidRPr="00762336">
        <w:rPr>
          <w:rFonts w:eastAsia="Times New Roman" w:cs="Times New Roman"/>
          <w:spacing w:val="-2"/>
        </w:rPr>
        <w:t>a</w:t>
      </w:r>
      <w:r w:rsidRPr="00762336">
        <w:rPr>
          <w:rFonts w:eastAsia="Times New Roman" w:cs="Times New Roman"/>
        </w:rPr>
        <w:t>ją</w:t>
      </w:r>
      <w:r w:rsidRPr="00762336">
        <w:rPr>
          <w:rFonts w:eastAsia="Times New Roman" w:cs="Times New Roman"/>
          <w:spacing w:val="1"/>
        </w:rPr>
        <w:t>c</w:t>
      </w:r>
      <w:r w:rsidRPr="00762336">
        <w:rPr>
          <w:rFonts w:eastAsia="Times New Roman" w:cs="Times New Roman"/>
        </w:rPr>
        <w:t>e</w:t>
      </w:r>
      <w:r w:rsidRPr="00762336">
        <w:rPr>
          <w:rFonts w:eastAsia="Times New Roman" w:cs="Times New Roman"/>
          <w:spacing w:val="4"/>
        </w:rPr>
        <w:t xml:space="preserve"> </w:t>
      </w:r>
      <w:r w:rsidRPr="00762336">
        <w:rPr>
          <w:rFonts w:eastAsia="Times New Roman" w:cs="Times New Roman"/>
          <w:spacing w:val="-1"/>
        </w:rPr>
        <w:t>c</w:t>
      </w:r>
      <w:r w:rsidRPr="00762336">
        <w:rPr>
          <w:rFonts w:eastAsia="Times New Roman" w:cs="Times New Roman"/>
        </w:rPr>
        <w:t>o</w:t>
      </w:r>
      <w:r w:rsidRPr="00762336">
        <w:rPr>
          <w:rFonts w:eastAsia="Times New Roman" w:cs="Times New Roman"/>
          <w:spacing w:val="5"/>
        </w:rPr>
        <w:t xml:space="preserve"> </w:t>
      </w:r>
      <w:r w:rsidRPr="00762336">
        <w:rPr>
          <w:rFonts w:eastAsia="Times New Roman" w:cs="Times New Roman"/>
          <w:spacing w:val="2"/>
        </w:rPr>
        <w:t>n</w:t>
      </w:r>
      <w:r w:rsidRPr="00762336">
        <w:rPr>
          <w:rFonts w:eastAsia="Times New Roman" w:cs="Times New Roman"/>
          <w:spacing w:val="-1"/>
        </w:rPr>
        <w:t>a</w:t>
      </w:r>
      <w:r w:rsidRPr="00762336">
        <w:rPr>
          <w:rFonts w:eastAsia="Times New Roman" w:cs="Times New Roman"/>
        </w:rPr>
        <w:t>j</w:t>
      </w:r>
      <w:r w:rsidRPr="00762336">
        <w:rPr>
          <w:rFonts w:eastAsia="Times New Roman" w:cs="Times New Roman"/>
          <w:spacing w:val="1"/>
        </w:rPr>
        <w:t>m</w:t>
      </w:r>
      <w:r w:rsidRPr="00762336">
        <w:rPr>
          <w:rFonts w:eastAsia="Times New Roman" w:cs="Times New Roman"/>
        </w:rPr>
        <w:t>niej</w:t>
      </w:r>
      <w:r w:rsidRPr="00762336">
        <w:rPr>
          <w:rFonts w:eastAsia="Times New Roman" w:cs="Times New Roman"/>
          <w:spacing w:val="5"/>
        </w:rPr>
        <w:t xml:space="preserve"> </w:t>
      </w:r>
      <w:r w:rsidRPr="00762336">
        <w:rPr>
          <w:rFonts w:eastAsia="Times New Roman" w:cs="Times New Roman"/>
        </w:rPr>
        <w:t>p</w:t>
      </w:r>
      <w:r w:rsidRPr="00762336">
        <w:rPr>
          <w:rFonts w:eastAsia="Times New Roman" w:cs="Times New Roman"/>
          <w:spacing w:val="1"/>
        </w:rPr>
        <w:t>rz</w:t>
      </w:r>
      <w:r w:rsidRPr="00762336">
        <w:rPr>
          <w:rFonts w:eastAsia="Times New Roman" w:cs="Times New Roman"/>
          <w:spacing w:val="-1"/>
        </w:rPr>
        <w:t>e</w:t>
      </w:r>
      <w:r w:rsidRPr="00762336">
        <w:rPr>
          <w:rFonts w:eastAsia="Times New Roman" w:cs="Times New Roman"/>
        </w:rPr>
        <w:t>z</w:t>
      </w:r>
      <w:r w:rsidRPr="00762336">
        <w:rPr>
          <w:rFonts w:eastAsia="Times New Roman" w:cs="Times New Roman"/>
          <w:spacing w:val="6"/>
        </w:rPr>
        <w:t xml:space="preserve"> </w:t>
      </w:r>
      <w:r w:rsidRPr="00762336">
        <w:rPr>
          <w:rFonts w:eastAsia="Times New Roman" w:cs="Times New Roman"/>
        </w:rPr>
        <w:t>3</w:t>
      </w:r>
      <w:r w:rsidRPr="00762336">
        <w:rPr>
          <w:rFonts w:eastAsia="Times New Roman" w:cs="Times New Roman"/>
          <w:spacing w:val="5"/>
        </w:rPr>
        <w:t xml:space="preserve"> </w:t>
      </w:r>
      <w:r w:rsidRPr="00762336">
        <w:rPr>
          <w:rFonts w:eastAsia="Times New Roman" w:cs="Times New Roman"/>
        </w:rPr>
        <w:t>kolejne</w:t>
      </w:r>
      <w:r w:rsidRPr="00762336">
        <w:rPr>
          <w:rFonts w:eastAsia="Times New Roman" w:cs="Times New Roman"/>
          <w:spacing w:val="4"/>
        </w:rPr>
        <w:t xml:space="preserve"> </w:t>
      </w:r>
      <w:r w:rsidRPr="00762336">
        <w:rPr>
          <w:rFonts w:eastAsia="Times New Roman" w:cs="Times New Roman"/>
        </w:rPr>
        <w:t>dni,</w:t>
      </w:r>
      <w:r w:rsidRPr="00762336">
        <w:rPr>
          <w:rFonts w:eastAsia="Times New Roman" w:cs="Times New Roman"/>
          <w:spacing w:val="5"/>
        </w:rPr>
        <w:t xml:space="preserve"> </w:t>
      </w:r>
      <w:r w:rsidRPr="00762336">
        <w:rPr>
          <w:rFonts w:eastAsia="Times New Roman" w:cs="Times New Roman"/>
        </w:rPr>
        <w:t>np.</w:t>
      </w:r>
      <w:r w:rsidRPr="00762336">
        <w:rPr>
          <w:rFonts w:eastAsia="Times New Roman" w:cs="Times New Roman"/>
          <w:spacing w:val="5"/>
        </w:rPr>
        <w:t xml:space="preserve"> </w:t>
      </w:r>
      <w:r w:rsidRPr="00762336">
        <w:rPr>
          <w:rFonts w:eastAsia="Times New Roman" w:cs="Times New Roman"/>
        </w:rPr>
        <w:t>obfite</w:t>
      </w:r>
      <w:r w:rsidRPr="00762336">
        <w:rPr>
          <w:rFonts w:eastAsia="Times New Roman" w:cs="Times New Roman"/>
          <w:spacing w:val="4"/>
        </w:rPr>
        <w:t xml:space="preserve"> </w:t>
      </w:r>
      <w:r w:rsidRPr="00762336">
        <w:rPr>
          <w:rFonts w:eastAsia="Times New Roman" w:cs="Times New Roman"/>
        </w:rPr>
        <w:t>op</w:t>
      </w:r>
      <w:r w:rsidRPr="00762336">
        <w:rPr>
          <w:rFonts w:eastAsia="Times New Roman" w:cs="Times New Roman"/>
          <w:spacing w:val="-1"/>
        </w:rPr>
        <w:t>a</w:t>
      </w:r>
      <w:r w:rsidRPr="00762336">
        <w:rPr>
          <w:rFonts w:eastAsia="Times New Roman" w:cs="Times New Roman"/>
          <w:spacing w:val="5"/>
        </w:rPr>
        <w:t>d</w:t>
      </w:r>
      <w:r w:rsidRPr="00762336">
        <w:rPr>
          <w:rFonts w:eastAsia="Times New Roman" w:cs="Times New Roman"/>
        </w:rPr>
        <w:t>y d</w:t>
      </w:r>
      <w:r w:rsidRPr="00762336">
        <w:rPr>
          <w:rFonts w:eastAsia="Times New Roman" w:cs="Times New Roman"/>
          <w:spacing w:val="-1"/>
        </w:rPr>
        <w:t>e</w:t>
      </w:r>
      <w:r w:rsidRPr="00762336">
        <w:rPr>
          <w:rFonts w:eastAsia="Times New Roman" w:cs="Times New Roman"/>
        </w:rPr>
        <w:t>s</w:t>
      </w:r>
      <w:r w:rsidRPr="00762336">
        <w:rPr>
          <w:rFonts w:eastAsia="Times New Roman" w:cs="Times New Roman"/>
          <w:spacing w:val="1"/>
        </w:rPr>
        <w:t>z</w:t>
      </w:r>
      <w:r w:rsidRPr="00762336">
        <w:rPr>
          <w:rFonts w:eastAsia="Times New Roman" w:cs="Times New Roman"/>
          <w:spacing w:val="-1"/>
        </w:rPr>
        <w:t>c</w:t>
      </w:r>
      <w:r w:rsidRPr="00762336">
        <w:rPr>
          <w:rFonts w:eastAsia="Times New Roman" w:cs="Times New Roman"/>
          <w:spacing w:val="1"/>
        </w:rPr>
        <w:t>z</w:t>
      </w:r>
      <w:r w:rsidRPr="00762336">
        <w:rPr>
          <w:rFonts w:eastAsia="Times New Roman" w:cs="Times New Roman"/>
        </w:rPr>
        <w:t>u, si</w:t>
      </w:r>
      <w:r w:rsidRPr="00762336">
        <w:rPr>
          <w:rFonts w:eastAsia="Times New Roman" w:cs="Times New Roman"/>
          <w:spacing w:val="1"/>
        </w:rPr>
        <w:t>l</w:t>
      </w:r>
      <w:r w:rsidRPr="00762336">
        <w:rPr>
          <w:rFonts w:eastAsia="Times New Roman" w:cs="Times New Roman"/>
        </w:rPr>
        <w:t>ne</w:t>
      </w:r>
      <w:r w:rsidRPr="00762336">
        <w:rPr>
          <w:rFonts w:eastAsia="Times New Roman" w:cs="Times New Roman"/>
          <w:spacing w:val="-1"/>
        </w:rPr>
        <w:t xml:space="preserve"> </w:t>
      </w:r>
      <w:r w:rsidRPr="00762336">
        <w:rPr>
          <w:rFonts w:eastAsia="Times New Roman" w:cs="Times New Roman"/>
        </w:rPr>
        <w:t>wi</w:t>
      </w:r>
      <w:r w:rsidRPr="00762336">
        <w:rPr>
          <w:rFonts w:eastAsia="Times New Roman" w:cs="Times New Roman"/>
          <w:spacing w:val="-1"/>
        </w:rPr>
        <w:t>a</w:t>
      </w:r>
      <w:r w:rsidRPr="00762336">
        <w:rPr>
          <w:rFonts w:eastAsia="Times New Roman" w:cs="Times New Roman"/>
        </w:rPr>
        <w:t>t</w:t>
      </w:r>
      <w:r w:rsidRPr="00762336">
        <w:rPr>
          <w:rFonts w:eastAsia="Times New Roman" w:cs="Times New Roman"/>
          <w:spacing w:val="2"/>
        </w:rPr>
        <w:t>r</w:t>
      </w:r>
      <w:r w:rsidRPr="00762336">
        <w:rPr>
          <w:rFonts w:eastAsia="Times New Roman" w:cs="Times New Roman"/>
          <w:spacing w:val="-5"/>
        </w:rPr>
        <w:t>y</w:t>
      </w:r>
      <w:r w:rsidRPr="00762336">
        <w:rPr>
          <w:rFonts w:eastAsia="Times New Roman" w:cs="Times New Roman"/>
        </w:rPr>
        <w:t xml:space="preserve"> a także </w:t>
      </w:r>
      <w:r w:rsidRPr="00762336">
        <w:rPr>
          <w:rFonts w:cs="Times New Roman"/>
        </w:rPr>
        <w:t>inne zdarzenia takie jak wojnę, zamieszki, skażenie radioaktywne,</w:t>
      </w:r>
    </w:p>
    <w:p w:rsidR="00780C9E" w:rsidRPr="00762336" w:rsidRDefault="00780C9E" w:rsidP="00CC5462">
      <w:pPr>
        <w:autoSpaceDE w:val="0"/>
        <w:autoSpaceDN w:val="0"/>
        <w:adjustRightInd w:val="0"/>
        <w:spacing w:after="0" w:line="240" w:lineRule="auto"/>
        <w:jc w:val="both"/>
        <w:rPr>
          <w:rFonts w:cs="Times New Roman"/>
        </w:rPr>
      </w:pPr>
      <w:r w:rsidRPr="00762336">
        <w:rPr>
          <w:rFonts w:cs="Times New Roman"/>
        </w:rPr>
        <w:t>d) Zmiany w sposobie wykonywania przedmiotu umowy, w przypadku gdy wystąpi co najmniej jedna z poniższych sytuacji: - konieczność zrealizowania Przedmiotu Umowy przy zastosowaniu innych rozwiązań niż wskazane w dokumentacji projektowej w sytuacji, gdyby zastosowanie przewidzianych rozwiązań groziło niewykonaniem lub wadliwym wykonaniem przedmiotu umowy;</w:t>
      </w:r>
    </w:p>
    <w:p w:rsidR="00780C9E" w:rsidRPr="00762336" w:rsidRDefault="00780C9E" w:rsidP="00CC5462">
      <w:pPr>
        <w:autoSpaceDE w:val="0"/>
        <w:autoSpaceDN w:val="0"/>
        <w:adjustRightInd w:val="0"/>
        <w:spacing w:after="0" w:line="240" w:lineRule="auto"/>
        <w:jc w:val="both"/>
        <w:rPr>
          <w:rFonts w:cs="Times New Roman"/>
        </w:rPr>
      </w:pPr>
      <w:r w:rsidRPr="00762336">
        <w:rPr>
          <w:rFonts w:cs="Times New Roman"/>
        </w:rPr>
        <w:lastRenderedPageBreak/>
        <w:t>3. Zmiany o których mowa w pkt 2 a), b), c) i d) nie mogą stanowić podstawy zwiększenia wynagrodzenia.</w:t>
      </w:r>
    </w:p>
    <w:p w:rsidR="00780C9E" w:rsidRPr="00762336" w:rsidRDefault="00780C9E" w:rsidP="00CC5462">
      <w:pPr>
        <w:autoSpaceDE w:val="0"/>
        <w:autoSpaceDN w:val="0"/>
        <w:adjustRightInd w:val="0"/>
        <w:spacing w:after="0" w:line="240" w:lineRule="auto"/>
        <w:jc w:val="both"/>
        <w:rPr>
          <w:rFonts w:cs="Times New Roman"/>
        </w:rPr>
      </w:pPr>
      <w:r w:rsidRPr="00762336">
        <w:rPr>
          <w:rFonts w:cs="Times New Roman"/>
        </w:rPr>
        <w:t>4. Wszystkie powyższe postanowienia opisane w ust. 2 stanowią katalog zmian, na które Zamawiający może wyrazić zgodę. Nie stanowią jednocześnie zobowiązania do wyrażenia takiej zgody.</w:t>
      </w:r>
    </w:p>
    <w:p w:rsidR="00780C9E" w:rsidRPr="00762336" w:rsidRDefault="00780C9E" w:rsidP="00CC5462">
      <w:pPr>
        <w:autoSpaceDE w:val="0"/>
        <w:autoSpaceDN w:val="0"/>
        <w:adjustRightInd w:val="0"/>
        <w:spacing w:after="0" w:line="240" w:lineRule="auto"/>
        <w:jc w:val="both"/>
        <w:rPr>
          <w:rFonts w:cs="Times New Roman"/>
        </w:rPr>
      </w:pPr>
      <w:r w:rsidRPr="00762336">
        <w:rPr>
          <w:rFonts w:cs="Times New Roman"/>
        </w:rPr>
        <w:t>5. Zmiany umowy mogą nastąpić za zgodą Stron w formie pisemnego aneksu pod rygorem nieważności.</w:t>
      </w:r>
    </w:p>
    <w:p w:rsidR="00780C9E" w:rsidRPr="00762336" w:rsidRDefault="00780C9E" w:rsidP="00CC5462">
      <w:pPr>
        <w:autoSpaceDE w:val="0"/>
        <w:autoSpaceDN w:val="0"/>
        <w:adjustRightInd w:val="0"/>
        <w:spacing w:after="0" w:line="240" w:lineRule="auto"/>
        <w:jc w:val="both"/>
        <w:rPr>
          <w:rFonts w:cs="Times New Roman"/>
        </w:rPr>
      </w:pPr>
      <w:r w:rsidRPr="00762336">
        <w:rPr>
          <w:rFonts w:cs="Times New Roman"/>
        </w:rPr>
        <w:t>6. Zmiana umowy dokonana z naruszeniem art. 144 ust. 1 ustawy Prawo zamówień publicznych jest nieważna.</w:t>
      </w:r>
    </w:p>
    <w:p w:rsidR="00780C9E" w:rsidRPr="00762336"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 12</w:t>
      </w: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Postanowienia końcowe</w:t>
      </w:r>
    </w:p>
    <w:p w:rsidR="0032544A" w:rsidRPr="00762336" w:rsidRDefault="0032544A" w:rsidP="00CC5462">
      <w:pPr>
        <w:tabs>
          <w:tab w:val="left" w:pos="0"/>
        </w:tabs>
        <w:spacing w:after="0" w:line="240" w:lineRule="auto"/>
        <w:jc w:val="center"/>
        <w:rPr>
          <w:rFonts w:eastAsia="Calibri" w:cstheme="minorHAnsi"/>
          <w:b/>
          <w:bCs/>
        </w:rPr>
      </w:pP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1. Wszelkie spory, mogące wyniknąć z tytułu niniejszej umowy, będą rozstrzygane przez sąd właściwy miejscowo dla siedziby Zamawiającego.</w:t>
      </w: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2. W sprawach nieuregulowanych niniejszą umową stosuje się przepisy ustaw: ustawy z dnia 29.01.2004r. Prawo zamówień publicznych (Dz. U. z 2010r. Nr 113, poz. 759 ze zm.), ustawy z dnia 07.07.1994r. Prawo budowlane (Dz. U. z 2006r. Nr 156, poz. 1118 ze zm.) oraz Kodeksu cywilnego, o ile przepisy ustawy Prawo zamówień publicznych nie stanowią inaczej.</w:t>
      </w:r>
    </w:p>
    <w:p w:rsidR="00780C9E" w:rsidRPr="00762336" w:rsidRDefault="00780C9E" w:rsidP="00CC5462">
      <w:pPr>
        <w:tabs>
          <w:tab w:val="left" w:pos="0"/>
        </w:tabs>
        <w:spacing w:after="0" w:line="240" w:lineRule="auto"/>
        <w:jc w:val="both"/>
        <w:rPr>
          <w:rFonts w:eastAsia="Calibri" w:cstheme="minorHAnsi"/>
          <w:bCs/>
        </w:rPr>
      </w:pPr>
    </w:p>
    <w:p w:rsidR="00780C9E" w:rsidRDefault="00780C9E" w:rsidP="00CC5462">
      <w:pPr>
        <w:tabs>
          <w:tab w:val="left" w:pos="0"/>
        </w:tabs>
        <w:spacing w:after="0" w:line="240" w:lineRule="auto"/>
        <w:jc w:val="center"/>
        <w:rPr>
          <w:rFonts w:eastAsia="Calibri" w:cstheme="minorHAnsi"/>
          <w:b/>
          <w:bCs/>
        </w:rPr>
      </w:pPr>
      <w:r w:rsidRPr="00762336">
        <w:rPr>
          <w:rFonts w:eastAsia="Calibri" w:cstheme="minorHAnsi"/>
          <w:b/>
          <w:bCs/>
        </w:rPr>
        <w:t>§ 13</w:t>
      </w:r>
    </w:p>
    <w:p w:rsidR="0032544A" w:rsidRPr="00762336" w:rsidRDefault="0032544A" w:rsidP="00CC5462">
      <w:pPr>
        <w:tabs>
          <w:tab w:val="left" w:pos="0"/>
        </w:tabs>
        <w:spacing w:after="0" w:line="240" w:lineRule="auto"/>
        <w:jc w:val="center"/>
        <w:rPr>
          <w:rFonts w:eastAsia="Calibri" w:cstheme="minorHAnsi"/>
          <w:b/>
          <w:bCs/>
        </w:rPr>
      </w:pPr>
      <w:bookmarkStart w:id="0" w:name="_GoBack"/>
      <w:bookmarkEnd w:id="0"/>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Umowę sporządzono w trzech  jednobrzmiących egzemplarzach: dwa egzemplarze umowy dla Zamawiającego a jeden egzemplarz dla Wykonawcy.</w:t>
      </w:r>
    </w:p>
    <w:p w:rsidR="007D1B0F" w:rsidRPr="007D1B0F" w:rsidRDefault="007D1B0F" w:rsidP="00CC5462">
      <w:pPr>
        <w:tabs>
          <w:tab w:val="left" w:pos="0"/>
        </w:tabs>
        <w:spacing w:after="0" w:line="240" w:lineRule="auto"/>
        <w:jc w:val="both"/>
        <w:rPr>
          <w:rFonts w:ascii="Calibri" w:eastAsia="Calibri" w:hAnsi="Calibri" w:cs="Calibri"/>
          <w:bCs/>
          <w:sz w:val="24"/>
          <w:szCs w:val="24"/>
        </w:rPr>
      </w:pPr>
      <w:r w:rsidRPr="007D1B0F">
        <w:rPr>
          <w:rFonts w:ascii="Calibri" w:eastAsia="Calibri" w:hAnsi="Calibri" w:cs="Calibri"/>
          <w:bCs/>
          <w:sz w:val="24"/>
          <w:szCs w:val="24"/>
        </w:rPr>
        <w:t>Integralną część umowy stanowią załączniki:</w:t>
      </w:r>
    </w:p>
    <w:p w:rsidR="007D1B0F" w:rsidRPr="007D1B0F" w:rsidRDefault="007D1B0F" w:rsidP="00CC5462">
      <w:pPr>
        <w:tabs>
          <w:tab w:val="left" w:pos="0"/>
        </w:tabs>
        <w:spacing w:after="0" w:line="240" w:lineRule="auto"/>
        <w:jc w:val="both"/>
        <w:rPr>
          <w:rFonts w:ascii="Calibri" w:eastAsia="Calibri" w:hAnsi="Calibri" w:cs="Calibri"/>
          <w:bCs/>
          <w:sz w:val="24"/>
          <w:szCs w:val="24"/>
        </w:rPr>
      </w:pPr>
      <w:r w:rsidRPr="007D1B0F">
        <w:rPr>
          <w:rFonts w:ascii="Calibri" w:eastAsia="Calibri" w:hAnsi="Calibri" w:cs="Calibri"/>
          <w:bCs/>
          <w:sz w:val="24"/>
          <w:szCs w:val="24"/>
        </w:rPr>
        <w:t xml:space="preserve">1) Oferta Wykonawcy – załącznik nr 1, </w:t>
      </w:r>
    </w:p>
    <w:p w:rsidR="007D1B0F" w:rsidRPr="007D1B0F" w:rsidRDefault="00C604BD" w:rsidP="00CC5462">
      <w:pPr>
        <w:tabs>
          <w:tab w:val="left" w:pos="0"/>
        </w:tabs>
        <w:spacing w:after="0" w:line="240" w:lineRule="auto"/>
        <w:jc w:val="both"/>
        <w:rPr>
          <w:rFonts w:ascii="Calibri" w:eastAsia="Calibri" w:hAnsi="Calibri" w:cs="Calibri"/>
          <w:bCs/>
          <w:sz w:val="24"/>
          <w:szCs w:val="24"/>
        </w:rPr>
      </w:pPr>
      <w:r>
        <w:rPr>
          <w:rFonts w:ascii="Calibri" w:eastAsia="Calibri" w:hAnsi="Calibri" w:cs="Calibri"/>
          <w:bCs/>
          <w:sz w:val="24"/>
          <w:szCs w:val="24"/>
        </w:rPr>
        <w:t>2) SIWZ i załączniki nr 1,1A,1B</w:t>
      </w:r>
      <w:r w:rsidR="007D1B0F" w:rsidRPr="007D1B0F">
        <w:rPr>
          <w:rFonts w:ascii="Calibri" w:eastAsia="Calibri" w:hAnsi="Calibri" w:cs="Calibri"/>
          <w:bCs/>
          <w:sz w:val="24"/>
          <w:szCs w:val="24"/>
        </w:rPr>
        <w:t xml:space="preserve"> - załącznik nr 2. </w:t>
      </w:r>
    </w:p>
    <w:p w:rsidR="007D1B0F" w:rsidRPr="007D1B0F" w:rsidRDefault="007D1B0F" w:rsidP="00CC5462">
      <w:pPr>
        <w:tabs>
          <w:tab w:val="left" w:pos="0"/>
        </w:tabs>
        <w:spacing w:after="0" w:line="240" w:lineRule="auto"/>
        <w:jc w:val="both"/>
        <w:rPr>
          <w:rFonts w:ascii="Calibri" w:eastAsia="Calibri" w:hAnsi="Calibri" w:cs="Calibri"/>
          <w:bCs/>
          <w:sz w:val="24"/>
          <w:szCs w:val="24"/>
        </w:rPr>
      </w:pPr>
    </w:p>
    <w:p w:rsidR="00780C9E" w:rsidRPr="00762336" w:rsidRDefault="00780C9E" w:rsidP="00CC5462">
      <w:pPr>
        <w:tabs>
          <w:tab w:val="left" w:pos="0"/>
        </w:tabs>
        <w:spacing w:after="0" w:line="240" w:lineRule="auto"/>
        <w:jc w:val="both"/>
        <w:rPr>
          <w:rFonts w:eastAsia="Calibri" w:cstheme="minorHAnsi"/>
          <w:bCs/>
        </w:rPr>
      </w:pPr>
      <w:r w:rsidRPr="00762336">
        <w:rPr>
          <w:rFonts w:eastAsia="Calibri" w:cstheme="minorHAnsi"/>
          <w:bCs/>
        </w:rPr>
        <w:t xml:space="preserve">                                                                                     </w:t>
      </w:r>
      <w:r w:rsidRPr="00762336">
        <w:rPr>
          <w:rFonts w:eastAsia="Calibri" w:cstheme="minorHAnsi"/>
          <w:bCs/>
        </w:rPr>
        <w:tab/>
      </w:r>
      <w:r w:rsidRPr="00762336">
        <w:rPr>
          <w:rFonts w:eastAsia="Calibri" w:cstheme="minorHAnsi"/>
          <w:bCs/>
        </w:rPr>
        <w:tab/>
        <w:t xml:space="preserve">    </w:t>
      </w:r>
    </w:p>
    <w:p w:rsidR="00780C9E" w:rsidRPr="00762336" w:rsidRDefault="00780C9E" w:rsidP="00CC5462">
      <w:pPr>
        <w:tabs>
          <w:tab w:val="left" w:pos="0"/>
        </w:tabs>
        <w:spacing w:after="0" w:line="240" w:lineRule="auto"/>
        <w:jc w:val="both"/>
        <w:rPr>
          <w:rFonts w:eastAsia="Calibri" w:cstheme="minorHAnsi"/>
          <w:b/>
        </w:rPr>
      </w:pPr>
      <w:r w:rsidRPr="00762336">
        <w:rPr>
          <w:rFonts w:eastAsia="Calibri" w:cstheme="minorHAnsi"/>
          <w:bCs/>
        </w:rPr>
        <w:t xml:space="preserve">       </w:t>
      </w:r>
      <w:r w:rsidRPr="00762336">
        <w:rPr>
          <w:rFonts w:eastAsia="Calibri" w:cstheme="minorHAnsi"/>
          <w:b/>
          <w:bCs/>
        </w:rPr>
        <w:t xml:space="preserve">ZAMAWIAJĄCY:                                                                         </w:t>
      </w:r>
      <w:r w:rsidRPr="00762336">
        <w:rPr>
          <w:rFonts w:eastAsia="Calibri" w:cstheme="minorHAnsi"/>
          <w:b/>
          <w:bCs/>
        </w:rPr>
        <w:tab/>
      </w:r>
      <w:r w:rsidRPr="00762336">
        <w:rPr>
          <w:rFonts w:eastAsia="Calibri" w:cstheme="minorHAnsi"/>
          <w:b/>
          <w:bCs/>
        </w:rPr>
        <w:tab/>
        <w:t xml:space="preserve"> WYKONAWCA:</w:t>
      </w:r>
    </w:p>
    <w:p w:rsidR="00780C9E" w:rsidRPr="00762336" w:rsidRDefault="00780C9E" w:rsidP="00CC5462">
      <w:pPr>
        <w:autoSpaceDE w:val="0"/>
        <w:autoSpaceDN w:val="0"/>
        <w:adjustRightInd w:val="0"/>
        <w:spacing w:after="0" w:line="240" w:lineRule="auto"/>
        <w:jc w:val="both"/>
        <w:rPr>
          <w:rFonts w:cs="Calibri"/>
          <w:b/>
          <w:color w:val="000000"/>
        </w:rPr>
      </w:pPr>
    </w:p>
    <w:p w:rsidR="001539F8" w:rsidRPr="001B4B0A" w:rsidRDefault="001539F8" w:rsidP="001539F8">
      <w:pPr>
        <w:autoSpaceDE w:val="0"/>
        <w:autoSpaceDN w:val="0"/>
        <w:adjustRightInd w:val="0"/>
        <w:spacing w:after="0" w:line="240" w:lineRule="auto"/>
        <w:jc w:val="right"/>
        <w:rPr>
          <w:rFonts w:cs="Calibri,Bold"/>
          <w:b/>
          <w:bCs/>
          <w:color w:val="000000"/>
        </w:rPr>
      </w:pPr>
    </w:p>
    <w:sectPr w:rsidR="001539F8" w:rsidRPr="001B4B0A" w:rsidSect="00855F14">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Italic">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Bold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2E1"/>
    <w:multiLevelType w:val="hybridMultilevel"/>
    <w:tmpl w:val="6E9CB6A8"/>
    <w:lvl w:ilvl="0" w:tplc="91F845BC">
      <w:start w:val="1"/>
      <w:numFmt w:val="decimal"/>
      <w:lvlText w:val="%1."/>
      <w:lvlJc w:val="left"/>
      <w:pPr>
        <w:ind w:left="502" w:hanging="360"/>
      </w:pPr>
      <w:rPr>
        <w:b/>
      </w:rPr>
    </w:lvl>
    <w:lvl w:ilvl="1" w:tplc="04150019">
      <w:start w:val="1"/>
      <w:numFmt w:val="lowerLetter"/>
      <w:lvlText w:val="%2."/>
      <w:lvlJc w:val="left"/>
      <w:pPr>
        <w:ind w:left="1085" w:hanging="360"/>
      </w:pPr>
    </w:lvl>
    <w:lvl w:ilvl="2" w:tplc="0415001B">
      <w:start w:val="1"/>
      <w:numFmt w:val="lowerRoman"/>
      <w:lvlText w:val="%3."/>
      <w:lvlJc w:val="right"/>
      <w:pPr>
        <w:ind w:left="1805" w:hanging="180"/>
      </w:pPr>
    </w:lvl>
    <w:lvl w:ilvl="3" w:tplc="0415000F">
      <w:start w:val="1"/>
      <w:numFmt w:val="decimal"/>
      <w:lvlText w:val="%4."/>
      <w:lvlJc w:val="left"/>
      <w:pPr>
        <w:ind w:left="2525" w:hanging="360"/>
      </w:pPr>
    </w:lvl>
    <w:lvl w:ilvl="4" w:tplc="04150019">
      <w:start w:val="1"/>
      <w:numFmt w:val="lowerLetter"/>
      <w:lvlText w:val="%5."/>
      <w:lvlJc w:val="left"/>
      <w:pPr>
        <w:ind w:left="3245" w:hanging="360"/>
      </w:pPr>
    </w:lvl>
    <w:lvl w:ilvl="5" w:tplc="0415001B">
      <w:start w:val="1"/>
      <w:numFmt w:val="lowerRoman"/>
      <w:lvlText w:val="%6."/>
      <w:lvlJc w:val="right"/>
      <w:pPr>
        <w:ind w:left="3965" w:hanging="180"/>
      </w:pPr>
    </w:lvl>
    <w:lvl w:ilvl="6" w:tplc="0415000F">
      <w:start w:val="1"/>
      <w:numFmt w:val="decimal"/>
      <w:lvlText w:val="%7."/>
      <w:lvlJc w:val="left"/>
      <w:pPr>
        <w:ind w:left="4685" w:hanging="360"/>
      </w:pPr>
    </w:lvl>
    <w:lvl w:ilvl="7" w:tplc="04150019">
      <w:start w:val="1"/>
      <w:numFmt w:val="lowerLetter"/>
      <w:lvlText w:val="%8."/>
      <w:lvlJc w:val="left"/>
      <w:pPr>
        <w:ind w:left="5405" w:hanging="360"/>
      </w:pPr>
    </w:lvl>
    <w:lvl w:ilvl="8" w:tplc="0415001B">
      <w:start w:val="1"/>
      <w:numFmt w:val="lowerRoman"/>
      <w:lvlText w:val="%9."/>
      <w:lvlJc w:val="right"/>
      <w:pPr>
        <w:ind w:left="6125" w:hanging="180"/>
      </w:pPr>
    </w:lvl>
  </w:abstractNum>
  <w:abstractNum w:abstractNumId="1">
    <w:nsid w:val="05BD5CF8"/>
    <w:multiLevelType w:val="hybridMultilevel"/>
    <w:tmpl w:val="C2245044"/>
    <w:lvl w:ilvl="0" w:tplc="9DCAC776">
      <w:start w:val="1"/>
      <w:numFmt w:val="lowerLetter"/>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
    <w:nsid w:val="0B381EFF"/>
    <w:multiLevelType w:val="hybridMultilevel"/>
    <w:tmpl w:val="17241F52"/>
    <w:lvl w:ilvl="0" w:tplc="ADB807CE">
      <w:start w:val="1"/>
      <w:numFmt w:val="decimal"/>
      <w:lvlText w:val="%1)"/>
      <w:lvlJc w:val="left"/>
      <w:pPr>
        <w:ind w:left="360"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1C6B6861"/>
    <w:multiLevelType w:val="hybridMultilevel"/>
    <w:tmpl w:val="907442FE"/>
    <w:lvl w:ilvl="0" w:tplc="7136AF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235372"/>
    <w:multiLevelType w:val="hybridMultilevel"/>
    <w:tmpl w:val="0F021A5E"/>
    <w:lvl w:ilvl="0" w:tplc="DF2E8898">
      <w:start w:val="1"/>
      <w:numFmt w:val="lowerLetter"/>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7A490D1A"/>
    <w:multiLevelType w:val="hybridMultilevel"/>
    <w:tmpl w:val="8D14AE84"/>
    <w:lvl w:ilvl="0" w:tplc="206A03D8">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nsid w:val="7F1E73F3"/>
    <w:multiLevelType w:val="hybridMultilevel"/>
    <w:tmpl w:val="F5100BBC"/>
    <w:lvl w:ilvl="0" w:tplc="8A6A833E">
      <w:start w:val="1"/>
      <w:numFmt w:val="lowerLetter"/>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9C"/>
    <w:rsid w:val="000A579E"/>
    <w:rsid w:val="000B7F46"/>
    <w:rsid w:val="000D17E1"/>
    <w:rsid w:val="00104B59"/>
    <w:rsid w:val="001539F8"/>
    <w:rsid w:val="001B4B0A"/>
    <w:rsid w:val="001C4BAB"/>
    <w:rsid w:val="002B7E13"/>
    <w:rsid w:val="0032544A"/>
    <w:rsid w:val="003869A3"/>
    <w:rsid w:val="003C67BC"/>
    <w:rsid w:val="003D7A96"/>
    <w:rsid w:val="00447E72"/>
    <w:rsid w:val="004D0D16"/>
    <w:rsid w:val="005D0A5E"/>
    <w:rsid w:val="005E4890"/>
    <w:rsid w:val="00602BB0"/>
    <w:rsid w:val="0060719C"/>
    <w:rsid w:val="006103F4"/>
    <w:rsid w:val="00652162"/>
    <w:rsid w:val="006A1AA0"/>
    <w:rsid w:val="006A761F"/>
    <w:rsid w:val="00703523"/>
    <w:rsid w:val="00762336"/>
    <w:rsid w:val="00780C9E"/>
    <w:rsid w:val="007D1B0F"/>
    <w:rsid w:val="007D7CCE"/>
    <w:rsid w:val="007E27A5"/>
    <w:rsid w:val="0080379D"/>
    <w:rsid w:val="00846AA5"/>
    <w:rsid w:val="00855F14"/>
    <w:rsid w:val="0089071D"/>
    <w:rsid w:val="008D02D2"/>
    <w:rsid w:val="00921566"/>
    <w:rsid w:val="009444E9"/>
    <w:rsid w:val="009A13E0"/>
    <w:rsid w:val="009A7CAD"/>
    <w:rsid w:val="009C4313"/>
    <w:rsid w:val="009F4C67"/>
    <w:rsid w:val="00A046AD"/>
    <w:rsid w:val="00A57F37"/>
    <w:rsid w:val="00A64CDE"/>
    <w:rsid w:val="00A74F65"/>
    <w:rsid w:val="00A766C7"/>
    <w:rsid w:val="00C241EC"/>
    <w:rsid w:val="00C35926"/>
    <w:rsid w:val="00C604BD"/>
    <w:rsid w:val="00C60F57"/>
    <w:rsid w:val="00CC5462"/>
    <w:rsid w:val="00CD6BD1"/>
    <w:rsid w:val="00D50014"/>
    <w:rsid w:val="00D801ED"/>
    <w:rsid w:val="00DC00B8"/>
    <w:rsid w:val="00E017DF"/>
    <w:rsid w:val="00E93E89"/>
    <w:rsid w:val="00EA760D"/>
    <w:rsid w:val="00EC3A25"/>
    <w:rsid w:val="00FC2640"/>
    <w:rsid w:val="00FF0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B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A761F"/>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6A7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60F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B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A761F"/>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6A7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6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335064">
      <w:bodyDiv w:val="1"/>
      <w:marLeft w:val="0"/>
      <w:marRight w:val="0"/>
      <w:marTop w:val="0"/>
      <w:marBottom w:val="0"/>
      <w:divBdr>
        <w:top w:val="none" w:sz="0" w:space="0" w:color="auto"/>
        <w:left w:val="none" w:sz="0" w:space="0" w:color="auto"/>
        <w:bottom w:val="none" w:sz="0" w:space="0" w:color="auto"/>
        <w:right w:val="none" w:sz="0" w:space="0" w:color="auto"/>
      </w:divBdr>
    </w:div>
    <w:div w:id="892351238">
      <w:bodyDiv w:val="1"/>
      <w:marLeft w:val="0"/>
      <w:marRight w:val="0"/>
      <w:marTop w:val="0"/>
      <w:marBottom w:val="0"/>
      <w:divBdr>
        <w:top w:val="none" w:sz="0" w:space="0" w:color="auto"/>
        <w:left w:val="none" w:sz="0" w:space="0" w:color="auto"/>
        <w:bottom w:val="none" w:sz="0" w:space="0" w:color="auto"/>
        <w:right w:val="none" w:sz="0" w:space="0" w:color="auto"/>
      </w:divBdr>
    </w:div>
    <w:div w:id="10693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13</Pages>
  <Words>4356</Words>
  <Characters>26141</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57</cp:revision>
  <dcterms:created xsi:type="dcterms:W3CDTF">2013-06-03T18:04:00Z</dcterms:created>
  <dcterms:modified xsi:type="dcterms:W3CDTF">2013-06-07T08:08:00Z</dcterms:modified>
</cp:coreProperties>
</file>