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B" w:rsidRPr="00947623" w:rsidRDefault="00CD0C2B" w:rsidP="00BE0C18">
      <w:pPr>
        <w:widowControl w:val="0"/>
        <w:spacing w:before="19" w:after="0" w:line="240" w:lineRule="auto"/>
        <w:ind w:left="6472" w:firstLine="608"/>
        <w:jc w:val="center"/>
        <w:rPr>
          <w:rFonts w:eastAsia="Calibri" w:cs="Times New Roman"/>
          <w:b/>
          <w:spacing w:val="1"/>
          <w:sz w:val="24"/>
          <w:szCs w:val="24"/>
        </w:rPr>
      </w:pPr>
      <w:bookmarkStart w:id="0" w:name="_GoBack"/>
      <w:bookmarkEnd w:id="0"/>
      <w:r w:rsidRPr="00947623">
        <w:rPr>
          <w:rFonts w:eastAsia="Calibri" w:cs="Times New Roman"/>
          <w:b/>
          <w:spacing w:val="-1"/>
          <w:sz w:val="24"/>
          <w:szCs w:val="24"/>
        </w:rPr>
        <w:t>Załącznik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nr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z w:val="24"/>
          <w:szCs w:val="24"/>
        </w:rPr>
        <w:t xml:space="preserve">2 </w:t>
      </w:r>
    </w:p>
    <w:p w:rsidR="00D07CAB" w:rsidRPr="00947623" w:rsidRDefault="00D07CAB" w:rsidP="00DC4279">
      <w:pPr>
        <w:pStyle w:val="Nagwek1"/>
        <w:spacing w:before="27"/>
        <w:ind w:left="6372" w:firstLine="708"/>
        <w:rPr>
          <w:rFonts w:asciiTheme="minorHAnsi" w:eastAsia="Calibri" w:hAnsiTheme="minorHAnsi" w:cs="Times New Roman"/>
          <w:color w:val="auto"/>
          <w:sz w:val="24"/>
          <w:szCs w:val="24"/>
        </w:rPr>
      </w:pPr>
      <w:r w:rsidRPr="00947623">
        <w:rPr>
          <w:rFonts w:asciiTheme="minorHAnsi" w:eastAsia="Calibri" w:hAnsiTheme="minorHAnsi" w:cs="Times New Roman"/>
          <w:color w:val="auto"/>
          <w:spacing w:val="1"/>
          <w:sz w:val="24"/>
          <w:szCs w:val="24"/>
        </w:rPr>
        <w:t>do SIWZ/ do oferty</w:t>
      </w:r>
    </w:p>
    <w:p w:rsidR="00D07CAB" w:rsidRPr="00947623" w:rsidRDefault="00D07CAB" w:rsidP="00CD0C2B">
      <w:pPr>
        <w:pStyle w:val="Nagwek1"/>
        <w:spacing w:before="27"/>
        <w:ind w:left="2964"/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</w:pPr>
    </w:p>
    <w:p w:rsidR="00CD0C2B" w:rsidRPr="00947623" w:rsidRDefault="00CD0C2B" w:rsidP="00CD0C2B">
      <w:pPr>
        <w:pStyle w:val="Nagwek1"/>
        <w:spacing w:before="27"/>
        <w:ind w:left="2964"/>
        <w:rPr>
          <w:rFonts w:asciiTheme="minorHAnsi" w:eastAsia="Calibri" w:hAnsiTheme="minorHAnsi" w:cs="Calibri"/>
          <w:b w:val="0"/>
          <w:bCs w:val="0"/>
          <w:color w:val="auto"/>
          <w:sz w:val="24"/>
          <w:szCs w:val="24"/>
        </w:rPr>
      </w:pPr>
      <w:r w:rsidRPr="00947623"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  <w:t>Specyfikacja</w:t>
      </w:r>
      <w:r w:rsidRPr="00947623">
        <w:rPr>
          <w:rFonts w:asciiTheme="minorHAnsi" w:eastAsia="Calibri" w:hAnsiTheme="minorHAnsi" w:cs="Times New Roman"/>
          <w:color w:val="auto"/>
          <w:sz w:val="24"/>
          <w:szCs w:val="24"/>
        </w:rPr>
        <w:t xml:space="preserve"> </w:t>
      </w:r>
      <w:r w:rsidRPr="00947623">
        <w:rPr>
          <w:rFonts w:asciiTheme="minorHAnsi" w:eastAsia="Calibri" w:hAnsiTheme="minorHAnsi" w:cs="Times New Roman"/>
          <w:color w:val="auto"/>
          <w:spacing w:val="-1"/>
          <w:sz w:val="24"/>
          <w:szCs w:val="24"/>
        </w:rPr>
        <w:t>techniczno-gwarancyjna</w:t>
      </w:r>
    </w:p>
    <w:p w:rsidR="00CD0C2B" w:rsidRPr="00947623" w:rsidRDefault="00BB3ABF" w:rsidP="00CD0C2B">
      <w:pPr>
        <w:widowControl w:val="0"/>
        <w:spacing w:before="3" w:after="0" w:line="240" w:lineRule="auto"/>
        <w:ind w:left="180"/>
        <w:rPr>
          <w:rFonts w:eastAsia="Garamond" w:cs="Garamond"/>
          <w:sz w:val="24"/>
          <w:szCs w:val="24"/>
        </w:rPr>
      </w:pPr>
      <w:r>
        <w:rPr>
          <w:rFonts w:eastAsia="Calibri" w:cs="Times New Roman"/>
          <w:b/>
          <w:spacing w:val="-1"/>
          <w:sz w:val="24"/>
          <w:szCs w:val="24"/>
        </w:rPr>
        <w:t>Oferowane</w:t>
      </w:r>
      <w:r w:rsidR="00CD0C2B" w:rsidRPr="00947623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pacing w:val="-1"/>
          <w:sz w:val="24"/>
          <w:szCs w:val="24"/>
        </w:rPr>
        <w:t>samochody osobowe</w:t>
      </w:r>
      <w:r w:rsidR="00CD0C2B" w:rsidRPr="00947623">
        <w:rPr>
          <w:rFonts w:eastAsia="Calibri" w:cs="Times New Roman"/>
          <w:b/>
          <w:spacing w:val="-1"/>
          <w:sz w:val="24"/>
          <w:szCs w:val="24"/>
        </w:rPr>
        <w:t xml:space="preserve"> </w:t>
      </w:r>
      <w:r w:rsidR="00CD0C2B" w:rsidRPr="00947623">
        <w:rPr>
          <w:rFonts w:eastAsia="Calibri" w:cs="Times New Roman"/>
          <w:b/>
          <w:sz w:val="24"/>
          <w:szCs w:val="24"/>
        </w:rPr>
        <w:t>: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producent</w:t>
      </w:r>
      <w:r w:rsidRPr="00947623">
        <w:rPr>
          <w:rFonts w:eastAsia="Garamond" w:cs="Garamond"/>
          <w:b/>
          <w:bCs/>
          <w:spacing w:val="1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z w:val="24"/>
          <w:szCs w:val="24"/>
        </w:rPr>
        <w:t>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……………..……..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marka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………………………..</w:t>
      </w:r>
    </w:p>
    <w:p w:rsidR="00CD0C2B" w:rsidRPr="00947623" w:rsidRDefault="00CD0C2B" w:rsidP="00CD0C2B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model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………………………..</w:t>
      </w:r>
    </w:p>
    <w:p w:rsidR="00CD0C2B" w:rsidRPr="00947623" w:rsidRDefault="00CD0C2B" w:rsidP="00CD0C2B">
      <w:pPr>
        <w:widowControl w:val="0"/>
        <w:spacing w:after="0" w:line="240" w:lineRule="auto"/>
        <w:ind w:left="180"/>
        <w:rPr>
          <w:rFonts w:eastAsia="Garamond" w:cs="Garamond"/>
          <w:sz w:val="24"/>
          <w:szCs w:val="24"/>
        </w:rPr>
      </w:pPr>
      <w:r w:rsidRPr="00947623">
        <w:rPr>
          <w:rFonts w:eastAsia="Garamond" w:cs="Garamond"/>
          <w:b/>
          <w:bCs/>
          <w:spacing w:val="-1"/>
          <w:sz w:val="24"/>
          <w:szCs w:val="24"/>
        </w:rPr>
        <w:t>rok</w:t>
      </w:r>
      <w:r w:rsidRPr="00947623">
        <w:rPr>
          <w:rFonts w:eastAsia="Garamond" w:cs="Garamond"/>
          <w:b/>
          <w:bCs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produkcji</w:t>
      </w:r>
      <w:r w:rsidRPr="00947623">
        <w:rPr>
          <w:rFonts w:eastAsia="Garamond" w:cs="Garamond"/>
          <w:b/>
          <w:bCs/>
          <w:sz w:val="24"/>
          <w:szCs w:val="24"/>
        </w:rPr>
        <w:t xml:space="preserve"> :</w:t>
      </w:r>
      <w:r w:rsidRPr="00947623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947623">
        <w:rPr>
          <w:rFonts w:eastAsia="Garamond" w:cs="Garamond"/>
          <w:b/>
          <w:bCs/>
          <w:spacing w:val="-1"/>
          <w:sz w:val="24"/>
          <w:szCs w:val="24"/>
        </w:rPr>
        <w:t>………………..</w:t>
      </w:r>
    </w:p>
    <w:p w:rsidR="00DC4279" w:rsidRDefault="004F009F" w:rsidP="00DC4279">
      <w:pPr>
        <w:suppressAutoHyphens/>
        <w:spacing w:after="0" w:line="240" w:lineRule="auto"/>
        <w:ind w:left="5664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POMORSKI ZESPÓŁ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>P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ARKÓW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>K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RAJOBRAZOWYCH   </w:t>
      </w:r>
      <w:r w:rsidR="00DC4279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               </w:t>
      </w: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</w:t>
      </w:r>
    </w:p>
    <w:p w:rsidR="004F009F" w:rsidRPr="00947623" w:rsidRDefault="004F009F" w:rsidP="00DC4279">
      <w:pPr>
        <w:suppressAutoHyphens/>
        <w:spacing w:after="0" w:line="240" w:lineRule="auto"/>
        <w:ind w:left="5664" w:right="567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947623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            W SŁUPSKU </w:t>
      </w:r>
    </w:p>
    <w:p w:rsidR="00CD0C2B" w:rsidRPr="00947623" w:rsidRDefault="00CD0C2B" w:rsidP="00CD0C2B">
      <w:pPr>
        <w:widowControl w:val="0"/>
        <w:spacing w:before="3" w:after="0" w:line="240" w:lineRule="auto"/>
        <w:rPr>
          <w:rFonts w:eastAsia="Garamond" w:cs="Garamond"/>
          <w:b/>
          <w:bCs/>
          <w:sz w:val="24"/>
          <w:szCs w:val="24"/>
        </w:rPr>
      </w:pPr>
    </w:p>
    <w:tbl>
      <w:tblPr>
        <w:tblStyle w:val="TableNormal"/>
        <w:tblW w:w="994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68"/>
        <w:gridCol w:w="6264"/>
        <w:gridCol w:w="2811"/>
      </w:tblGrid>
      <w:tr w:rsidR="00CD0C2B" w:rsidRPr="00DC4279" w:rsidTr="00BE0C18">
        <w:trPr>
          <w:trHeight w:hRule="exact" w:val="74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L.p.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125DF3">
            <w:pPr>
              <w:ind w:left="681" w:right="141"/>
              <w:jc w:val="both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DC4279">
              <w:rPr>
                <w:rFonts w:eastAsia="Calibri" w:cs="Times New Roman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techniczny</w:t>
            </w:r>
            <w:r w:rsidRPr="00DC4279">
              <w:rPr>
                <w:rFonts w:eastAsia="Calibri" w:cs="Times New Roman"/>
                <w:b/>
                <w:spacing w:val="27"/>
                <w:w w:val="99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wymagany</w:t>
            </w:r>
            <w:r w:rsidRPr="00DC4279">
              <w:rPr>
                <w:rFonts w:eastAsia="Calibri" w:cs="Times New Roman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przez</w:t>
            </w:r>
            <w:r w:rsidRPr="00DC4279">
              <w:rPr>
                <w:rFonts w:eastAsia="Calibri" w:cs="Times New Roman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Zamawiającego</w:t>
            </w:r>
            <w:r w:rsidR="00BB3ABF">
              <w:rPr>
                <w:rFonts w:eastAsia="Calibri" w:cs="Times New Roman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C2B" w:rsidRPr="00DC4279" w:rsidRDefault="00CD0C2B" w:rsidP="00125DF3">
            <w:pPr>
              <w:tabs>
                <w:tab w:val="left" w:pos="3261"/>
              </w:tabs>
              <w:ind w:left="426" w:right="310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DC4279">
              <w:rPr>
                <w:rFonts w:eastAsia="Calibri" w:cs="Times New Roman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techniczny</w:t>
            </w:r>
            <w:r w:rsidRPr="00DC4279">
              <w:rPr>
                <w:rFonts w:eastAsia="Calibri" w:cs="Times New Roman"/>
                <w:b/>
                <w:spacing w:val="31"/>
                <w:w w:val="99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oferowany</w:t>
            </w:r>
            <w:r w:rsidRPr="00DC4279">
              <w:rPr>
                <w:rFonts w:eastAsia="Calibri" w:cs="Times New Roman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przez</w:t>
            </w:r>
            <w:r w:rsidRPr="00DC4279">
              <w:rPr>
                <w:rFonts w:eastAsia="Calibri" w:cs="Times New Roman"/>
                <w:b/>
                <w:spacing w:val="-12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Times New Roman"/>
                <w:b/>
                <w:sz w:val="18"/>
                <w:szCs w:val="18"/>
                <w:lang w:val="pl-PL"/>
              </w:rPr>
              <w:t>Wykonawcę</w:t>
            </w:r>
          </w:p>
        </w:tc>
      </w:tr>
      <w:tr w:rsidR="00A2275B" w:rsidRPr="00DC4279" w:rsidTr="00704797">
        <w:trPr>
          <w:trHeight w:hRule="exact" w:val="44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70479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Siln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ik diesla o pojemności: min.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1460 cm</w:t>
            </w:r>
            <w:r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do max.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2000 cm</w:t>
            </w:r>
            <w:r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                                                                           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                      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6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Moc silnika:</w:t>
            </w:r>
            <w:r w:rsidR="00A60D68">
              <w:rPr>
                <w:rFonts w:eastAsia="Calibri" w:cs="Calibri"/>
                <w:sz w:val="18"/>
                <w:szCs w:val="18"/>
                <w:lang w:val="pl-PL"/>
              </w:rPr>
              <w:t xml:space="preserve"> min. 100 </w:t>
            </w:r>
            <w:r w:rsidR="007A0A32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KM do max.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110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KM</w:t>
            </w: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7A0A32" w:rsidRPr="00DC4279" w:rsidRDefault="007A0A32" w:rsidP="00BE0C18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Ilość cylindrów: 4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8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i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i/>
                <w:sz w:val="18"/>
                <w:szCs w:val="18"/>
                <w:lang w:val="pl-PL"/>
              </w:rPr>
              <w:t>Skrzynia biegów: manualna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70"/>
        </w:trPr>
        <w:tc>
          <w:tcPr>
            <w:tcW w:w="86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i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14"/>
        </w:trPr>
        <w:tc>
          <w:tcPr>
            <w:tcW w:w="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before="11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5.</w:t>
            </w:r>
          </w:p>
        </w:tc>
        <w:tc>
          <w:tcPr>
            <w:tcW w:w="6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i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i/>
                <w:sz w:val="18"/>
                <w:szCs w:val="18"/>
                <w:lang w:val="pl-PL"/>
              </w:rPr>
              <w:t>Ilość biegów: nie mniej niż 5 + bieg wsteczny</w:t>
            </w:r>
          </w:p>
        </w:tc>
        <w:tc>
          <w:tcPr>
            <w:tcW w:w="2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>Układ napędowy</w:t>
            </w:r>
            <w:r w:rsidR="007A0A32" w:rsidRPr="00DC4279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>:</w:t>
            </w:r>
            <w:r w:rsidRPr="00DC4279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 xml:space="preserve"> na oś przednią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6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704797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Nadwozie typu: kombi/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van 5-cio drzwiowe (z tyłu klapa lub drzwi dzielone</w:t>
            </w:r>
            <w:r w:rsidR="007A6D3B">
              <w:rPr>
                <w:rFonts w:eastAsia="Calibri" w:cs="Calibri"/>
                <w:sz w:val="18"/>
                <w:szCs w:val="18"/>
                <w:lang w:val="pl-PL"/>
              </w:rPr>
              <w:t>, przeszklone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5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Ilość miejsc: 5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0E7014">
        <w:trPr>
          <w:trHeight w:hRule="exact" w:val="54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Dzielone i składane siedzisko i oparcie kanapy tylnej </w:t>
            </w:r>
            <w:r w:rsidR="00125DF3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>w proporcji 1:3</w:t>
            </w:r>
            <w:r w:rsidR="004F009F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i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2:3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704797">
        <w:trPr>
          <w:trHeight w:hRule="exact" w:val="6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Długość samochodu nie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 mniej niż 4150 mm i nie dłuższy niż </w:t>
            </w:r>
            <w:r w:rsidR="007359AF">
              <w:rPr>
                <w:rFonts w:eastAsia="Calibri" w:cs="Calibri"/>
                <w:sz w:val="18"/>
                <w:szCs w:val="18"/>
                <w:lang w:val="pl-PL"/>
              </w:rPr>
              <w:t>44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10 mm</w:t>
            </w:r>
          </w:p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</w:rPr>
            </w:pPr>
            <w:r w:rsidRPr="00DC4279">
              <w:rPr>
                <w:rFonts w:eastAsia="Calibri" w:cs="Calibri"/>
                <w:sz w:val="18"/>
                <w:szCs w:val="18"/>
              </w:rPr>
              <w:t>(</w:t>
            </w:r>
            <w:r w:rsidR="007359AF">
              <w:rPr>
                <w:rFonts w:eastAsia="Calibri" w:cs="Calibri"/>
                <w:sz w:val="18"/>
                <w:szCs w:val="18"/>
                <w:lang w:val="pl-PL"/>
              </w:rPr>
              <w:t>długość samochodu  bez haka</w:t>
            </w:r>
            <w:r w:rsidRPr="00704797">
              <w:rPr>
                <w:rFonts w:eastAsia="Calibri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Szerokość samochodu: min. 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1760 mm (bez lusterek)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C633E4">
        <w:trPr>
          <w:trHeight w:hRule="exact" w:val="55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C633E4" w:rsidRDefault="00C633E4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C633E4">
              <w:rPr>
                <w:sz w:val="18"/>
                <w:szCs w:val="18"/>
                <w:lang w:val="pl-PL"/>
              </w:rPr>
              <w:t>Wysokość samochodu – min. 1740 mm do max. 1870 mm (wysokość samochodu  z relingami)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C633E4" w:rsidRDefault="000E7014" w:rsidP="00BE0C18">
            <w:pPr>
              <w:tabs>
                <w:tab w:val="left" w:pos="202"/>
              </w:tabs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C633E4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Rozstaw osi – min. </w:t>
            </w:r>
            <w:r w:rsidR="00A2275B" w:rsidRPr="00C633E4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2485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3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tabs>
                <w:tab w:val="left" w:pos="194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Emisja CO</w:t>
            </w:r>
            <w:r w:rsidRPr="00DC4279">
              <w:rPr>
                <w:rFonts w:eastAsia="Arial" w:cs="Calibri"/>
                <w:color w:val="000000"/>
                <w:sz w:val="18"/>
                <w:szCs w:val="18"/>
                <w:vertAlign w:val="subscript"/>
                <w:lang w:val="pl-PL" w:eastAsia="pl-PL"/>
              </w:rPr>
              <w:t xml:space="preserve">2 </w:t>
            </w:r>
            <w:r w:rsidR="000E7014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– max.</w:t>
            </w:r>
            <w:r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 145 g/km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tabs>
                <w:tab w:val="left" w:pos="205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 xml:space="preserve">Norma emisji spalin – min. </w:t>
            </w:r>
            <w:r w:rsidR="00A2275B" w:rsidRPr="00DC4279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EURO 5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0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tabs>
                <w:tab w:val="left" w:pos="205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Średnie zużycie paliwa – </w:t>
            </w:r>
            <w:r w:rsidR="000E7014">
              <w:rPr>
                <w:rFonts w:eastAsia="Calibri" w:cs="Calibri"/>
                <w:sz w:val="18"/>
                <w:szCs w:val="18"/>
                <w:lang w:val="pl-PL"/>
              </w:rPr>
              <w:t xml:space="preserve">max.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5,5 l/100 km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0E7014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Objętość bagażnika – min. 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395 dm</w:t>
            </w:r>
            <w:r w:rsidR="00A2275B" w:rsidRPr="00DC4279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przy rozłożonych siedzeniach tylnych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Kolor nadwozia: metaliczny do uzgodnienia z Zamawiającym</w:t>
            </w:r>
            <w:r w:rsidR="007A0A32"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.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Rok produkcji 2016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lastRenderedPageBreak/>
              <w:t>20.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Systemy i podzespoły bezpieczeństwa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Wspomaganie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Centralny zamek z alarmem sterowany pilotem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System przeciwdziałaj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ący blokowaniu kół podczas hamowania (ABS)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50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Poduszki powietrzne dla kierowcy i pasażera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9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Bezwładnościowe pasy bezpieczeństwa przy każdym fotelu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Zagłówki na przednich fotelach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Zagłówki na tylnych fotelach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2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704797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Fabryczny </w:t>
            </w:r>
            <w:r w:rsidR="00A2275B" w:rsidRPr="00DC4279">
              <w:rPr>
                <w:rFonts w:eastAsia="Calibri" w:cs="Calibri"/>
                <w:sz w:val="18"/>
                <w:szCs w:val="18"/>
                <w:lang w:val="pl-PL"/>
              </w:rPr>
              <w:t>Immobiliser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7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Samochód wyposażony w apteczkę spełniającą wymogi normy DIN 13164, </w:t>
            </w:r>
            <w:r w:rsidR="00704797">
              <w:rPr>
                <w:rFonts w:eastAsia="Calibri" w:cs="Calibri"/>
                <w:sz w:val="18"/>
                <w:szCs w:val="18"/>
                <w:lang w:val="pl-PL"/>
              </w:rPr>
              <w:t>trójkąt ostrzegawczy, kamizelka odblaskowa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minimum 1 szt. , gaśnica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4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Reflektory przeciwmgielne</w:t>
            </w:r>
            <w:r w:rsidR="00DB1A83">
              <w:rPr>
                <w:rFonts w:eastAsia="Calibri" w:cs="Calibri"/>
                <w:sz w:val="18"/>
                <w:szCs w:val="18"/>
                <w:lang w:val="pl-PL"/>
              </w:rPr>
              <w:t xml:space="preserve"> przednie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275B" w:rsidRPr="00DC4279" w:rsidTr="00BE0C18">
        <w:trPr>
          <w:trHeight w:hRule="exact" w:val="40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AE0227" w:rsidRDefault="00A2275B" w:rsidP="00BE0C18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Koła</w:t>
            </w:r>
            <w:r w:rsidR="00AE0227">
              <w:rPr>
                <w:rFonts w:eastAsia="Calibri" w:cs="Calibri"/>
                <w:b/>
                <w:sz w:val="18"/>
                <w:szCs w:val="18"/>
                <w:lang w:val="pl-PL"/>
              </w:rPr>
              <w:t xml:space="preserve"> z felgami stalowymi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275B" w:rsidRPr="00DC4279" w:rsidRDefault="00A2275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Pełnowymiarowe koło zapasowe lub koło dojazdowe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Systemy i podzespoły poprawiające komfort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>Elektrycznie sterowane  lusterka po obu stronach pojazdu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Elektrycznie otwie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rane szyby w drzwiach przednich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Klimatyzacja manualna bądź automatyczna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Radioodtwarzacz CD,  z minimum 2 głośnikami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704797">
        <w:trPr>
          <w:trHeight w:hRule="exact" w:val="39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Wyświetlacz elektroniczny wielofunkcyjny z pomiarem temperatury zewnętrznej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39.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Sterowanie radiem z koła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FA4A0B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C4279">
              <w:rPr>
                <w:rFonts w:eastAsia="Calibri" w:cs="Times New Roman"/>
                <w:sz w:val="18"/>
                <w:szCs w:val="18"/>
              </w:rPr>
              <w:t>40.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Przykrycie części bagażowej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>:  typu roleta itp. …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43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41.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Tapicerka tkaninowa</w:t>
            </w: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 w ciemnym kolorze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42.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Regulacja położenia kolumny kierowniczej   w  co najmniej jednej płaszczyźnie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43.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Fotel kierowcy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704797">
              <w:rPr>
                <w:rFonts w:eastAsia="Calibri" w:cs="Times New Roman"/>
                <w:sz w:val="18"/>
                <w:szCs w:val="18"/>
                <w:lang w:val="pl-PL"/>
              </w:rPr>
              <w:t>44.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Relingi dachowe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50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704797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704797">
              <w:rPr>
                <w:rFonts w:eastAsia="Calibri" w:cs="Times New Roman"/>
                <w:sz w:val="18"/>
                <w:szCs w:val="18"/>
                <w:lang w:val="pl-PL"/>
              </w:rPr>
              <w:t>45.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>
              <w:rPr>
                <w:rFonts w:eastAsia="Calibri" w:cs="Calibri"/>
                <w:sz w:val="18"/>
                <w:szCs w:val="18"/>
                <w:lang w:val="pl-PL"/>
              </w:rPr>
              <w:t xml:space="preserve">Gniazdo 12 V </w:t>
            </w: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min 1 wejście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DC4279">
              <w:rPr>
                <w:rFonts w:eastAsia="Calibri" w:cs="Times New Roman"/>
                <w:sz w:val="18"/>
                <w:szCs w:val="18"/>
                <w:lang w:val="pl-PL"/>
              </w:rPr>
              <w:t>46.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>Komplet dywaników gumowych korytkowych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BE0C18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47</w:t>
            </w:r>
            <w:r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FA4A0B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DC4279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DC4279">
              <w:rPr>
                <w:rFonts w:eastAsia="Calibri" w:cs="Calibri"/>
                <w:b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A4A0B" w:rsidRPr="00DC4279" w:rsidTr="00FA4A0B">
        <w:trPr>
          <w:trHeight w:hRule="exact" w:val="7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48</w:t>
            </w:r>
            <w:r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8A192D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8A192D">
              <w:rPr>
                <w:sz w:val="18"/>
                <w:szCs w:val="18"/>
                <w:lang w:val="pl-PL"/>
              </w:rPr>
              <w:t>Gwarancja i serwis na całe samochody minimum na 2 lata. Okres gwarancji liczony jest od dnia podpisania bez zastrzeżeń protokołu odbioru</w:t>
            </w:r>
            <w:r w:rsidRPr="008A192D">
              <w:rPr>
                <w:sz w:val="24"/>
                <w:szCs w:val="24"/>
                <w:lang w:val="pl-PL"/>
              </w:rPr>
              <w:t xml:space="preserve"> s</w:t>
            </w:r>
            <w:r w:rsidRPr="008A192D">
              <w:rPr>
                <w:sz w:val="18"/>
                <w:szCs w:val="18"/>
                <w:lang w:val="pl-PL"/>
              </w:rPr>
              <w:t xml:space="preserve">amochodów </w:t>
            </w:r>
            <w:r w:rsidRPr="008A192D">
              <w:rPr>
                <w:sz w:val="24"/>
                <w:szCs w:val="24"/>
                <w:lang w:val="pl-PL"/>
              </w:rPr>
              <w:t>osobowych.</w:t>
            </w:r>
          </w:p>
          <w:p w:rsidR="00FA4A0B" w:rsidRPr="00DC4279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FA4A0B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FA4A0B" w:rsidRPr="00DC4279" w:rsidTr="00FA4A0B">
        <w:trPr>
          <w:trHeight w:hRule="exact" w:val="78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49</w:t>
            </w:r>
            <w:r w:rsidRPr="00DC4279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8A192D" w:rsidRDefault="00FA4A0B" w:rsidP="003912D7">
            <w:pPr>
              <w:rPr>
                <w:b/>
                <w:sz w:val="18"/>
                <w:szCs w:val="18"/>
                <w:lang w:val="pl-PL"/>
              </w:rPr>
            </w:pPr>
            <w:r w:rsidRPr="008A192D">
              <w:rPr>
                <w:sz w:val="18"/>
                <w:szCs w:val="18"/>
                <w:lang w:val="pl-PL"/>
              </w:rPr>
              <w:t xml:space="preserve">Serwis gwarancyjny na terenie całej Polski. </w:t>
            </w:r>
            <w:r w:rsidRPr="008A192D">
              <w:rPr>
                <w:b/>
                <w:sz w:val="18"/>
                <w:szCs w:val="18"/>
                <w:lang w:val="pl-PL"/>
              </w:rPr>
              <w:t>Wykonawca zobowiązany jest załączyć do oferty wykaz autoryzowanych stacji obsługi.</w:t>
            </w:r>
          </w:p>
          <w:p w:rsidR="00FA4A0B" w:rsidRPr="008A192D" w:rsidRDefault="00FA4A0B" w:rsidP="003912D7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A0B" w:rsidRPr="00DC4279" w:rsidRDefault="00FA4A0B" w:rsidP="00CD0C2B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</w:tbl>
    <w:p w:rsidR="00CD0C2B" w:rsidRPr="00DC4279" w:rsidRDefault="00CD0C2B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p w:rsidR="004F009F" w:rsidRPr="00947623" w:rsidRDefault="004F009F" w:rsidP="004F009F">
      <w:pPr>
        <w:widowControl w:val="0"/>
        <w:tabs>
          <w:tab w:val="left" w:pos="2120"/>
        </w:tabs>
        <w:spacing w:before="56" w:after="0" w:line="240" w:lineRule="auto"/>
        <w:ind w:firstLine="751"/>
        <w:rPr>
          <w:rFonts w:eastAsia="Calibri" w:cs="Calibri"/>
          <w:sz w:val="24"/>
          <w:szCs w:val="24"/>
        </w:rPr>
      </w:pPr>
      <w:r w:rsidRPr="00947623">
        <w:rPr>
          <w:rFonts w:eastAsia="Calibri" w:cs="Calibri"/>
          <w:sz w:val="24"/>
          <w:szCs w:val="24"/>
          <w:u w:val="single" w:color="000000"/>
        </w:rPr>
        <w:t xml:space="preserve">                </w:t>
      </w:r>
      <w:r w:rsidRPr="00947623">
        <w:rPr>
          <w:rFonts w:eastAsia="Calibri" w:cs="Calibri"/>
          <w:sz w:val="24"/>
          <w:szCs w:val="24"/>
          <w:u w:val="single" w:color="000000"/>
        </w:rPr>
        <w:tab/>
      </w:r>
      <w:r w:rsidRPr="00947623">
        <w:rPr>
          <w:rFonts w:eastAsia="Calibri" w:cs="Calibri"/>
          <w:spacing w:val="-1"/>
          <w:sz w:val="24"/>
          <w:szCs w:val="24"/>
        </w:rPr>
        <w:t>dnia</w:t>
      </w:r>
      <w:r w:rsidRPr="00947623">
        <w:rPr>
          <w:rFonts w:eastAsia="Calibri" w:cs="Calibri"/>
          <w:spacing w:val="-3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__.__.201</w:t>
      </w:r>
      <w:r w:rsidRPr="00947623">
        <w:rPr>
          <w:rFonts w:eastAsia="Calibri" w:cs="Times New Roman"/>
          <w:spacing w:val="-1"/>
          <w:sz w:val="24"/>
          <w:szCs w:val="24"/>
        </w:rPr>
        <w:t>…</w:t>
      </w:r>
      <w:r w:rsidRPr="00947623">
        <w:rPr>
          <w:rFonts w:eastAsia="Calibri" w:cs="Times New Roman"/>
          <w:spacing w:val="1"/>
          <w:sz w:val="24"/>
          <w:szCs w:val="24"/>
        </w:rPr>
        <w:t xml:space="preserve"> </w:t>
      </w:r>
      <w:r w:rsidRPr="00947623">
        <w:rPr>
          <w:rFonts w:eastAsia="Calibri" w:cs="Calibri"/>
          <w:spacing w:val="-1"/>
          <w:sz w:val="24"/>
          <w:szCs w:val="24"/>
        </w:rPr>
        <w:t>r.</w:t>
      </w:r>
    </w:p>
    <w:p w:rsidR="004F009F" w:rsidRPr="00947623" w:rsidRDefault="004F009F" w:rsidP="004F009F">
      <w:pPr>
        <w:widowControl w:val="0"/>
        <w:spacing w:before="5" w:after="0" w:line="240" w:lineRule="auto"/>
        <w:rPr>
          <w:rFonts w:eastAsia="Calibri" w:cs="Calibri"/>
          <w:sz w:val="24"/>
          <w:szCs w:val="24"/>
        </w:rPr>
      </w:pPr>
    </w:p>
    <w:p w:rsidR="004F009F" w:rsidRPr="00947623" w:rsidRDefault="004F009F" w:rsidP="004F009F">
      <w:pPr>
        <w:widowControl w:val="0"/>
        <w:spacing w:after="0" w:line="20" w:lineRule="atLeast"/>
        <w:ind w:left="6132"/>
        <w:rPr>
          <w:rFonts w:eastAsia="Calibri" w:cs="Calibri"/>
          <w:sz w:val="24"/>
          <w:szCs w:val="24"/>
        </w:rPr>
      </w:pPr>
      <w:r w:rsidRPr="00947623">
        <w:rPr>
          <w:rFonts w:eastAsia="Calibri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B65071E" wp14:editId="6DCEFDE3">
                <wp:extent cx="2164715" cy="9525"/>
                <wp:effectExtent l="9525" t="9525" r="6985" b="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9525"/>
                          <a:chOff x="0" y="0"/>
                          <a:chExt cx="3409" cy="15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4" cy="2"/>
                            <a:chOff x="7" y="7"/>
                            <a:chExt cx="339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4" cy="2"/>
                            </a:xfrm>
                            <a:custGeom>
                              <a:avLst/>
                              <a:gdLst>
                                <a:gd name="T0" fmla="*/ 0 w 3394"/>
                                <a:gd name="T1" fmla="*/ 0 h 2"/>
                                <a:gd name="T2" fmla="*/ 3394 w 339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94" h="2">
                                  <a:moveTo>
                                    <a:pt x="0" y="0"/>
                                  </a:moveTo>
                                  <a:lnTo>
                                    <a:pt x="339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0" o:spid="_x0000_s1026" style="width:170.45pt;height:.75pt;mso-position-horizontal-relative:char;mso-position-vertical-relative:line" coordsize="3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">
                <v:group id="Group 3" o:spid="_x0000_s1027" style="position:absolute;left:7;top:7;width:3394;height:2" coordorigin="7,7" coordsize="3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7;top:7;width:3394;height:2;visibility:visible;mso-wrap-style:square;v-text-anchor:top" coordsize="3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pIMEA&#10;AADbAAAADwAAAGRycy9kb3ducmV2LnhtbERP32vCMBB+H/g/hBP2NlMdDKlGGYMxoVBoJz6fydkU&#10;m0ttMtv998tgsLf7+H7edj+5TtxpCK1nBctFBoJYe9Nyo+D4+f60BhEissHOMyn4pgD73exhi7nx&#10;I1d0r2MjUgiHHBXYGPtcyqAtOQwL3xMn7uIHhzHBoZFmwDGFu06usuxFOmw5NVjs6c2SvtZfToEs&#10;r+PzSfui/DgUuO5uVXPWVqnH+fS6ARFpiv/iP/fBpPkr+P0lH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8KSDBAAAA2wAAAA8AAAAAAAAAAAAAAAAAmAIAAGRycy9kb3du&#10;cmV2LnhtbFBLBQYAAAAABAAEAPUAAACGAwAAAAA=&#10;" path="m,l3394,e" filled="f" strokeweight=".25292mm">
                    <v:path arrowok="t" o:connecttype="custom" o:connectlocs="0,0;3394,0" o:connectangles="0,0"/>
                  </v:shape>
                </v:group>
                <w10:anchorlock/>
              </v:group>
            </w:pict>
          </mc:Fallback>
        </mc:AlternateContent>
      </w:r>
    </w:p>
    <w:p w:rsidR="00574F5B" w:rsidRPr="00947623" w:rsidRDefault="004F009F" w:rsidP="00070D31">
      <w:pPr>
        <w:widowControl w:val="0"/>
        <w:spacing w:before="4" w:after="0" w:line="240" w:lineRule="auto"/>
        <w:ind w:left="6984"/>
        <w:rPr>
          <w:sz w:val="24"/>
          <w:szCs w:val="24"/>
        </w:rPr>
      </w:pPr>
      <w:r w:rsidRPr="00947623">
        <w:rPr>
          <w:rFonts w:eastAsia="Calibri" w:cs="Times New Roman"/>
          <w:i/>
          <w:spacing w:val="-1"/>
          <w:sz w:val="24"/>
          <w:szCs w:val="24"/>
        </w:rPr>
        <w:t>(podpis</w:t>
      </w:r>
      <w:r w:rsidRPr="00947623">
        <w:rPr>
          <w:rFonts w:eastAsia="Calibri" w:cs="Times New Roman"/>
          <w:i/>
          <w:sz w:val="24"/>
          <w:szCs w:val="24"/>
        </w:rPr>
        <w:t xml:space="preserve"> </w:t>
      </w:r>
      <w:r w:rsidRPr="00947623">
        <w:rPr>
          <w:rFonts w:eastAsia="Calibri" w:cs="Times New Roman"/>
          <w:i/>
          <w:spacing w:val="-1"/>
          <w:sz w:val="24"/>
          <w:szCs w:val="24"/>
        </w:rPr>
        <w:t>Wykonawcy)</w:t>
      </w:r>
    </w:p>
    <w:sectPr w:rsidR="00574F5B" w:rsidRPr="00947623" w:rsidSect="005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C4A"/>
    <w:multiLevelType w:val="hybridMultilevel"/>
    <w:tmpl w:val="2660B2B8"/>
    <w:lvl w:ilvl="0" w:tplc="CAA84108">
      <w:start w:val="1"/>
      <w:numFmt w:val="lowerLetter"/>
      <w:lvlText w:val="%1)"/>
      <w:lvlJc w:val="left"/>
      <w:pPr>
        <w:ind w:left="808" w:hanging="223"/>
      </w:pPr>
      <w:rPr>
        <w:rFonts w:ascii="Calibri" w:eastAsia="Calibri" w:hAnsi="Calibri" w:hint="default"/>
        <w:sz w:val="22"/>
        <w:szCs w:val="22"/>
      </w:rPr>
    </w:lvl>
    <w:lvl w:ilvl="1" w:tplc="62282D02">
      <w:start w:val="1"/>
      <w:numFmt w:val="bullet"/>
      <w:lvlText w:val="•"/>
      <w:lvlJc w:val="left"/>
      <w:pPr>
        <w:ind w:left="1798" w:hanging="223"/>
      </w:pPr>
      <w:rPr>
        <w:rFonts w:hint="default"/>
      </w:rPr>
    </w:lvl>
    <w:lvl w:ilvl="2" w:tplc="EF02AEA8">
      <w:start w:val="1"/>
      <w:numFmt w:val="bullet"/>
      <w:lvlText w:val="•"/>
      <w:lvlJc w:val="left"/>
      <w:pPr>
        <w:ind w:left="2788" w:hanging="223"/>
      </w:pPr>
      <w:rPr>
        <w:rFonts w:hint="default"/>
      </w:rPr>
    </w:lvl>
    <w:lvl w:ilvl="3" w:tplc="DFCADB12">
      <w:start w:val="1"/>
      <w:numFmt w:val="bullet"/>
      <w:lvlText w:val="•"/>
      <w:lvlJc w:val="left"/>
      <w:pPr>
        <w:ind w:left="3777" w:hanging="223"/>
      </w:pPr>
      <w:rPr>
        <w:rFonts w:hint="default"/>
      </w:rPr>
    </w:lvl>
    <w:lvl w:ilvl="4" w:tplc="BB066774">
      <w:start w:val="1"/>
      <w:numFmt w:val="bullet"/>
      <w:lvlText w:val="•"/>
      <w:lvlJc w:val="left"/>
      <w:pPr>
        <w:ind w:left="4767" w:hanging="223"/>
      </w:pPr>
      <w:rPr>
        <w:rFonts w:hint="default"/>
      </w:rPr>
    </w:lvl>
    <w:lvl w:ilvl="5" w:tplc="42ECAB90">
      <w:start w:val="1"/>
      <w:numFmt w:val="bullet"/>
      <w:lvlText w:val="•"/>
      <w:lvlJc w:val="left"/>
      <w:pPr>
        <w:ind w:left="5757" w:hanging="223"/>
      </w:pPr>
      <w:rPr>
        <w:rFonts w:hint="default"/>
      </w:rPr>
    </w:lvl>
    <w:lvl w:ilvl="6" w:tplc="5B0C5614">
      <w:start w:val="1"/>
      <w:numFmt w:val="bullet"/>
      <w:lvlText w:val="•"/>
      <w:lvlJc w:val="left"/>
      <w:pPr>
        <w:ind w:left="6747" w:hanging="223"/>
      </w:pPr>
      <w:rPr>
        <w:rFonts w:hint="default"/>
      </w:rPr>
    </w:lvl>
    <w:lvl w:ilvl="7" w:tplc="8DA2E45E">
      <w:start w:val="1"/>
      <w:numFmt w:val="bullet"/>
      <w:lvlText w:val="•"/>
      <w:lvlJc w:val="left"/>
      <w:pPr>
        <w:ind w:left="7737" w:hanging="223"/>
      </w:pPr>
      <w:rPr>
        <w:rFonts w:hint="default"/>
      </w:rPr>
    </w:lvl>
    <w:lvl w:ilvl="8" w:tplc="8B74559E">
      <w:start w:val="1"/>
      <w:numFmt w:val="bullet"/>
      <w:lvlText w:val="•"/>
      <w:lvlJc w:val="left"/>
      <w:pPr>
        <w:ind w:left="8726" w:hanging="223"/>
      </w:pPr>
      <w:rPr>
        <w:rFonts w:hint="default"/>
      </w:rPr>
    </w:lvl>
  </w:abstractNum>
  <w:abstractNum w:abstractNumId="1">
    <w:nsid w:val="377E27F5"/>
    <w:multiLevelType w:val="hybridMultilevel"/>
    <w:tmpl w:val="2DA8FFE6"/>
    <w:lvl w:ilvl="0" w:tplc="49E89F92">
      <w:start w:val="3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3223A"/>
    <w:multiLevelType w:val="hybridMultilevel"/>
    <w:tmpl w:val="6C40391C"/>
    <w:lvl w:ilvl="0" w:tplc="7464B7C0">
      <w:start w:val="1"/>
      <w:numFmt w:val="bullet"/>
      <w:lvlText w:val="-"/>
      <w:lvlJc w:val="left"/>
      <w:pPr>
        <w:ind w:left="946" w:hanging="118"/>
      </w:pPr>
      <w:rPr>
        <w:rFonts w:ascii="Calibri" w:eastAsia="Calibri" w:hAnsi="Calibri" w:hint="default"/>
        <w:sz w:val="22"/>
        <w:szCs w:val="22"/>
      </w:rPr>
    </w:lvl>
    <w:lvl w:ilvl="1" w:tplc="F192177C">
      <w:start w:val="1"/>
      <w:numFmt w:val="bullet"/>
      <w:lvlText w:val="•"/>
      <w:lvlJc w:val="left"/>
      <w:pPr>
        <w:ind w:left="1922" w:hanging="118"/>
      </w:pPr>
      <w:rPr>
        <w:rFonts w:hint="default"/>
      </w:rPr>
    </w:lvl>
    <w:lvl w:ilvl="2" w:tplc="52ECB502">
      <w:start w:val="1"/>
      <w:numFmt w:val="bullet"/>
      <w:lvlText w:val="•"/>
      <w:lvlJc w:val="left"/>
      <w:pPr>
        <w:ind w:left="2898" w:hanging="118"/>
      </w:pPr>
      <w:rPr>
        <w:rFonts w:hint="default"/>
      </w:rPr>
    </w:lvl>
    <w:lvl w:ilvl="3" w:tplc="8E7226D4">
      <w:start w:val="1"/>
      <w:numFmt w:val="bullet"/>
      <w:lvlText w:val="•"/>
      <w:lvlJc w:val="left"/>
      <w:pPr>
        <w:ind w:left="3874" w:hanging="118"/>
      </w:pPr>
      <w:rPr>
        <w:rFonts w:hint="default"/>
      </w:rPr>
    </w:lvl>
    <w:lvl w:ilvl="4" w:tplc="08341248">
      <w:start w:val="1"/>
      <w:numFmt w:val="bullet"/>
      <w:lvlText w:val="•"/>
      <w:lvlJc w:val="left"/>
      <w:pPr>
        <w:ind w:left="4850" w:hanging="118"/>
      </w:pPr>
      <w:rPr>
        <w:rFonts w:hint="default"/>
      </w:rPr>
    </w:lvl>
    <w:lvl w:ilvl="5" w:tplc="C576EAA0">
      <w:start w:val="1"/>
      <w:numFmt w:val="bullet"/>
      <w:lvlText w:val="•"/>
      <w:lvlJc w:val="left"/>
      <w:pPr>
        <w:ind w:left="5826" w:hanging="118"/>
      </w:pPr>
      <w:rPr>
        <w:rFonts w:hint="default"/>
      </w:rPr>
    </w:lvl>
    <w:lvl w:ilvl="6" w:tplc="B080A7D8">
      <w:start w:val="1"/>
      <w:numFmt w:val="bullet"/>
      <w:lvlText w:val="•"/>
      <w:lvlJc w:val="left"/>
      <w:pPr>
        <w:ind w:left="6802" w:hanging="118"/>
      </w:pPr>
      <w:rPr>
        <w:rFonts w:hint="default"/>
      </w:rPr>
    </w:lvl>
    <w:lvl w:ilvl="7" w:tplc="B0F8A32E">
      <w:start w:val="1"/>
      <w:numFmt w:val="bullet"/>
      <w:lvlText w:val="•"/>
      <w:lvlJc w:val="left"/>
      <w:pPr>
        <w:ind w:left="7778" w:hanging="118"/>
      </w:pPr>
      <w:rPr>
        <w:rFonts w:hint="default"/>
      </w:rPr>
    </w:lvl>
    <w:lvl w:ilvl="8" w:tplc="A2484FA8">
      <w:start w:val="1"/>
      <w:numFmt w:val="bullet"/>
      <w:lvlText w:val="•"/>
      <w:lvlJc w:val="left"/>
      <w:pPr>
        <w:ind w:left="8754" w:hanging="118"/>
      </w:pPr>
      <w:rPr>
        <w:rFonts w:hint="default"/>
      </w:rPr>
    </w:lvl>
  </w:abstractNum>
  <w:abstractNum w:abstractNumId="3">
    <w:nsid w:val="748B37B9"/>
    <w:multiLevelType w:val="hybridMultilevel"/>
    <w:tmpl w:val="352416A6"/>
    <w:lvl w:ilvl="0" w:tplc="33CEEC56">
      <w:start w:val="1"/>
      <w:numFmt w:val="decimal"/>
      <w:lvlText w:val="%1."/>
      <w:lvlJc w:val="left"/>
      <w:pPr>
        <w:ind w:left="840" w:hanging="721"/>
      </w:pPr>
      <w:rPr>
        <w:rFonts w:ascii="Calibri" w:eastAsia="Calibri" w:hAnsi="Calibri" w:hint="default"/>
        <w:sz w:val="24"/>
        <w:szCs w:val="24"/>
      </w:rPr>
    </w:lvl>
    <w:lvl w:ilvl="1" w:tplc="2902A53A">
      <w:start w:val="1"/>
      <w:numFmt w:val="decimal"/>
      <w:lvlText w:val="%2)"/>
      <w:lvlJc w:val="left"/>
      <w:pPr>
        <w:ind w:left="840" w:hanging="231"/>
      </w:pPr>
      <w:rPr>
        <w:rFonts w:ascii="Calibri" w:eastAsia="Calibri" w:hAnsi="Calibri" w:hint="default"/>
        <w:sz w:val="24"/>
        <w:szCs w:val="24"/>
      </w:rPr>
    </w:lvl>
    <w:lvl w:ilvl="2" w:tplc="885EE4E4">
      <w:start w:val="1"/>
      <w:numFmt w:val="bullet"/>
      <w:lvlText w:val="•"/>
      <w:lvlJc w:val="left"/>
      <w:pPr>
        <w:ind w:left="2813" w:hanging="231"/>
      </w:pPr>
      <w:rPr>
        <w:rFonts w:hint="default"/>
      </w:rPr>
    </w:lvl>
    <w:lvl w:ilvl="3" w:tplc="C34CBC88">
      <w:start w:val="1"/>
      <w:numFmt w:val="bullet"/>
      <w:lvlText w:val="•"/>
      <w:lvlJc w:val="left"/>
      <w:pPr>
        <w:ind w:left="3800" w:hanging="231"/>
      </w:pPr>
      <w:rPr>
        <w:rFonts w:hint="default"/>
      </w:rPr>
    </w:lvl>
    <w:lvl w:ilvl="4" w:tplc="2452C378">
      <w:start w:val="1"/>
      <w:numFmt w:val="bullet"/>
      <w:lvlText w:val="•"/>
      <w:lvlJc w:val="left"/>
      <w:pPr>
        <w:ind w:left="4786" w:hanging="231"/>
      </w:pPr>
      <w:rPr>
        <w:rFonts w:hint="default"/>
      </w:rPr>
    </w:lvl>
    <w:lvl w:ilvl="5" w:tplc="80662DD8">
      <w:start w:val="1"/>
      <w:numFmt w:val="bullet"/>
      <w:lvlText w:val="•"/>
      <w:lvlJc w:val="left"/>
      <w:pPr>
        <w:ind w:left="5773" w:hanging="231"/>
      </w:pPr>
      <w:rPr>
        <w:rFonts w:hint="default"/>
      </w:rPr>
    </w:lvl>
    <w:lvl w:ilvl="6" w:tplc="12F49B72">
      <w:start w:val="1"/>
      <w:numFmt w:val="bullet"/>
      <w:lvlText w:val="•"/>
      <w:lvlJc w:val="left"/>
      <w:pPr>
        <w:ind w:left="6760" w:hanging="231"/>
      </w:pPr>
      <w:rPr>
        <w:rFonts w:hint="default"/>
      </w:rPr>
    </w:lvl>
    <w:lvl w:ilvl="7" w:tplc="076E726A">
      <w:start w:val="1"/>
      <w:numFmt w:val="bullet"/>
      <w:lvlText w:val="•"/>
      <w:lvlJc w:val="left"/>
      <w:pPr>
        <w:ind w:left="7746" w:hanging="231"/>
      </w:pPr>
      <w:rPr>
        <w:rFonts w:hint="default"/>
      </w:rPr>
    </w:lvl>
    <w:lvl w:ilvl="8" w:tplc="F0D6EF9A">
      <w:start w:val="1"/>
      <w:numFmt w:val="bullet"/>
      <w:lvlText w:val="•"/>
      <w:lvlJc w:val="left"/>
      <w:pPr>
        <w:ind w:left="8733" w:hanging="2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2B"/>
    <w:rsid w:val="00070D31"/>
    <w:rsid w:val="000829AB"/>
    <w:rsid w:val="000D15E0"/>
    <w:rsid w:val="000E7014"/>
    <w:rsid w:val="00125DF3"/>
    <w:rsid w:val="00131558"/>
    <w:rsid w:val="001A7BC6"/>
    <w:rsid w:val="001F2725"/>
    <w:rsid w:val="00216328"/>
    <w:rsid w:val="002811E8"/>
    <w:rsid w:val="00445BB5"/>
    <w:rsid w:val="00463A44"/>
    <w:rsid w:val="004F009F"/>
    <w:rsid w:val="00574F5B"/>
    <w:rsid w:val="005A4A8C"/>
    <w:rsid w:val="005D75BC"/>
    <w:rsid w:val="00634822"/>
    <w:rsid w:val="006841EB"/>
    <w:rsid w:val="00704797"/>
    <w:rsid w:val="007359AF"/>
    <w:rsid w:val="00736C3A"/>
    <w:rsid w:val="007A0A32"/>
    <w:rsid w:val="007A6D3B"/>
    <w:rsid w:val="00857C11"/>
    <w:rsid w:val="008A192D"/>
    <w:rsid w:val="00947623"/>
    <w:rsid w:val="009F1CCE"/>
    <w:rsid w:val="00A2275B"/>
    <w:rsid w:val="00A60D68"/>
    <w:rsid w:val="00AB1584"/>
    <w:rsid w:val="00AD41B8"/>
    <w:rsid w:val="00AE0227"/>
    <w:rsid w:val="00B75C56"/>
    <w:rsid w:val="00B811A1"/>
    <w:rsid w:val="00BB1855"/>
    <w:rsid w:val="00BB3ABF"/>
    <w:rsid w:val="00BE0C18"/>
    <w:rsid w:val="00C633E4"/>
    <w:rsid w:val="00C95210"/>
    <w:rsid w:val="00CD0C2B"/>
    <w:rsid w:val="00D07CAB"/>
    <w:rsid w:val="00DB0D64"/>
    <w:rsid w:val="00DB1A83"/>
    <w:rsid w:val="00DC374F"/>
    <w:rsid w:val="00DC4279"/>
    <w:rsid w:val="00FA175B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0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0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41</cp:revision>
  <cp:lastPrinted>2016-01-20T10:09:00Z</cp:lastPrinted>
  <dcterms:created xsi:type="dcterms:W3CDTF">2016-01-13T13:13:00Z</dcterms:created>
  <dcterms:modified xsi:type="dcterms:W3CDTF">2016-01-21T13:28:00Z</dcterms:modified>
</cp:coreProperties>
</file>