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267" w:rsidRPr="00281B0F" w:rsidRDefault="006B4267" w:rsidP="00CE1C27">
      <w:pPr>
        <w:jc w:val="both"/>
        <w:rPr>
          <w:rFonts w:asciiTheme="minorHAnsi" w:hAnsiTheme="minorHAnsi" w:cstheme="minorHAnsi"/>
        </w:rPr>
      </w:pPr>
      <w:bookmarkStart w:id="0" w:name="_GoBack"/>
      <w:bookmarkEnd w:id="0"/>
    </w:p>
    <w:p w:rsidR="00281B0F" w:rsidRPr="00281B0F" w:rsidRDefault="00281B0F" w:rsidP="00CE1C27">
      <w:pPr>
        <w:jc w:val="both"/>
        <w:rPr>
          <w:rFonts w:asciiTheme="minorHAnsi" w:hAnsiTheme="minorHAnsi" w:cstheme="minorHAnsi"/>
          <w:color w:val="000000" w:themeColor="text1"/>
          <w:sz w:val="22"/>
          <w:szCs w:val="22"/>
        </w:rPr>
      </w:pPr>
    </w:p>
    <w:tbl>
      <w:tblPr>
        <w:tblStyle w:val="Tabela-Siatka"/>
        <w:tblpPr w:leftFromText="141" w:rightFromText="141" w:vertAnchor="page" w:horzAnchor="page" w:tblpX="884" w:tblpY="1889"/>
        <w:tblW w:w="0" w:type="auto"/>
        <w:tblLook w:val="04A0" w:firstRow="1" w:lastRow="0" w:firstColumn="1" w:lastColumn="0" w:noHBand="0" w:noVBand="1"/>
      </w:tblPr>
      <w:tblGrid>
        <w:gridCol w:w="5036"/>
      </w:tblGrid>
      <w:tr w:rsidR="00281B0F" w:rsidRPr="00281B0F" w:rsidTr="000B5C81">
        <w:trPr>
          <w:trHeight w:val="1249"/>
        </w:trPr>
        <w:tc>
          <w:tcPr>
            <w:tcW w:w="4075" w:type="dxa"/>
          </w:tcPr>
          <w:p w:rsidR="00281B0F" w:rsidRPr="00281B0F" w:rsidRDefault="00281B0F" w:rsidP="00CE1C27">
            <w:pPr>
              <w:ind w:left="-1415" w:hanging="6804"/>
              <w:jc w:val="both"/>
              <w:rPr>
                <w:rFonts w:asciiTheme="minorHAnsi" w:hAnsiTheme="minorHAnsi" w:cstheme="minorHAnsi"/>
                <w:b/>
                <w:iCs/>
                <w:color w:val="000000" w:themeColor="text1"/>
                <w:sz w:val="22"/>
                <w:szCs w:val="22"/>
              </w:rPr>
            </w:pPr>
          </w:p>
          <w:p w:rsidR="00281B0F" w:rsidRPr="00281B0F" w:rsidRDefault="00281B0F" w:rsidP="00CE1C27">
            <w:pPr>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POMORSKI ZESPÓŁ PARKÓW KRAJOBRAZOWYCH                      W SŁUPSKU, DZIAŁ ADMINISTRACYJNO- ORGANIZACYJNY</w:t>
            </w:r>
          </w:p>
          <w:p w:rsidR="00281B0F" w:rsidRPr="00281B0F" w:rsidRDefault="00281B0F" w:rsidP="00CE1C27">
            <w:pPr>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w:t>
            </w:r>
          </w:p>
          <w:p w:rsidR="00281B0F" w:rsidRPr="00281B0F" w:rsidRDefault="00281B0F" w:rsidP="00CE1C27">
            <w:pPr>
              <w:jc w:val="both"/>
              <w:rPr>
                <w:rFonts w:asciiTheme="minorHAnsi" w:hAnsiTheme="minorHAnsi" w:cstheme="minorHAnsi"/>
                <w:b/>
                <w:iCs/>
                <w:color w:val="000000" w:themeColor="text1"/>
                <w:sz w:val="22"/>
                <w:szCs w:val="22"/>
              </w:rPr>
            </w:pPr>
            <w:r w:rsidRPr="00281B0F">
              <w:rPr>
                <w:rFonts w:asciiTheme="minorHAnsi" w:hAnsiTheme="minorHAnsi" w:cstheme="minorHAnsi"/>
                <w:iCs/>
                <w:color w:val="000000" w:themeColor="text1"/>
                <w:sz w:val="22"/>
                <w:szCs w:val="22"/>
              </w:rPr>
              <w:t xml:space="preserve">Nazwa lub pieczęć komórki organizacyjnej Zamawiającego         </w:t>
            </w:r>
          </w:p>
        </w:tc>
      </w:tr>
    </w:tbl>
    <w:p w:rsidR="00281B0F" w:rsidRPr="00281B0F" w:rsidRDefault="00281B0F" w:rsidP="00CE1C27">
      <w:pPr>
        <w:tabs>
          <w:tab w:val="left" w:pos="284"/>
        </w:tabs>
        <w:jc w:val="both"/>
        <w:rPr>
          <w:rFonts w:asciiTheme="minorHAnsi" w:hAnsiTheme="minorHAnsi" w:cstheme="minorHAnsi"/>
          <w:b/>
          <w:iCs/>
          <w:color w:val="000000" w:themeColor="text1"/>
          <w:sz w:val="22"/>
          <w:szCs w:val="22"/>
        </w:rPr>
      </w:pPr>
    </w:p>
    <w:p w:rsidR="00281B0F" w:rsidRPr="00281B0F" w:rsidRDefault="00281B0F" w:rsidP="00CE1C27">
      <w:pPr>
        <w:jc w:val="both"/>
        <w:rPr>
          <w:rFonts w:asciiTheme="minorHAnsi" w:hAnsiTheme="minorHAnsi" w:cstheme="minorHAnsi"/>
          <w:b/>
          <w:iCs/>
          <w:color w:val="000000" w:themeColor="text1"/>
          <w:sz w:val="22"/>
          <w:szCs w:val="22"/>
        </w:rPr>
      </w:pPr>
    </w:p>
    <w:p w:rsidR="00281B0F" w:rsidRPr="00281B0F" w:rsidRDefault="00281B0F" w:rsidP="00CE1C27">
      <w:pPr>
        <w:jc w:val="both"/>
        <w:rPr>
          <w:rFonts w:asciiTheme="minorHAnsi" w:hAnsiTheme="minorHAnsi" w:cstheme="minorHAnsi"/>
          <w:b/>
          <w:iCs/>
          <w:color w:val="000000" w:themeColor="text1"/>
          <w:sz w:val="22"/>
          <w:szCs w:val="22"/>
        </w:rPr>
      </w:pPr>
    </w:p>
    <w:p w:rsidR="00281B0F" w:rsidRPr="00281B0F" w:rsidRDefault="00281B0F" w:rsidP="00CE1C27">
      <w:pPr>
        <w:jc w:val="both"/>
        <w:rPr>
          <w:rFonts w:asciiTheme="minorHAnsi" w:hAnsiTheme="minorHAnsi" w:cstheme="minorHAnsi"/>
          <w:b/>
          <w:iCs/>
          <w:color w:val="000000" w:themeColor="text1"/>
          <w:sz w:val="22"/>
          <w:szCs w:val="22"/>
        </w:rPr>
      </w:pPr>
    </w:p>
    <w:p w:rsidR="00281B0F" w:rsidRPr="00281B0F" w:rsidRDefault="00281B0F" w:rsidP="00CE1C27">
      <w:pPr>
        <w:jc w:val="both"/>
        <w:rPr>
          <w:rFonts w:asciiTheme="minorHAnsi" w:hAnsiTheme="minorHAnsi" w:cstheme="minorHAnsi"/>
          <w:b/>
          <w:iCs/>
          <w:color w:val="000000" w:themeColor="text1"/>
          <w:sz w:val="22"/>
          <w:szCs w:val="22"/>
        </w:rPr>
      </w:pPr>
    </w:p>
    <w:p w:rsidR="00281B0F" w:rsidRPr="00281B0F" w:rsidRDefault="00281B0F" w:rsidP="00CE1C27">
      <w:pPr>
        <w:jc w:val="both"/>
        <w:rPr>
          <w:rFonts w:asciiTheme="minorHAnsi" w:hAnsiTheme="minorHAnsi" w:cstheme="minorHAnsi"/>
          <w:b/>
          <w:iCs/>
          <w:color w:val="000000" w:themeColor="text1"/>
          <w:sz w:val="22"/>
          <w:szCs w:val="22"/>
        </w:rPr>
      </w:pPr>
    </w:p>
    <w:p w:rsidR="00281B0F" w:rsidRPr="00281B0F" w:rsidRDefault="00281B0F" w:rsidP="00CE1C27">
      <w:pPr>
        <w:jc w:val="both"/>
        <w:rPr>
          <w:rFonts w:asciiTheme="minorHAnsi" w:hAnsiTheme="minorHAnsi" w:cstheme="minorHAnsi"/>
          <w:b/>
          <w:iCs/>
          <w:color w:val="000000" w:themeColor="text1"/>
          <w:sz w:val="22"/>
          <w:szCs w:val="22"/>
        </w:rPr>
      </w:pPr>
    </w:p>
    <w:p w:rsidR="00281B0F" w:rsidRPr="00281B0F" w:rsidRDefault="00281B0F" w:rsidP="00CE1C27">
      <w:pPr>
        <w:jc w:val="both"/>
        <w:rPr>
          <w:rFonts w:asciiTheme="minorHAnsi" w:hAnsiTheme="minorHAnsi" w:cstheme="minorHAnsi"/>
          <w:b/>
          <w:iCs/>
          <w:color w:val="000000" w:themeColor="text1"/>
          <w:sz w:val="22"/>
          <w:szCs w:val="22"/>
        </w:rPr>
      </w:pPr>
    </w:p>
    <w:p w:rsidR="00281B0F" w:rsidRPr="00281B0F" w:rsidRDefault="00281B0F" w:rsidP="00CE1C27">
      <w:pPr>
        <w:jc w:val="both"/>
        <w:rPr>
          <w:rFonts w:asciiTheme="minorHAnsi" w:hAnsiTheme="minorHAnsi" w:cstheme="minorHAnsi"/>
          <w:b/>
          <w:iCs/>
          <w:color w:val="000000" w:themeColor="text1"/>
          <w:sz w:val="22"/>
          <w:szCs w:val="22"/>
        </w:rPr>
      </w:pPr>
    </w:p>
    <w:p w:rsidR="00281B0F" w:rsidRPr="00281B0F" w:rsidRDefault="00281B0F" w:rsidP="00CE1C27">
      <w:pPr>
        <w:jc w:val="both"/>
        <w:rPr>
          <w:rFonts w:asciiTheme="minorHAnsi" w:hAnsiTheme="minorHAnsi" w:cstheme="minorHAnsi"/>
          <w:b/>
          <w:iCs/>
          <w:color w:val="000000" w:themeColor="text1"/>
          <w:sz w:val="22"/>
          <w:szCs w:val="22"/>
        </w:rPr>
      </w:pPr>
    </w:p>
    <w:p w:rsidR="00281B0F" w:rsidRPr="00281B0F" w:rsidRDefault="00281B0F" w:rsidP="00CE1C27">
      <w:pPr>
        <w:jc w:val="both"/>
        <w:rPr>
          <w:rFonts w:asciiTheme="minorHAnsi" w:eastAsia="Arial Unicode MS" w:hAnsiTheme="minorHAnsi" w:cstheme="minorHAnsi"/>
          <w:b/>
          <w:bCs/>
          <w:color w:val="000000" w:themeColor="text1"/>
          <w:sz w:val="22"/>
          <w:szCs w:val="22"/>
        </w:rPr>
      </w:pPr>
      <w:r w:rsidRPr="00281B0F">
        <w:rPr>
          <w:rFonts w:asciiTheme="minorHAnsi" w:hAnsiTheme="minorHAnsi" w:cstheme="minorHAnsi"/>
          <w:b/>
          <w:iCs/>
          <w:color w:val="000000" w:themeColor="text1"/>
          <w:sz w:val="22"/>
          <w:szCs w:val="22"/>
        </w:rPr>
        <w:t>Zaproszenie do złożenia oferty</w:t>
      </w:r>
      <w:r w:rsidRPr="00281B0F">
        <w:rPr>
          <w:rStyle w:val="Odwoanieprzypisudolnego"/>
          <w:rFonts w:asciiTheme="minorHAnsi" w:eastAsia="Calibri" w:hAnsiTheme="minorHAnsi" w:cstheme="minorHAnsi"/>
          <w:b/>
          <w:iCs/>
          <w:color w:val="000000" w:themeColor="text1"/>
          <w:sz w:val="22"/>
          <w:szCs w:val="22"/>
        </w:rPr>
        <w:footnoteReference w:id="1"/>
      </w:r>
      <w:r w:rsidRPr="00281B0F">
        <w:rPr>
          <w:rFonts w:asciiTheme="minorHAnsi" w:hAnsiTheme="minorHAnsi" w:cstheme="minorHAnsi"/>
          <w:b/>
          <w:iCs/>
          <w:color w:val="000000" w:themeColor="text1"/>
          <w:sz w:val="22"/>
          <w:szCs w:val="22"/>
        </w:rPr>
        <w:t xml:space="preserve"> </w:t>
      </w:r>
      <w:r w:rsidRPr="00281B0F">
        <w:rPr>
          <w:rFonts w:asciiTheme="minorHAnsi" w:eastAsia="Arial Unicode MS" w:hAnsiTheme="minorHAnsi" w:cstheme="minorHAnsi"/>
          <w:b/>
          <w:bCs/>
          <w:color w:val="000000" w:themeColor="text1"/>
          <w:sz w:val="22"/>
          <w:szCs w:val="22"/>
        </w:rPr>
        <w:t>PZPK.DAO.252.1.2018 na:</w:t>
      </w:r>
    </w:p>
    <w:p w:rsidR="00281B0F" w:rsidRPr="00281B0F" w:rsidRDefault="00281B0F" w:rsidP="00CE1C27">
      <w:pPr>
        <w:jc w:val="both"/>
        <w:rPr>
          <w:rFonts w:asciiTheme="minorHAnsi" w:eastAsia="Arial Unicode MS" w:hAnsiTheme="minorHAnsi" w:cstheme="minorHAnsi"/>
          <w:bCs/>
          <w:strike/>
          <w:color w:val="000000" w:themeColor="text1"/>
          <w:sz w:val="22"/>
          <w:szCs w:val="22"/>
        </w:rPr>
      </w:pPr>
      <w:r w:rsidRPr="00281B0F">
        <w:rPr>
          <w:rFonts w:asciiTheme="minorHAnsi" w:eastAsia="Arial Unicode MS" w:hAnsiTheme="minorHAnsi" w:cstheme="minorHAnsi"/>
          <w:bCs/>
          <w:color w:val="000000" w:themeColor="text1"/>
          <w:sz w:val="22"/>
          <w:szCs w:val="22"/>
        </w:rPr>
        <w:t>na</w:t>
      </w:r>
      <w:r w:rsidRPr="00281B0F">
        <w:rPr>
          <w:rFonts w:asciiTheme="minorHAnsi" w:eastAsia="Arial Unicode MS" w:hAnsiTheme="minorHAnsi" w:cstheme="minorHAnsi"/>
          <w:bCs/>
          <w:strike/>
          <w:color w:val="000000" w:themeColor="text1"/>
          <w:sz w:val="22"/>
          <w:szCs w:val="22"/>
        </w:rPr>
        <w:t xml:space="preserve"> dostawę</w:t>
      </w:r>
      <w:r w:rsidRPr="00281B0F">
        <w:rPr>
          <w:rFonts w:asciiTheme="minorHAnsi" w:eastAsia="Arial Unicode MS" w:hAnsiTheme="minorHAnsi" w:cstheme="minorHAnsi"/>
          <w:bCs/>
          <w:color w:val="000000" w:themeColor="text1"/>
          <w:sz w:val="22"/>
          <w:szCs w:val="22"/>
        </w:rPr>
        <w:t>/usługę/</w:t>
      </w:r>
      <w:r w:rsidRPr="00281B0F">
        <w:rPr>
          <w:rFonts w:asciiTheme="minorHAnsi" w:eastAsia="Arial Unicode MS" w:hAnsiTheme="minorHAnsi" w:cstheme="minorHAnsi"/>
          <w:bCs/>
          <w:strike/>
          <w:color w:val="000000" w:themeColor="text1"/>
          <w:sz w:val="22"/>
          <w:szCs w:val="22"/>
        </w:rPr>
        <w:t>robotę budowlaną*</w:t>
      </w:r>
    </w:p>
    <w:p w:rsidR="00281B0F" w:rsidRPr="00281B0F" w:rsidRDefault="00281B0F" w:rsidP="00CE1C27">
      <w:pPr>
        <w:jc w:val="both"/>
        <w:rPr>
          <w:rFonts w:asciiTheme="minorHAnsi" w:eastAsia="Arial Unicode MS" w:hAnsiTheme="minorHAnsi" w:cstheme="minorHAnsi"/>
          <w:bCs/>
          <w:strike/>
          <w:color w:val="000000" w:themeColor="text1"/>
          <w:sz w:val="22"/>
          <w:szCs w:val="22"/>
        </w:rPr>
      </w:pPr>
    </w:p>
    <w:p w:rsidR="00281B0F" w:rsidRPr="00281B0F" w:rsidRDefault="00281B0F" w:rsidP="00CE1C27">
      <w:pPr>
        <w:contextualSpacing/>
        <w:jc w:val="both"/>
        <w:rPr>
          <w:rFonts w:asciiTheme="minorHAnsi" w:hAnsiTheme="minorHAnsi" w:cstheme="minorHAnsi"/>
          <w:b/>
          <w:sz w:val="22"/>
          <w:szCs w:val="22"/>
        </w:rPr>
      </w:pPr>
      <w:r w:rsidRPr="00281B0F">
        <w:rPr>
          <w:rFonts w:asciiTheme="minorHAnsi" w:eastAsia="Arial Unicode MS" w:hAnsiTheme="minorHAnsi" w:cstheme="minorHAnsi"/>
          <w:b/>
          <w:bCs/>
          <w:sz w:val="22"/>
          <w:szCs w:val="22"/>
        </w:rPr>
        <w:t xml:space="preserve">polegającą na kompleksowym przygotowaniu i przeprowadzaniu  postępowań o udzielenie zamówień  publicznych </w:t>
      </w:r>
      <w:r w:rsidRPr="00281B0F">
        <w:rPr>
          <w:rFonts w:asciiTheme="minorHAnsi" w:hAnsiTheme="minorHAnsi" w:cstheme="minorHAnsi"/>
          <w:b/>
          <w:sz w:val="22"/>
          <w:szCs w:val="22"/>
        </w:rPr>
        <w:t xml:space="preserve">na rzecz projektu pn. „Opracowanie projektów planów ochrony parków krajobrazowych wchodzących w skład Pomorskiego Zespołu Parków Krajobrazowych”, realizowanego w ramach Regionalnego Programu Operacyjnego Województwa Pomorskiego na lata 2014-2020, Oś priorytetowa 11: Środowisko, Działanie: 11.4 Ochrona Różnorodności Biologicznej. </w:t>
      </w:r>
    </w:p>
    <w:p w:rsidR="00281B0F" w:rsidRPr="00281B0F" w:rsidRDefault="00281B0F" w:rsidP="00CE1C27">
      <w:pPr>
        <w:tabs>
          <w:tab w:val="left" w:pos="284"/>
        </w:tabs>
        <w:jc w:val="both"/>
        <w:rPr>
          <w:rFonts w:asciiTheme="minorHAnsi" w:eastAsia="Arial Unicode MS" w:hAnsiTheme="minorHAnsi" w:cstheme="minorHAnsi"/>
          <w:b/>
          <w:bCs/>
          <w:sz w:val="22"/>
          <w:szCs w:val="22"/>
        </w:rPr>
      </w:pPr>
    </w:p>
    <w:p w:rsidR="00281B0F" w:rsidRPr="00281B0F" w:rsidRDefault="00281B0F" w:rsidP="00CE1C27">
      <w:pPr>
        <w:contextualSpacing/>
        <w:jc w:val="both"/>
        <w:rPr>
          <w:rFonts w:asciiTheme="minorHAnsi" w:eastAsia="Calibri" w:hAnsiTheme="minorHAnsi" w:cstheme="minorHAnsi"/>
          <w:color w:val="000000" w:themeColor="text1"/>
          <w:sz w:val="22"/>
          <w:szCs w:val="22"/>
          <w:lang w:eastAsia="en-US"/>
        </w:rPr>
      </w:pPr>
    </w:p>
    <w:p w:rsidR="00281B0F" w:rsidRPr="00281B0F" w:rsidRDefault="00281B0F" w:rsidP="00CE1C27">
      <w:pPr>
        <w:contextualSpacing/>
        <w:jc w:val="both"/>
        <w:rPr>
          <w:rFonts w:asciiTheme="minorHAnsi" w:hAnsiTheme="minorHAnsi" w:cstheme="minorHAnsi"/>
          <w:b/>
          <w:color w:val="000000" w:themeColor="text1"/>
          <w:sz w:val="22"/>
          <w:szCs w:val="22"/>
        </w:rPr>
      </w:pPr>
    </w:p>
    <w:p w:rsidR="00281B0F" w:rsidRPr="00281B0F" w:rsidRDefault="00281B0F" w:rsidP="00CE1C27">
      <w:pPr>
        <w:ind w:left="426" w:hanging="426"/>
        <w:contextualSpacing/>
        <w:jc w:val="both"/>
        <w:rPr>
          <w:rFonts w:asciiTheme="minorHAnsi" w:hAnsiTheme="minorHAnsi" w:cstheme="minorHAnsi"/>
          <w:b/>
          <w:color w:val="000000" w:themeColor="text1"/>
          <w:sz w:val="22"/>
          <w:szCs w:val="22"/>
        </w:rPr>
      </w:pPr>
      <w:r w:rsidRPr="00281B0F">
        <w:rPr>
          <w:rFonts w:asciiTheme="minorHAnsi" w:hAnsiTheme="minorHAnsi" w:cstheme="minorHAnsi"/>
          <w:b/>
          <w:color w:val="000000" w:themeColor="text1"/>
          <w:sz w:val="22"/>
          <w:szCs w:val="22"/>
        </w:rPr>
        <w:t>I.1.</w:t>
      </w:r>
      <w:r w:rsidRPr="00281B0F">
        <w:rPr>
          <w:rFonts w:asciiTheme="minorHAnsi" w:hAnsiTheme="minorHAnsi" w:cstheme="minorHAnsi"/>
          <w:b/>
          <w:color w:val="000000" w:themeColor="text1"/>
          <w:sz w:val="22"/>
          <w:szCs w:val="22"/>
        </w:rPr>
        <w:tab/>
        <w:t>NAZWA I ADRES ZAMAWIAJĄCEGO:</w:t>
      </w:r>
    </w:p>
    <w:p w:rsidR="00281B0F" w:rsidRPr="00281B0F" w:rsidRDefault="00281B0F" w:rsidP="00CE1C27">
      <w:pPr>
        <w:pStyle w:val="Akapitzlist"/>
        <w:numPr>
          <w:ilvl w:val="0"/>
          <w:numId w:val="27"/>
        </w:numPr>
        <w:ind w:left="567" w:hanging="283"/>
        <w:jc w:val="both"/>
        <w:rPr>
          <w:rFonts w:asciiTheme="minorHAnsi" w:hAnsiTheme="minorHAnsi" w:cstheme="minorHAnsi"/>
          <w:b/>
          <w:color w:val="000000" w:themeColor="text1"/>
          <w:sz w:val="22"/>
          <w:szCs w:val="22"/>
        </w:rPr>
      </w:pPr>
      <w:r w:rsidRPr="00281B0F">
        <w:rPr>
          <w:rFonts w:asciiTheme="minorHAnsi" w:hAnsiTheme="minorHAnsi" w:cstheme="minorHAnsi"/>
          <w:b/>
          <w:color w:val="000000" w:themeColor="text1"/>
          <w:sz w:val="22"/>
          <w:szCs w:val="22"/>
        </w:rPr>
        <w:t xml:space="preserve">Województwo Pomorskie – Pomorski Zespół Parków Krajobrazowych, </w:t>
      </w:r>
      <w:r w:rsidRPr="00281B0F">
        <w:rPr>
          <w:rFonts w:asciiTheme="minorHAnsi" w:hAnsiTheme="minorHAnsi" w:cstheme="minorHAnsi"/>
          <w:color w:val="000000" w:themeColor="text1"/>
          <w:sz w:val="22"/>
          <w:szCs w:val="22"/>
        </w:rPr>
        <w:t>ul. Poniatowskiego 4a, 76-200 Słupsk</w:t>
      </w:r>
      <w:r w:rsidRPr="00281B0F">
        <w:rPr>
          <w:rFonts w:asciiTheme="minorHAnsi" w:hAnsiTheme="minorHAnsi" w:cstheme="minorHAnsi"/>
          <w:b/>
          <w:color w:val="000000" w:themeColor="text1"/>
          <w:sz w:val="22"/>
          <w:szCs w:val="22"/>
        </w:rPr>
        <w:t xml:space="preserve">, </w:t>
      </w:r>
      <w:r w:rsidRPr="00281B0F">
        <w:rPr>
          <w:rFonts w:asciiTheme="minorHAnsi" w:hAnsiTheme="minorHAnsi" w:cstheme="minorHAnsi"/>
          <w:color w:val="000000" w:themeColor="text1"/>
          <w:sz w:val="22"/>
          <w:szCs w:val="22"/>
        </w:rPr>
        <w:t>tel./fax: 59 842 98 29,</w:t>
      </w:r>
    </w:p>
    <w:p w:rsidR="00281B0F" w:rsidRPr="00281B0F" w:rsidRDefault="00281B0F" w:rsidP="00CE1C27">
      <w:pPr>
        <w:pStyle w:val="Akapitzlist"/>
        <w:numPr>
          <w:ilvl w:val="0"/>
          <w:numId w:val="27"/>
        </w:numPr>
        <w:ind w:left="567" w:hanging="283"/>
        <w:jc w:val="both"/>
        <w:rPr>
          <w:rFonts w:asciiTheme="minorHAnsi" w:hAnsiTheme="minorHAnsi" w:cstheme="minorHAnsi"/>
          <w:b/>
          <w:color w:val="000000" w:themeColor="text1"/>
          <w:sz w:val="22"/>
          <w:szCs w:val="22"/>
        </w:rPr>
      </w:pPr>
      <w:r w:rsidRPr="00281B0F">
        <w:rPr>
          <w:rFonts w:asciiTheme="minorHAnsi" w:hAnsiTheme="minorHAnsi" w:cstheme="minorHAnsi"/>
          <w:color w:val="000000" w:themeColor="text1"/>
          <w:sz w:val="22"/>
          <w:szCs w:val="22"/>
          <w:shd w:val="clear" w:color="auto" w:fill="FFFFFF"/>
        </w:rPr>
        <w:t xml:space="preserve">Adres strony internetowej: </w:t>
      </w:r>
      <w:hyperlink r:id="rId9" w:history="1">
        <w:r w:rsidRPr="00281B0F">
          <w:rPr>
            <w:rStyle w:val="Hipercze"/>
            <w:rFonts w:asciiTheme="minorHAnsi" w:hAnsiTheme="minorHAnsi" w:cstheme="minorHAnsi"/>
            <w:b/>
            <w:color w:val="000000" w:themeColor="text1"/>
            <w:sz w:val="22"/>
            <w:szCs w:val="22"/>
          </w:rPr>
          <w:t>www.pomorskieparki.pl</w:t>
        </w:r>
      </w:hyperlink>
    </w:p>
    <w:p w:rsidR="00281B0F" w:rsidRPr="00281B0F" w:rsidRDefault="00281B0F" w:rsidP="00CE1C27">
      <w:pPr>
        <w:pStyle w:val="Akapitzlist"/>
        <w:numPr>
          <w:ilvl w:val="0"/>
          <w:numId w:val="27"/>
        </w:numPr>
        <w:ind w:left="567" w:hanging="283"/>
        <w:jc w:val="both"/>
        <w:rPr>
          <w:rFonts w:asciiTheme="minorHAnsi" w:hAnsiTheme="minorHAnsi" w:cstheme="minorHAnsi"/>
          <w:b/>
          <w:color w:val="000000" w:themeColor="text1"/>
          <w:sz w:val="22"/>
          <w:szCs w:val="22"/>
        </w:rPr>
      </w:pPr>
      <w:r w:rsidRPr="00281B0F">
        <w:rPr>
          <w:rFonts w:asciiTheme="minorHAnsi" w:hAnsiTheme="minorHAnsi" w:cstheme="minorHAnsi"/>
          <w:color w:val="000000" w:themeColor="text1"/>
          <w:sz w:val="22"/>
          <w:szCs w:val="22"/>
          <w:shd w:val="clear" w:color="auto" w:fill="FFFFFF"/>
        </w:rPr>
        <w:t xml:space="preserve">Adres internetowej skrzynki pocztowej: </w:t>
      </w:r>
      <w:hyperlink r:id="rId10" w:history="1">
        <w:r w:rsidRPr="00281B0F">
          <w:rPr>
            <w:rStyle w:val="Hipercze"/>
            <w:rFonts w:asciiTheme="minorHAnsi" w:hAnsiTheme="minorHAnsi" w:cstheme="minorHAnsi"/>
            <w:color w:val="000000" w:themeColor="text1"/>
            <w:sz w:val="22"/>
            <w:szCs w:val="22"/>
          </w:rPr>
          <w:t>zampub@pomorskieparki.pl</w:t>
        </w:r>
      </w:hyperlink>
    </w:p>
    <w:p w:rsidR="00281B0F" w:rsidRPr="00281B0F" w:rsidRDefault="00281B0F" w:rsidP="00CE1C27">
      <w:pPr>
        <w:pStyle w:val="Akapitzlist"/>
        <w:tabs>
          <w:tab w:val="left" w:pos="284"/>
        </w:tabs>
        <w:spacing w:after="100" w:afterAutospacing="1" w:line="276" w:lineRule="auto"/>
        <w:ind w:left="0"/>
        <w:jc w:val="both"/>
        <w:rPr>
          <w:rFonts w:asciiTheme="minorHAnsi" w:hAnsiTheme="minorHAnsi" w:cstheme="minorHAnsi"/>
          <w:b/>
          <w:color w:val="000000" w:themeColor="text1"/>
          <w:sz w:val="22"/>
          <w:szCs w:val="22"/>
        </w:rPr>
      </w:pPr>
    </w:p>
    <w:p w:rsidR="00281B0F" w:rsidRPr="00281B0F" w:rsidRDefault="00281B0F" w:rsidP="00CE1C27">
      <w:pPr>
        <w:pStyle w:val="Akapitzlist"/>
        <w:spacing w:line="276" w:lineRule="auto"/>
        <w:ind w:left="426" w:hanging="426"/>
        <w:jc w:val="both"/>
        <w:rPr>
          <w:rFonts w:asciiTheme="minorHAnsi" w:hAnsiTheme="minorHAnsi" w:cstheme="minorHAnsi"/>
          <w:b/>
          <w:color w:val="000000" w:themeColor="text1"/>
          <w:sz w:val="22"/>
          <w:szCs w:val="22"/>
        </w:rPr>
      </w:pPr>
      <w:r w:rsidRPr="00281B0F">
        <w:rPr>
          <w:rFonts w:asciiTheme="minorHAnsi" w:hAnsiTheme="minorHAnsi" w:cstheme="minorHAnsi"/>
          <w:b/>
          <w:color w:val="000000" w:themeColor="text1"/>
          <w:sz w:val="22"/>
          <w:szCs w:val="22"/>
        </w:rPr>
        <w:t>I.2</w:t>
      </w:r>
      <w:r w:rsidRPr="00281B0F">
        <w:rPr>
          <w:rFonts w:asciiTheme="minorHAnsi" w:hAnsiTheme="minorHAnsi" w:cstheme="minorHAnsi"/>
          <w:b/>
          <w:color w:val="000000" w:themeColor="text1"/>
          <w:sz w:val="22"/>
          <w:szCs w:val="22"/>
        </w:rPr>
        <w:tab/>
        <w:t>OSOBY DO KONTAKTU PO STRONIE ZAMAWIAJĄCEGO:</w:t>
      </w:r>
    </w:p>
    <w:p w:rsidR="00281B0F" w:rsidRPr="00281B0F" w:rsidRDefault="00281B0F" w:rsidP="00CE1C27">
      <w:pPr>
        <w:tabs>
          <w:tab w:val="left" w:pos="284"/>
        </w:tabs>
        <w:contextualSpacing/>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Osobą udzielającą szczegółowych informacji jest: Barbara Utracka - Minko</w:t>
      </w:r>
    </w:p>
    <w:p w:rsidR="00281B0F" w:rsidRPr="00281B0F" w:rsidRDefault="00281B0F" w:rsidP="00CE1C27">
      <w:pPr>
        <w:ind w:left="360"/>
        <w:contextualSpacing/>
        <w:jc w:val="both"/>
        <w:rPr>
          <w:rFonts w:asciiTheme="minorHAnsi" w:hAnsiTheme="minorHAnsi" w:cstheme="minorHAnsi"/>
          <w:color w:val="000000" w:themeColor="text1"/>
          <w:sz w:val="22"/>
          <w:szCs w:val="22"/>
        </w:rPr>
      </w:pPr>
    </w:p>
    <w:p w:rsidR="00281B0F" w:rsidRPr="00281B0F" w:rsidRDefault="00281B0F" w:rsidP="00CE1C27">
      <w:pPr>
        <w:ind w:left="426" w:hanging="426"/>
        <w:contextualSpacing/>
        <w:jc w:val="both"/>
        <w:rPr>
          <w:rFonts w:asciiTheme="minorHAnsi" w:hAnsiTheme="minorHAnsi" w:cstheme="minorHAnsi"/>
          <w:b/>
          <w:color w:val="000000" w:themeColor="text1"/>
          <w:sz w:val="22"/>
          <w:szCs w:val="22"/>
        </w:rPr>
      </w:pPr>
      <w:r w:rsidRPr="00281B0F">
        <w:rPr>
          <w:rFonts w:asciiTheme="minorHAnsi" w:hAnsiTheme="minorHAnsi" w:cstheme="minorHAnsi"/>
          <w:b/>
          <w:color w:val="000000" w:themeColor="text1"/>
          <w:sz w:val="22"/>
          <w:szCs w:val="22"/>
        </w:rPr>
        <w:t>I.3</w:t>
      </w:r>
      <w:r w:rsidRPr="00281B0F">
        <w:rPr>
          <w:rFonts w:asciiTheme="minorHAnsi" w:hAnsiTheme="minorHAnsi" w:cstheme="minorHAnsi"/>
          <w:b/>
          <w:color w:val="000000" w:themeColor="text1"/>
          <w:sz w:val="22"/>
          <w:szCs w:val="22"/>
        </w:rPr>
        <w:tab/>
        <w:t>TRYB UDZIELANIA ZAMÓWIENIA:</w:t>
      </w:r>
    </w:p>
    <w:p w:rsidR="00281B0F" w:rsidRPr="00281B0F" w:rsidRDefault="00281B0F" w:rsidP="00CE1C27">
      <w:pPr>
        <w:pStyle w:val="Akapitzlist"/>
        <w:numPr>
          <w:ilvl w:val="0"/>
          <w:numId w:val="22"/>
        </w:numPr>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Postępowanie prowadzone jest w trybie otwartym z zachowaniem zasady uczciwej konkurencji, zgodnie z wytycznymi programowymi, w szczególności zapisami Wytycznych Ministerstwa Rozwoju w zakresie kwalifikowalności wydatków w ramach Europejskiego Funduszu Rozwoju Regionalnego, Europejskiego Funduszu Społecznego oraz Funduszu Spójności na lata 2014-2020.</w:t>
      </w:r>
    </w:p>
    <w:p w:rsidR="00281B0F" w:rsidRPr="00281B0F" w:rsidRDefault="00281B0F" w:rsidP="00CE1C27">
      <w:pPr>
        <w:pStyle w:val="Akapitzlist"/>
        <w:numPr>
          <w:ilvl w:val="0"/>
          <w:numId w:val="22"/>
        </w:numPr>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Do niniejszego postępowania nie mają zastosowania przepisy ustawy z dnia 29 stycznia 2004 Prawo Zamówień Publicznych (</w:t>
      </w:r>
      <w:proofErr w:type="spellStart"/>
      <w:r w:rsidRPr="00281B0F">
        <w:rPr>
          <w:rFonts w:asciiTheme="minorHAnsi" w:hAnsiTheme="minorHAnsi" w:cstheme="minorHAnsi"/>
          <w:color w:val="000000" w:themeColor="text1"/>
          <w:sz w:val="22"/>
          <w:szCs w:val="22"/>
        </w:rPr>
        <w:t>t.j</w:t>
      </w:r>
      <w:proofErr w:type="spellEnd"/>
      <w:r w:rsidRPr="00281B0F">
        <w:rPr>
          <w:rFonts w:asciiTheme="minorHAnsi" w:hAnsiTheme="minorHAnsi" w:cstheme="minorHAnsi"/>
          <w:color w:val="000000" w:themeColor="text1"/>
          <w:sz w:val="22"/>
          <w:szCs w:val="22"/>
        </w:rPr>
        <w:t xml:space="preserve">. Dz. U. z 2017 roku poz. 1579 ze zm.). </w:t>
      </w:r>
    </w:p>
    <w:p w:rsidR="00281B0F" w:rsidRPr="00281B0F" w:rsidRDefault="00281B0F" w:rsidP="00CE1C27">
      <w:pPr>
        <w:pStyle w:val="Akapitzlist"/>
        <w:numPr>
          <w:ilvl w:val="0"/>
          <w:numId w:val="22"/>
        </w:numPr>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Do czynności podejmowanych przez Zamawiającego i Wykonawców stosuje się odpowiednio przepisy ustawy z dnia 23 kwietnia 1964 r. Kodeks </w:t>
      </w:r>
      <w:r w:rsidRPr="00281B0F">
        <w:rPr>
          <w:rFonts w:asciiTheme="minorHAnsi" w:hAnsiTheme="minorHAnsi" w:cstheme="minorHAnsi"/>
          <w:sz w:val="22"/>
          <w:szCs w:val="22"/>
        </w:rPr>
        <w:t>cywilny Dz. U. z 2017 r. poz. 459 ze zm.).</w:t>
      </w:r>
    </w:p>
    <w:p w:rsidR="00281B0F" w:rsidRPr="00281B0F" w:rsidRDefault="00281B0F" w:rsidP="00CE1C27">
      <w:pPr>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br w:type="page"/>
      </w:r>
    </w:p>
    <w:p w:rsidR="00281B0F" w:rsidRPr="00281B0F" w:rsidRDefault="00281B0F" w:rsidP="00CE1C27">
      <w:pPr>
        <w:ind w:left="426" w:hanging="426"/>
        <w:contextualSpacing/>
        <w:jc w:val="both"/>
        <w:rPr>
          <w:rFonts w:asciiTheme="minorHAnsi" w:hAnsiTheme="minorHAnsi" w:cstheme="minorHAnsi"/>
          <w:b/>
          <w:color w:val="000000" w:themeColor="text1"/>
          <w:sz w:val="22"/>
          <w:szCs w:val="22"/>
        </w:rPr>
      </w:pPr>
      <w:r w:rsidRPr="00281B0F">
        <w:rPr>
          <w:rFonts w:asciiTheme="minorHAnsi" w:hAnsiTheme="minorHAnsi" w:cstheme="minorHAnsi"/>
          <w:b/>
          <w:color w:val="000000" w:themeColor="text1"/>
          <w:sz w:val="22"/>
          <w:szCs w:val="22"/>
        </w:rPr>
        <w:lastRenderedPageBreak/>
        <w:t>I.4</w:t>
      </w:r>
      <w:r w:rsidRPr="00281B0F">
        <w:rPr>
          <w:rFonts w:asciiTheme="minorHAnsi" w:hAnsiTheme="minorHAnsi" w:cstheme="minorHAnsi"/>
          <w:b/>
          <w:color w:val="000000" w:themeColor="text1"/>
          <w:sz w:val="22"/>
          <w:szCs w:val="22"/>
        </w:rPr>
        <w:tab/>
        <w:t>DATA I MIEJSCE OPUBLIKOWANIA ZAPYTANIA OFERTOWEGO:</w:t>
      </w:r>
    </w:p>
    <w:p w:rsidR="00281B0F" w:rsidRPr="00281B0F" w:rsidRDefault="00281B0F" w:rsidP="00CE1C27">
      <w:pPr>
        <w:contextualSpacing/>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Zapytanie ofertowe zostało udostępnione dnia 28.03.2018r. na stronie internetowej: </w:t>
      </w:r>
      <w:hyperlink r:id="rId11" w:history="1">
        <w:r w:rsidRPr="00281B0F">
          <w:rPr>
            <w:rStyle w:val="Hipercze"/>
            <w:rFonts w:asciiTheme="minorHAnsi" w:hAnsiTheme="minorHAnsi" w:cstheme="minorHAnsi"/>
            <w:color w:val="000000" w:themeColor="text1"/>
            <w:sz w:val="22"/>
            <w:szCs w:val="22"/>
          </w:rPr>
          <w:t>www.bip.pomorskieparki.pl</w:t>
        </w:r>
      </w:hyperlink>
      <w:r w:rsidRPr="00281B0F">
        <w:rPr>
          <w:rFonts w:asciiTheme="minorHAnsi" w:hAnsiTheme="minorHAnsi" w:cstheme="minorHAnsi"/>
          <w:color w:val="000000" w:themeColor="text1"/>
          <w:sz w:val="22"/>
          <w:szCs w:val="22"/>
        </w:rPr>
        <w:t xml:space="preserve"> oraz w Bazie Konkurencyjności Funduszy Europejskich </w:t>
      </w:r>
      <w:hyperlink r:id="rId12" w:history="1">
        <w:r w:rsidRPr="00281B0F">
          <w:rPr>
            <w:rStyle w:val="Hipercze"/>
            <w:rFonts w:asciiTheme="minorHAnsi" w:hAnsiTheme="minorHAnsi" w:cstheme="minorHAnsi"/>
            <w:color w:val="000000" w:themeColor="text1"/>
            <w:sz w:val="22"/>
            <w:szCs w:val="22"/>
          </w:rPr>
          <w:t>http://bazakonkurencyjnosci.funduszeeuropejskie.gov.pl</w:t>
        </w:r>
      </w:hyperlink>
      <w:r w:rsidRPr="00281B0F">
        <w:rPr>
          <w:rFonts w:asciiTheme="minorHAnsi" w:hAnsiTheme="minorHAnsi" w:cstheme="minorHAnsi"/>
          <w:color w:val="000000" w:themeColor="text1"/>
          <w:sz w:val="22"/>
          <w:szCs w:val="22"/>
        </w:rPr>
        <w:t xml:space="preserve">. </w:t>
      </w:r>
    </w:p>
    <w:p w:rsidR="00281B0F" w:rsidRPr="00281B0F" w:rsidRDefault="00281B0F" w:rsidP="00CE1C27">
      <w:pPr>
        <w:contextualSpacing/>
        <w:jc w:val="both"/>
        <w:rPr>
          <w:rFonts w:asciiTheme="minorHAnsi" w:hAnsiTheme="minorHAnsi" w:cstheme="minorHAnsi"/>
          <w:color w:val="000000" w:themeColor="text1"/>
          <w:sz w:val="22"/>
          <w:szCs w:val="22"/>
        </w:rPr>
      </w:pPr>
    </w:p>
    <w:p w:rsidR="00281B0F" w:rsidRPr="00281B0F" w:rsidRDefault="00281B0F" w:rsidP="00CE1C27">
      <w:pPr>
        <w:ind w:left="426" w:hanging="426"/>
        <w:contextualSpacing/>
        <w:jc w:val="both"/>
        <w:rPr>
          <w:rFonts w:asciiTheme="minorHAnsi" w:hAnsiTheme="minorHAnsi" w:cstheme="minorHAnsi"/>
          <w:b/>
          <w:color w:val="000000" w:themeColor="text1"/>
          <w:sz w:val="22"/>
          <w:szCs w:val="22"/>
        </w:rPr>
      </w:pPr>
      <w:r w:rsidRPr="00281B0F">
        <w:rPr>
          <w:rFonts w:asciiTheme="minorHAnsi" w:hAnsiTheme="minorHAnsi" w:cstheme="minorHAnsi"/>
          <w:b/>
          <w:color w:val="000000" w:themeColor="text1"/>
          <w:sz w:val="22"/>
          <w:szCs w:val="22"/>
        </w:rPr>
        <w:t>I.5.</w:t>
      </w:r>
      <w:r w:rsidRPr="00281B0F">
        <w:rPr>
          <w:rFonts w:asciiTheme="minorHAnsi" w:hAnsiTheme="minorHAnsi" w:cstheme="minorHAnsi"/>
          <w:b/>
          <w:color w:val="000000" w:themeColor="text1"/>
          <w:sz w:val="22"/>
          <w:szCs w:val="22"/>
        </w:rPr>
        <w:tab/>
        <w:t>ZASADY KOMUNIKOWANIA SIĘ Z ZAMAWIAJĄCYM:</w:t>
      </w:r>
    </w:p>
    <w:p w:rsidR="00281B0F" w:rsidRPr="00281B0F" w:rsidRDefault="00281B0F" w:rsidP="00CE1C27">
      <w:pPr>
        <w:pStyle w:val="Tekstpodstawowy2"/>
        <w:numPr>
          <w:ilvl w:val="1"/>
          <w:numId w:val="18"/>
        </w:numPr>
        <w:ind w:left="567" w:hanging="283"/>
        <w:jc w:val="both"/>
        <w:rPr>
          <w:rFonts w:asciiTheme="minorHAnsi" w:hAnsiTheme="minorHAnsi" w:cstheme="minorHAnsi"/>
          <w:b w:val="0"/>
          <w:color w:val="000000" w:themeColor="text1"/>
          <w:sz w:val="22"/>
          <w:szCs w:val="22"/>
        </w:rPr>
      </w:pPr>
      <w:r w:rsidRPr="00281B0F">
        <w:rPr>
          <w:rFonts w:asciiTheme="minorHAnsi" w:hAnsiTheme="minorHAnsi" w:cstheme="minorHAnsi"/>
          <w:b w:val="0"/>
          <w:color w:val="000000" w:themeColor="text1"/>
          <w:sz w:val="22"/>
          <w:szCs w:val="22"/>
        </w:rPr>
        <w:t xml:space="preserve">Zamawiający i Wykonawcy w zakresie składania oświadczeń, wniosków, zawiadomień </w:t>
      </w:r>
      <w:r w:rsidRPr="00281B0F">
        <w:rPr>
          <w:rFonts w:asciiTheme="minorHAnsi" w:eastAsia="MingLiU" w:hAnsiTheme="minorHAnsi" w:cstheme="minorHAnsi"/>
          <w:b w:val="0"/>
          <w:color w:val="000000" w:themeColor="text1"/>
          <w:sz w:val="22"/>
          <w:szCs w:val="22"/>
        </w:rPr>
        <w:br/>
      </w:r>
      <w:r w:rsidRPr="00281B0F">
        <w:rPr>
          <w:rFonts w:asciiTheme="minorHAnsi" w:hAnsiTheme="minorHAnsi" w:cstheme="minorHAnsi"/>
          <w:b w:val="0"/>
          <w:color w:val="000000" w:themeColor="text1"/>
          <w:sz w:val="22"/>
          <w:szCs w:val="22"/>
        </w:rPr>
        <w:t>oraz informacji porozumiewać się będą za pomocą korespondencji email – adres: zampub@pomorskieparki.pl, każda ze stron na żądanie drugiej zobowiązana jest do niezwłocznego potwierdzenia faktu ich otrzymania.</w:t>
      </w:r>
    </w:p>
    <w:p w:rsidR="00281B0F" w:rsidRPr="00281B0F" w:rsidRDefault="00281B0F" w:rsidP="00CE1C27">
      <w:pPr>
        <w:pStyle w:val="Tekstpodstawowy2"/>
        <w:numPr>
          <w:ilvl w:val="1"/>
          <w:numId w:val="18"/>
        </w:numPr>
        <w:ind w:left="567" w:hanging="283"/>
        <w:jc w:val="both"/>
        <w:rPr>
          <w:rFonts w:asciiTheme="minorHAnsi" w:hAnsiTheme="minorHAnsi" w:cstheme="minorHAnsi"/>
          <w:b w:val="0"/>
          <w:color w:val="000000" w:themeColor="text1"/>
          <w:sz w:val="22"/>
          <w:szCs w:val="22"/>
        </w:rPr>
      </w:pPr>
      <w:r w:rsidRPr="00281B0F">
        <w:rPr>
          <w:rFonts w:asciiTheme="minorHAnsi" w:hAnsiTheme="minorHAnsi" w:cstheme="minorHAnsi"/>
          <w:b w:val="0"/>
          <w:color w:val="000000" w:themeColor="text1"/>
          <w:sz w:val="22"/>
          <w:szCs w:val="22"/>
        </w:rPr>
        <w:t>Zawsze dopuszczalna jest forma pisemna, której dochowuje się poprzez osobiste złożenie pisma w siedzibie Zamawiającego, ul. Poniatowskiego 4A, 76-200 Słupsk  - Sekretariat albo przesłanie listu poleconego. W tym przypadku datą złożenia oświadczenia woli jest data wpływu pisma na wskazany wyżej adres.</w:t>
      </w:r>
    </w:p>
    <w:p w:rsidR="00281B0F" w:rsidRPr="00281B0F" w:rsidRDefault="00281B0F" w:rsidP="00CE1C27">
      <w:pPr>
        <w:pStyle w:val="Tekstpodstawowy2"/>
        <w:numPr>
          <w:ilvl w:val="1"/>
          <w:numId w:val="18"/>
        </w:numPr>
        <w:ind w:left="567" w:hanging="283"/>
        <w:jc w:val="both"/>
        <w:rPr>
          <w:rFonts w:asciiTheme="minorHAnsi" w:hAnsiTheme="minorHAnsi" w:cstheme="minorHAnsi"/>
          <w:b w:val="0"/>
          <w:color w:val="000000" w:themeColor="text1"/>
          <w:sz w:val="22"/>
          <w:szCs w:val="22"/>
        </w:rPr>
      </w:pPr>
      <w:r w:rsidRPr="00281B0F">
        <w:rPr>
          <w:rFonts w:asciiTheme="minorHAnsi" w:hAnsiTheme="minorHAnsi" w:cstheme="minorHAnsi"/>
          <w:b w:val="0"/>
          <w:color w:val="000000" w:themeColor="text1"/>
          <w:sz w:val="22"/>
          <w:szCs w:val="22"/>
        </w:rPr>
        <w:t>Zamawiający nie będzie udzielał ustnych i telefonicznych informacji, wyjaśnień czy odpowiedzi na kierowane do Zamawiającego zapytania. Uzyskane odpowiedzi nie będą wiążące dla Zamawiającego i Wykonawców.</w:t>
      </w:r>
    </w:p>
    <w:p w:rsidR="00281B0F" w:rsidRPr="00281B0F" w:rsidRDefault="00281B0F" w:rsidP="00CE1C27">
      <w:pPr>
        <w:pStyle w:val="Tekstpodstawowy2"/>
        <w:numPr>
          <w:ilvl w:val="1"/>
          <w:numId w:val="18"/>
        </w:numPr>
        <w:ind w:left="567" w:hanging="283"/>
        <w:jc w:val="both"/>
        <w:rPr>
          <w:rFonts w:asciiTheme="minorHAnsi" w:hAnsiTheme="minorHAnsi" w:cstheme="minorHAnsi"/>
          <w:b w:val="0"/>
          <w:color w:val="000000" w:themeColor="text1"/>
          <w:sz w:val="22"/>
          <w:szCs w:val="22"/>
        </w:rPr>
      </w:pPr>
      <w:r w:rsidRPr="00281B0F">
        <w:rPr>
          <w:rFonts w:asciiTheme="minorHAnsi" w:hAnsiTheme="minorHAnsi" w:cstheme="minorHAnsi"/>
          <w:b w:val="0"/>
          <w:color w:val="000000" w:themeColor="text1"/>
          <w:sz w:val="22"/>
          <w:szCs w:val="22"/>
        </w:rPr>
        <w:t>Wykonawca może zwrócić się do Zamawiającego o wyjaśnienie treści Zapytania Ofertowego. Zamawiający jest obowiązany udzielić wyjaśnień niezwłocznie, jednak nie później niż na 2 dni przed upływem terminu składania ofert, pod warunkiem że wniosek o wyjaśnienie treści Zapytania Ofertowego wpłynął do Zamawiającego nie później niż do końca dnia, w którym upływa połowa wyznaczonego terminu składania ofert.</w:t>
      </w:r>
    </w:p>
    <w:p w:rsidR="00281B0F" w:rsidRPr="00281B0F" w:rsidRDefault="00281B0F" w:rsidP="00CE1C27">
      <w:pPr>
        <w:pStyle w:val="Tekstpodstawowy2"/>
        <w:numPr>
          <w:ilvl w:val="1"/>
          <w:numId w:val="18"/>
        </w:numPr>
        <w:ind w:left="567" w:hanging="283"/>
        <w:jc w:val="both"/>
        <w:rPr>
          <w:rFonts w:asciiTheme="minorHAnsi" w:hAnsiTheme="minorHAnsi" w:cstheme="minorHAnsi"/>
          <w:b w:val="0"/>
          <w:color w:val="000000" w:themeColor="text1"/>
          <w:sz w:val="22"/>
          <w:szCs w:val="22"/>
        </w:rPr>
      </w:pPr>
      <w:r w:rsidRPr="00281B0F">
        <w:rPr>
          <w:rFonts w:asciiTheme="minorHAnsi" w:hAnsiTheme="minorHAnsi" w:cstheme="minorHAnsi"/>
          <w:b w:val="0"/>
          <w:color w:val="000000" w:themeColor="text1"/>
          <w:sz w:val="22"/>
          <w:szCs w:val="22"/>
        </w:rPr>
        <w:t>Jeżeli wniosek o wyjaśnienie treści Zapytania Ofertowego wpłynął po upływie terminu składania wniosku, o którym mowa w pkt. 4, lub dotyczy udzielonych wyjaśnień, Zamawiający może udzielić wyjaśnień albo pozostawić wniosek bez rozpoznania.</w:t>
      </w:r>
    </w:p>
    <w:p w:rsidR="00281B0F" w:rsidRPr="00281B0F" w:rsidRDefault="00281B0F" w:rsidP="00CE1C27">
      <w:pPr>
        <w:pStyle w:val="Tekstpodstawowy2"/>
        <w:numPr>
          <w:ilvl w:val="1"/>
          <w:numId w:val="18"/>
        </w:numPr>
        <w:ind w:left="567" w:hanging="283"/>
        <w:jc w:val="both"/>
        <w:rPr>
          <w:rFonts w:asciiTheme="minorHAnsi" w:hAnsiTheme="minorHAnsi" w:cstheme="minorHAnsi"/>
          <w:b w:val="0"/>
          <w:color w:val="000000" w:themeColor="text1"/>
          <w:sz w:val="22"/>
          <w:szCs w:val="22"/>
        </w:rPr>
      </w:pPr>
      <w:r w:rsidRPr="00281B0F">
        <w:rPr>
          <w:rFonts w:asciiTheme="minorHAnsi" w:hAnsiTheme="minorHAnsi" w:cstheme="minorHAnsi"/>
          <w:b w:val="0"/>
          <w:color w:val="000000" w:themeColor="text1"/>
          <w:sz w:val="22"/>
          <w:szCs w:val="22"/>
        </w:rPr>
        <w:t>Przedłużenie terminu składania ofert nie wpływa na bieg terminu składania wniosku, o którym mowa w pkt. 4.</w:t>
      </w:r>
    </w:p>
    <w:p w:rsidR="00281B0F" w:rsidRPr="00281B0F" w:rsidRDefault="00281B0F" w:rsidP="00CE1C27">
      <w:pPr>
        <w:pStyle w:val="Tekstpodstawowy2"/>
        <w:numPr>
          <w:ilvl w:val="1"/>
          <w:numId w:val="18"/>
        </w:numPr>
        <w:ind w:left="567" w:hanging="283"/>
        <w:jc w:val="both"/>
        <w:rPr>
          <w:rFonts w:asciiTheme="minorHAnsi" w:hAnsiTheme="minorHAnsi" w:cstheme="minorHAnsi"/>
          <w:b w:val="0"/>
          <w:color w:val="000000" w:themeColor="text1"/>
          <w:sz w:val="22"/>
          <w:szCs w:val="22"/>
        </w:rPr>
      </w:pPr>
      <w:r w:rsidRPr="00281B0F">
        <w:rPr>
          <w:rFonts w:asciiTheme="minorHAnsi" w:hAnsiTheme="minorHAnsi" w:cstheme="minorHAnsi"/>
          <w:b w:val="0"/>
          <w:color w:val="000000" w:themeColor="text1"/>
          <w:sz w:val="22"/>
          <w:szCs w:val="22"/>
        </w:rPr>
        <w:t xml:space="preserve">Treść zapytań wraz z wyjaśnieniami Zamawiający przekazuje Wykonawcom, którzy złożyli wnioski o wyjaśnienie oraz zamieszcza na stronie internetowej – </w:t>
      </w:r>
      <w:r w:rsidRPr="00281B0F">
        <w:rPr>
          <w:rFonts w:asciiTheme="minorHAnsi" w:eastAsia="Tahoma" w:hAnsiTheme="minorHAnsi" w:cstheme="minorHAnsi"/>
          <w:b w:val="0"/>
          <w:color w:val="000000" w:themeColor="text1"/>
          <w:sz w:val="22"/>
          <w:szCs w:val="22"/>
        </w:rPr>
        <w:t>www.bip.</w:t>
      </w:r>
      <w:r w:rsidRPr="00281B0F">
        <w:rPr>
          <w:rFonts w:asciiTheme="minorHAnsi" w:hAnsiTheme="minorHAnsi" w:cstheme="minorHAnsi"/>
          <w:b w:val="0"/>
          <w:color w:val="000000" w:themeColor="text1"/>
          <w:sz w:val="22"/>
          <w:szCs w:val="22"/>
          <w:shd w:val="clear" w:color="auto" w:fill="FFFFFF"/>
        </w:rPr>
        <w:t>pomorskieparki.pl</w:t>
      </w:r>
    </w:p>
    <w:p w:rsidR="00281B0F" w:rsidRPr="00281B0F" w:rsidRDefault="00281B0F" w:rsidP="00CE1C27">
      <w:pPr>
        <w:pStyle w:val="Tekstpodstawowy2"/>
        <w:numPr>
          <w:ilvl w:val="1"/>
          <w:numId w:val="18"/>
        </w:numPr>
        <w:ind w:left="567" w:hanging="283"/>
        <w:jc w:val="both"/>
        <w:rPr>
          <w:rFonts w:asciiTheme="minorHAnsi" w:hAnsiTheme="minorHAnsi" w:cstheme="minorHAnsi"/>
          <w:b w:val="0"/>
          <w:color w:val="000000" w:themeColor="text1"/>
          <w:sz w:val="22"/>
          <w:szCs w:val="22"/>
        </w:rPr>
      </w:pPr>
      <w:r w:rsidRPr="00281B0F">
        <w:rPr>
          <w:rFonts w:asciiTheme="minorHAnsi" w:hAnsiTheme="minorHAnsi" w:cstheme="minorHAnsi"/>
          <w:b w:val="0"/>
          <w:color w:val="000000" w:themeColor="text1"/>
          <w:sz w:val="22"/>
          <w:szCs w:val="22"/>
        </w:rPr>
        <w:t xml:space="preserve">Zamawiający informuje, że w przypadkach uzasadnionych może zmienić treść zapytania ofertowego. Informację o zmianie Zamawiający zamieści na stronach internetowych – </w:t>
      </w:r>
      <w:hyperlink r:id="rId13" w:history="1">
        <w:r w:rsidRPr="00281B0F">
          <w:rPr>
            <w:rStyle w:val="Hipercze"/>
            <w:rFonts w:asciiTheme="minorHAnsi" w:hAnsiTheme="minorHAnsi" w:cstheme="minorHAnsi"/>
            <w:b w:val="0"/>
            <w:sz w:val="22"/>
            <w:szCs w:val="22"/>
          </w:rPr>
          <w:t>http://bazakonkurencyjnosci.funduszeeuropejskie.gov.pl</w:t>
        </w:r>
      </w:hyperlink>
      <w:r w:rsidRPr="00281B0F">
        <w:rPr>
          <w:rFonts w:asciiTheme="minorHAnsi" w:hAnsiTheme="minorHAnsi" w:cstheme="minorHAnsi"/>
          <w:b w:val="0"/>
          <w:color w:val="000000" w:themeColor="text1"/>
          <w:sz w:val="22"/>
          <w:szCs w:val="22"/>
        </w:rPr>
        <w:t xml:space="preserve"> oraz www. bip.pomorskieparki.pl</w:t>
      </w:r>
    </w:p>
    <w:p w:rsidR="00281B0F" w:rsidRPr="00281B0F" w:rsidRDefault="00281B0F" w:rsidP="00CE1C27">
      <w:pPr>
        <w:pStyle w:val="Tekstpodstawowy2"/>
        <w:ind w:left="567" w:hanging="283"/>
        <w:jc w:val="both"/>
        <w:rPr>
          <w:rFonts w:asciiTheme="minorHAnsi" w:hAnsiTheme="minorHAnsi" w:cstheme="minorHAnsi"/>
          <w:b w:val="0"/>
          <w:color w:val="000000" w:themeColor="text1"/>
          <w:sz w:val="22"/>
          <w:szCs w:val="22"/>
        </w:rPr>
      </w:pPr>
      <w:r w:rsidRPr="00281B0F">
        <w:rPr>
          <w:rFonts w:asciiTheme="minorHAnsi" w:hAnsiTheme="minorHAnsi" w:cstheme="minorHAnsi"/>
          <w:b w:val="0"/>
          <w:color w:val="000000" w:themeColor="text1"/>
          <w:sz w:val="22"/>
          <w:szCs w:val="22"/>
        </w:rPr>
        <w:t xml:space="preserve">     Jeżeli zmiana będzie wymagała przedłużenia terminu składania ofert, zamawiający przedłuży ten termin.</w:t>
      </w:r>
    </w:p>
    <w:p w:rsidR="00281B0F" w:rsidRPr="00281B0F" w:rsidRDefault="00281B0F" w:rsidP="00CE1C27">
      <w:pPr>
        <w:pStyle w:val="Tekstpodstawowy2"/>
        <w:spacing w:line="276" w:lineRule="auto"/>
        <w:jc w:val="both"/>
        <w:rPr>
          <w:rFonts w:asciiTheme="minorHAnsi" w:hAnsiTheme="minorHAnsi" w:cstheme="minorHAnsi"/>
          <w:b w:val="0"/>
          <w:color w:val="000000" w:themeColor="text1"/>
          <w:sz w:val="22"/>
          <w:szCs w:val="22"/>
        </w:rPr>
      </w:pPr>
    </w:p>
    <w:p w:rsidR="00281B0F" w:rsidRPr="00281B0F" w:rsidRDefault="00281B0F" w:rsidP="00CE1C27">
      <w:pPr>
        <w:ind w:left="426" w:hanging="426"/>
        <w:contextualSpacing/>
        <w:jc w:val="both"/>
        <w:rPr>
          <w:rFonts w:asciiTheme="minorHAnsi" w:eastAsia="Arial Unicode MS" w:hAnsiTheme="minorHAnsi" w:cstheme="minorHAnsi"/>
          <w:b/>
          <w:bCs/>
          <w:color w:val="000000" w:themeColor="text1"/>
          <w:sz w:val="22"/>
          <w:szCs w:val="22"/>
        </w:rPr>
      </w:pPr>
      <w:r w:rsidRPr="00281B0F">
        <w:rPr>
          <w:rFonts w:asciiTheme="minorHAnsi" w:hAnsiTheme="minorHAnsi" w:cstheme="minorHAnsi"/>
          <w:b/>
          <w:color w:val="000000" w:themeColor="text1"/>
          <w:sz w:val="22"/>
          <w:szCs w:val="22"/>
        </w:rPr>
        <w:t>II.</w:t>
      </w:r>
      <w:r w:rsidRPr="00281B0F">
        <w:rPr>
          <w:rFonts w:asciiTheme="minorHAnsi" w:hAnsiTheme="minorHAnsi" w:cstheme="minorHAnsi"/>
          <w:b/>
          <w:color w:val="000000" w:themeColor="text1"/>
          <w:sz w:val="22"/>
          <w:szCs w:val="22"/>
        </w:rPr>
        <w:tab/>
      </w:r>
      <w:r w:rsidRPr="00281B0F">
        <w:rPr>
          <w:rFonts w:asciiTheme="minorHAnsi" w:eastAsia="Arial Unicode MS" w:hAnsiTheme="minorHAnsi" w:cstheme="minorHAnsi"/>
          <w:b/>
          <w:bCs/>
          <w:color w:val="000000" w:themeColor="text1"/>
          <w:sz w:val="22"/>
          <w:szCs w:val="22"/>
        </w:rPr>
        <w:t xml:space="preserve">SZCZEGÓŁOWY OPIS PRZEDMIOTU ZAMÓWIENIA: </w:t>
      </w:r>
    </w:p>
    <w:p w:rsidR="00281B0F" w:rsidRPr="00281B0F" w:rsidRDefault="00281B0F" w:rsidP="00CE1C27">
      <w:pPr>
        <w:numPr>
          <w:ilvl w:val="0"/>
          <w:numId w:val="1"/>
        </w:numPr>
        <w:ind w:left="567" w:hanging="283"/>
        <w:contextualSpacing/>
        <w:jc w:val="both"/>
        <w:rPr>
          <w:rFonts w:asciiTheme="minorHAnsi" w:hAnsiTheme="minorHAnsi" w:cstheme="minorHAnsi"/>
          <w:sz w:val="22"/>
          <w:szCs w:val="22"/>
        </w:rPr>
      </w:pPr>
      <w:r w:rsidRPr="00281B0F">
        <w:rPr>
          <w:rFonts w:asciiTheme="minorHAnsi" w:hAnsiTheme="minorHAnsi" w:cstheme="minorHAnsi"/>
          <w:sz w:val="22"/>
          <w:szCs w:val="22"/>
        </w:rPr>
        <w:t xml:space="preserve">Przedmiotem zamówienia jest usługa polegająca na kompleksowym przygotowaniu </w:t>
      </w:r>
      <w:r w:rsidRPr="00281B0F">
        <w:rPr>
          <w:rFonts w:asciiTheme="minorHAnsi" w:hAnsiTheme="minorHAnsi" w:cstheme="minorHAnsi"/>
          <w:sz w:val="22"/>
          <w:szCs w:val="22"/>
        </w:rPr>
        <w:br/>
        <w:t xml:space="preserve">i przeprowadzaniu postępowań o udzielenie zamówień publicznych na rzecz projektu pn. </w:t>
      </w:r>
      <w:r w:rsidRPr="00281B0F">
        <w:rPr>
          <w:rFonts w:asciiTheme="minorHAnsi" w:hAnsiTheme="minorHAnsi" w:cstheme="minorHAnsi"/>
          <w:b/>
          <w:sz w:val="22"/>
          <w:szCs w:val="22"/>
        </w:rPr>
        <w:t>„Opracowanie projektów planów ochrony parków krajobrazowych wchodzących w skład Pomorskiego Zespołu Parków Krajobrazowych”</w:t>
      </w:r>
      <w:r w:rsidRPr="00281B0F">
        <w:rPr>
          <w:rFonts w:asciiTheme="minorHAnsi" w:hAnsiTheme="minorHAnsi" w:cstheme="minorHAnsi"/>
          <w:sz w:val="22"/>
          <w:szCs w:val="22"/>
        </w:rPr>
        <w:t xml:space="preserve">, realizowanego w ramach Regionalnego Programu Operacyjnego Województwa Pomorskiego na lata 2014-2020,  Oś priorytetowa 11: Środowisko, Działanie: 11.4 Ochrona Różnorodności Biologicznej. </w:t>
      </w:r>
    </w:p>
    <w:p w:rsidR="00281B0F" w:rsidRPr="00281B0F" w:rsidRDefault="00281B0F" w:rsidP="00CE1C27">
      <w:pPr>
        <w:pStyle w:val="Akapitzlist"/>
        <w:numPr>
          <w:ilvl w:val="0"/>
          <w:numId w:val="1"/>
        </w:numPr>
        <w:ind w:left="567" w:hanging="283"/>
        <w:jc w:val="both"/>
        <w:rPr>
          <w:rFonts w:asciiTheme="minorHAnsi" w:eastAsia="Calibri" w:hAnsiTheme="minorHAnsi" w:cstheme="minorHAnsi"/>
          <w:color w:val="000000"/>
          <w:sz w:val="22"/>
          <w:szCs w:val="22"/>
          <w:lang w:eastAsia="en-US"/>
        </w:rPr>
      </w:pPr>
      <w:r w:rsidRPr="00281B0F">
        <w:rPr>
          <w:rFonts w:asciiTheme="minorHAnsi" w:eastAsia="Calibri" w:hAnsiTheme="minorHAnsi" w:cstheme="minorHAnsi"/>
          <w:sz w:val="22"/>
          <w:szCs w:val="22"/>
          <w:lang w:eastAsia="en-US"/>
        </w:rPr>
        <w:t xml:space="preserve">W ramach projektu  </w:t>
      </w:r>
      <w:r w:rsidRPr="00281B0F">
        <w:rPr>
          <w:rFonts w:asciiTheme="minorHAnsi" w:hAnsiTheme="minorHAnsi" w:cstheme="minorHAnsi"/>
          <w:sz w:val="22"/>
          <w:szCs w:val="22"/>
        </w:rPr>
        <w:t>pn. „Opracowanie projektów planów ochrony  parków krajobrazowych wchodzących w skład Pomorskiego Zespołu Parków Krajobrazowych”</w:t>
      </w:r>
      <w:r w:rsidRPr="00281B0F">
        <w:rPr>
          <w:rFonts w:asciiTheme="minorHAnsi" w:eastAsia="Calibri" w:hAnsiTheme="minorHAnsi" w:cstheme="minorHAnsi"/>
          <w:sz w:val="22"/>
          <w:szCs w:val="22"/>
          <w:lang w:eastAsia="en-US"/>
        </w:rPr>
        <w:t>” przewidziana jest realizacja następujących zadań, dla których należy kompleksowo przygotować i przeprowadzić właściwe postępowania o udzielenie zamówienia publicznego</w:t>
      </w:r>
      <w:r w:rsidRPr="00281B0F">
        <w:rPr>
          <w:rFonts w:asciiTheme="minorHAnsi" w:eastAsia="Calibri" w:hAnsiTheme="minorHAnsi" w:cstheme="minorHAnsi"/>
          <w:color w:val="000000"/>
          <w:sz w:val="22"/>
          <w:szCs w:val="22"/>
          <w:lang w:eastAsia="en-US"/>
        </w:rPr>
        <w:t xml:space="preserve">: </w:t>
      </w:r>
    </w:p>
    <w:p w:rsidR="00281B0F" w:rsidRPr="00281B0F" w:rsidRDefault="00281B0F" w:rsidP="00CE1C27">
      <w:pPr>
        <w:ind w:left="567" w:hanging="283"/>
        <w:contextualSpacing/>
        <w:jc w:val="both"/>
        <w:rPr>
          <w:rFonts w:asciiTheme="minorHAnsi" w:eastAsia="Calibri" w:hAnsiTheme="minorHAnsi" w:cstheme="minorHAnsi"/>
          <w:color w:val="000000"/>
          <w:sz w:val="22"/>
          <w:szCs w:val="22"/>
          <w:lang w:eastAsia="en-US"/>
        </w:rPr>
      </w:pPr>
    </w:p>
    <w:p w:rsidR="00281B0F" w:rsidRPr="00281B0F" w:rsidRDefault="00281B0F" w:rsidP="00CE1C27">
      <w:pPr>
        <w:pStyle w:val="Akapitzlist"/>
        <w:numPr>
          <w:ilvl w:val="0"/>
          <w:numId w:val="28"/>
        </w:numPr>
        <w:ind w:left="851" w:hanging="283"/>
        <w:jc w:val="both"/>
        <w:rPr>
          <w:rFonts w:asciiTheme="minorHAnsi" w:hAnsiTheme="minorHAnsi" w:cstheme="minorHAnsi"/>
          <w:color w:val="000000"/>
          <w:sz w:val="22"/>
          <w:szCs w:val="22"/>
        </w:rPr>
      </w:pPr>
      <w:r w:rsidRPr="00281B0F">
        <w:rPr>
          <w:rFonts w:asciiTheme="minorHAnsi" w:hAnsiTheme="minorHAnsi" w:cstheme="minorHAnsi"/>
          <w:color w:val="000000"/>
          <w:sz w:val="22"/>
          <w:szCs w:val="22"/>
        </w:rPr>
        <w:t xml:space="preserve">Postępowanie </w:t>
      </w:r>
      <w:r w:rsidRPr="00281B0F">
        <w:rPr>
          <w:rFonts w:asciiTheme="minorHAnsi" w:hAnsiTheme="minorHAnsi" w:cstheme="minorHAnsi"/>
          <w:color w:val="000000"/>
          <w:sz w:val="22"/>
          <w:szCs w:val="22"/>
          <w:u w:val="single"/>
        </w:rPr>
        <w:t>powyżej progów unijnych</w:t>
      </w:r>
      <w:r w:rsidRPr="00281B0F">
        <w:rPr>
          <w:rFonts w:asciiTheme="minorHAnsi" w:hAnsiTheme="minorHAnsi" w:cstheme="minorHAnsi"/>
          <w:color w:val="000000"/>
          <w:sz w:val="22"/>
          <w:szCs w:val="22"/>
        </w:rPr>
        <w:t xml:space="preserve"> na opracowanie dwóch  projektów planów ochrony dla Nadmorskiego PK i Trójmiejskiego PK (możliwe jedno postępowanie </w:t>
      </w:r>
      <w:r w:rsidR="00CE1C27">
        <w:rPr>
          <w:rFonts w:asciiTheme="minorHAnsi" w:hAnsiTheme="minorHAnsi" w:cstheme="minorHAnsi"/>
          <w:color w:val="000000"/>
          <w:sz w:val="22"/>
          <w:szCs w:val="22"/>
        </w:rPr>
        <w:br/>
      </w:r>
      <w:r w:rsidRPr="00281B0F">
        <w:rPr>
          <w:rFonts w:asciiTheme="minorHAnsi" w:hAnsiTheme="minorHAnsi" w:cstheme="minorHAnsi"/>
          <w:color w:val="000000"/>
          <w:sz w:val="22"/>
          <w:szCs w:val="22"/>
        </w:rPr>
        <w:t>z podziałem na 2 części)</w:t>
      </w:r>
    </w:p>
    <w:p w:rsidR="00281B0F" w:rsidRPr="00281B0F" w:rsidRDefault="00281B0F" w:rsidP="00CE1C27">
      <w:pPr>
        <w:pStyle w:val="Akapitzlist"/>
        <w:ind w:left="851" w:hanging="142"/>
        <w:jc w:val="both"/>
        <w:rPr>
          <w:rFonts w:asciiTheme="minorHAnsi" w:hAnsiTheme="minorHAnsi" w:cstheme="minorHAnsi"/>
          <w:color w:val="000000"/>
          <w:sz w:val="22"/>
          <w:szCs w:val="22"/>
        </w:rPr>
      </w:pPr>
      <w:r w:rsidRPr="00281B0F">
        <w:rPr>
          <w:rFonts w:asciiTheme="minorHAnsi" w:hAnsiTheme="minorHAnsi" w:cstheme="minorHAnsi"/>
          <w:color w:val="000000"/>
          <w:sz w:val="22"/>
          <w:szCs w:val="22"/>
        </w:rPr>
        <w:t>Planowany wstępnie termin ogłoszenia postępowania – II/III kwartał 2018 r.</w:t>
      </w:r>
    </w:p>
    <w:p w:rsidR="00281B0F" w:rsidRPr="00281B0F" w:rsidRDefault="00281B0F" w:rsidP="00CE1C27">
      <w:pPr>
        <w:pStyle w:val="Akapitzlist"/>
        <w:numPr>
          <w:ilvl w:val="0"/>
          <w:numId w:val="28"/>
        </w:numPr>
        <w:ind w:left="851" w:hanging="283"/>
        <w:jc w:val="both"/>
        <w:rPr>
          <w:rFonts w:asciiTheme="minorHAnsi" w:hAnsiTheme="minorHAnsi" w:cstheme="minorHAnsi"/>
          <w:color w:val="000000"/>
          <w:sz w:val="22"/>
          <w:szCs w:val="22"/>
        </w:rPr>
      </w:pPr>
      <w:r w:rsidRPr="00281B0F">
        <w:rPr>
          <w:rFonts w:asciiTheme="minorHAnsi" w:hAnsiTheme="minorHAnsi" w:cstheme="minorHAnsi"/>
          <w:color w:val="000000"/>
          <w:sz w:val="22"/>
          <w:szCs w:val="22"/>
        </w:rPr>
        <w:lastRenderedPageBreak/>
        <w:t xml:space="preserve">Postępowanie </w:t>
      </w:r>
      <w:r w:rsidRPr="00281B0F">
        <w:rPr>
          <w:rFonts w:asciiTheme="minorHAnsi" w:hAnsiTheme="minorHAnsi" w:cstheme="minorHAnsi"/>
          <w:color w:val="000000"/>
          <w:sz w:val="22"/>
          <w:szCs w:val="22"/>
          <w:u w:val="single"/>
        </w:rPr>
        <w:t>poniżej progów unijnych</w:t>
      </w:r>
      <w:r w:rsidRPr="00281B0F">
        <w:rPr>
          <w:rFonts w:asciiTheme="minorHAnsi" w:hAnsiTheme="minorHAnsi" w:cstheme="minorHAnsi"/>
          <w:color w:val="000000"/>
          <w:sz w:val="22"/>
          <w:szCs w:val="22"/>
        </w:rPr>
        <w:t xml:space="preserve"> o udzielenie zamówienia publicznego na utworzenie cyfrowej bazy GIS</w:t>
      </w:r>
    </w:p>
    <w:p w:rsidR="00281B0F" w:rsidRPr="00281B0F" w:rsidRDefault="00281B0F" w:rsidP="00CE1C27">
      <w:pPr>
        <w:pStyle w:val="Akapitzlist"/>
        <w:ind w:left="851" w:hanging="142"/>
        <w:jc w:val="both"/>
        <w:rPr>
          <w:rFonts w:asciiTheme="minorHAnsi" w:hAnsiTheme="minorHAnsi" w:cstheme="minorHAnsi"/>
          <w:color w:val="000000"/>
          <w:sz w:val="22"/>
          <w:szCs w:val="22"/>
        </w:rPr>
      </w:pPr>
      <w:r w:rsidRPr="00281B0F">
        <w:rPr>
          <w:rFonts w:asciiTheme="minorHAnsi" w:hAnsiTheme="minorHAnsi" w:cstheme="minorHAnsi"/>
          <w:color w:val="000000"/>
          <w:sz w:val="22"/>
          <w:szCs w:val="22"/>
        </w:rPr>
        <w:t>Planowany wstępnie termin ogłoszenia postępowania – IV kwartał 2018 r.</w:t>
      </w:r>
    </w:p>
    <w:p w:rsidR="00281B0F" w:rsidRPr="00281B0F" w:rsidRDefault="00281B0F" w:rsidP="00CE1C27">
      <w:pPr>
        <w:pStyle w:val="Akapitzlist"/>
        <w:numPr>
          <w:ilvl w:val="0"/>
          <w:numId w:val="28"/>
        </w:numPr>
        <w:ind w:left="851" w:hanging="283"/>
        <w:jc w:val="both"/>
        <w:rPr>
          <w:rFonts w:asciiTheme="minorHAnsi" w:hAnsiTheme="minorHAnsi" w:cstheme="minorHAnsi"/>
          <w:color w:val="000000"/>
          <w:sz w:val="22"/>
          <w:szCs w:val="22"/>
        </w:rPr>
      </w:pPr>
      <w:r w:rsidRPr="00281B0F">
        <w:rPr>
          <w:rFonts w:asciiTheme="minorHAnsi" w:hAnsiTheme="minorHAnsi" w:cstheme="minorHAnsi"/>
          <w:color w:val="000000"/>
          <w:sz w:val="22"/>
          <w:szCs w:val="22"/>
        </w:rPr>
        <w:t>Postępowanie</w:t>
      </w:r>
      <w:r w:rsidRPr="00281B0F">
        <w:rPr>
          <w:rFonts w:asciiTheme="minorHAnsi" w:hAnsiTheme="minorHAnsi" w:cstheme="minorHAnsi"/>
          <w:color w:val="000000"/>
          <w:sz w:val="22"/>
          <w:szCs w:val="22"/>
          <w:u w:val="single"/>
        </w:rPr>
        <w:t xml:space="preserve"> powyżej progów unijnych</w:t>
      </w:r>
      <w:r w:rsidRPr="00281B0F">
        <w:rPr>
          <w:rFonts w:asciiTheme="minorHAnsi" w:hAnsiTheme="minorHAnsi" w:cstheme="minorHAnsi"/>
          <w:color w:val="000000"/>
          <w:sz w:val="22"/>
          <w:szCs w:val="22"/>
        </w:rPr>
        <w:t xml:space="preserve"> na opracowanie trzech  projektów planów ochrony dla Wdzydzkiego PK, Kaszubskiego PK i PK Mierzeja Wiślana (możliwe jedno postępowanie  z podziałem na 3 części). </w:t>
      </w:r>
    </w:p>
    <w:p w:rsidR="00281B0F" w:rsidRPr="00281B0F" w:rsidRDefault="00281B0F" w:rsidP="00CE1C27">
      <w:pPr>
        <w:pStyle w:val="Akapitzlist"/>
        <w:ind w:left="851" w:hanging="142"/>
        <w:jc w:val="both"/>
        <w:rPr>
          <w:rFonts w:asciiTheme="minorHAnsi" w:hAnsiTheme="minorHAnsi" w:cstheme="minorHAnsi"/>
          <w:color w:val="000000"/>
          <w:sz w:val="22"/>
          <w:szCs w:val="22"/>
        </w:rPr>
      </w:pPr>
      <w:r w:rsidRPr="00281B0F">
        <w:rPr>
          <w:rFonts w:asciiTheme="minorHAnsi" w:hAnsiTheme="minorHAnsi" w:cstheme="minorHAnsi"/>
          <w:color w:val="000000"/>
          <w:sz w:val="22"/>
          <w:szCs w:val="22"/>
        </w:rPr>
        <w:t>Planowany wstępnie termin ogłoszenia postępowania – I kwartał 2019 r.</w:t>
      </w:r>
    </w:p>
    <w:p w:rsidR="00281B0F" w:rsidRPr="00281B0F" w:rsidRDefault="00281B0F" w:rsidP="00CE1C27">
      <w:pPr>
        <w:pStyle w:val="Akapitzlist"/>
        <w:numPr>
          <w:ilvl w:val="0"/>
          <w:numId w:val="28"/>
        </w:numPr>
        <w:ind w:left="851" w:hanging="283"/>
        <w:jc w:val="both"/>
        <w:rPr>
          <w:rFonts w:asciiTheme="minorHAnsi" w:hAnsiTheme="minorHAnsi" w:cstheme="minorHAnsi"/>
          <w:color w:val="000000"/>
          <w:sz w:val="22"/>
          <w:szCs w:val="22"/>
        </w:rPr>
      </w:pPr>
      <w:r w:rsidRPr="00281B0F">
        <w:rPr>
          <w:rFonts w:asciiTheme="minorHAnsi" w:hAnsiTheme="minorHAnsi" w:cstheme="minorHAnsi"/>
          <w:color w:val="000000"/>
          <w:sz w:val="22"/>
          <w:szCs w:val="22"/>
        </w:rPr>
        <w:t xml:space="preserve">Postępowanie </w:t>
      </w:r>
      <w:r w:rsidRPr="00281B0F">
        <w:rPr>
          <w:rFonts w:asciiTheme="minorHAnsi" w:hAnsiTheme="minorHAnsi" w:cstheme="minorHAnsi"/>
          <w:color w:val="000000"/>
          <w:sz w:val="22"/>
          <w:szCs w:val="22"/>
          <w:u w:val="single"/>
        </w:rPr>
        <w:t>powyżej progów unijnych</w:t>
      </w:r>
      <w:r w:rsidRPr="00281B0F">
        <w:rPr>
          <w:rFonts w:asciiTheme="minorHAnsi" w:hAnsiTheme="minorHAnsi" w:cstheme="minorHAnsi"/>
          <w:color w:val="000000"/>
          <w:sz w:val="22"/>
          <w:szCs w:val="22"/>
        </w:rPr>
        <w:t xml:space="preserve"> na opracowanie dwóch  projektów planów ochrony dla Zaborskiego PK i PK Dolina Słupi (możliwe jedno postępowanie z podziałem na 2 części). </w:t>
      </w:r>
    </w:p>
    <w:p w:rsidR="00281B0F" w:rsidRPr="00281B0F" w:rsidRDefault="00281B0F" w:rsidP="00CE1C27">
      <w:pPr>
        <w:pStyle w:val="Akapitzlist"/>
        <w:ind w:left="851" w:hanging="142"/>
        <w:jc w:val="both"/>
        <w:rPr>
          <w:rFonts w:asciiTheme="minorHAnsi" w:hAnsiTheme="minorHAnsi" w:cstheme="minorHAnsi"/>
          <w:color w:val="000000"/>
          <w:sz w:val="22"/>
          <w:szCs w:val="22"/>
        </w:rPr>
      </w:pPr>
      <w:r w:rsidRPr="00281B0F">
        <w:rPr>
          <w:rFonts w:asciiTheme="minorHAnsi" w:hAnsiTheme="minorHAnsi" w:cstheme="minorHAnsi"/>
          <w:color w:val="000000"/>
          <w:sz w:val="22"/>
          <w:szCs w:val="22"/>
        </w:rPr>
        <w:t>Planowany wstępnie termin ogłoszenia postępowania – I kwartał 2020 r.</w:t>
      </w:r>
    </w:p>
    <w:p w:rsidR="00281B0F" w:rsidRPr="00281B0F" w:rsidRDefault="00281B0F" w:rsidP="00CE1C27">
      <w:pPr>
        <w:pStyle w:val="Akapitzlist"/>
        <w:numPr>
          <w:ilvl w:val="0"/>
          <w:numId w:val="1"/>
        </w:numPr>
        <w:ind w:left="567" w:hanging="284"/>
        <w:jc w:val="both"/>
        <w:rPr>
          <w:rFonts w:asciiTheme="minorHAnsi" w:hAnsiTheme="minorHAnsi" w:cstheme="minorHAnsi"/>
          <w:color w:val="000000" w:themeColor="text1"/>
          <w:sz w:val="22"/>
          <w:szCs w:val="22"/>
        </w:rPr>
      </w:pPr>
      <w:r w:rsidRPr="00281B0F">
        <w:rPr>
          <w:rFonts w:asciiTheme="minorHAnsi" w:hAnsiTheme="minorHAnsi" w:cstheme="minorHAnsi"/>
          <w:color w:val="000000"/>
          <w:sz w:val="22"/>
          <w:szCs w:val="22"/>
        </w:rPr>
        <w:t xml:space="preserve">Wykonawca zobowiązany będzie podczas realizacji zamówienia do przestrzegania obowiązujących przepisów znajdujących się w dokumentach programowych Regionalnego Programu Operacyjnego Województwa Pomorskiego na lata 2014 – 2020 oraz </w:t>
      </w:r>
      <w:r w:rsidRPr="00281B0F">
        <w:rPr>
          <w:rFonts w:asciiTheme="minorHAnsi" w:hAnsiTheme="minorHAnsi" w:cstheme="minorHAnsi"/>
          <w:color w:val="000000" w:themeColor="text1"/>
          <w:sz w:val="22"/>
          <w:szCs w:val="22"/>
        </w:rPr>
        <w:t xml:space="preserve">Wytycznych Ministerstwa Rozwoju w zakresie kwalifikowalności wydatków w ramach Europejskiego Funduszu Rozwoju Regionalnego, Europejskiego Funduszu Społecznego oraz Funduszu Spójności na lata 2014-2020, </w:t>
      </w:r>
      <w:r w:rsidRPr="00281B0F">
        <w:rPr>
          <w:rFonts w:asciiTheme="minorHAnsi" w:hAnsiTheme="minorHAnsi" w:cstheme="minorHAnsi"/>
          <w:color w:val="000000"/>
          <w:sz w:val="22"/>
          <w:szCs w:val="22"/>
        </w:rPr>
        <w:t>w szczególności:</w:t>
      </w:r>
    </w:p>
    <w:p w:rsidR="00281B0F" w:rsidRPr="00281B0F" w:rsidRDefault="00281B0F" w:rsidP="00CE1C27">
      <w:pPr>
        <w:pStyle w:val="Akapitzlist"/>
        <w:numPr>
          <w:ilvl w:val="0"/>
          <w:numId w:val="29"/>
        </w:numPr>
        <w:ind w:left="851" w:hanging="284"/>
        <w:jc w:val="both"/>
        <w:rPr>
          <w:rFonts w:asciiTheme="minorHAnsi" w:hAnsiTheme="minorHAnsi" w:cstheme="minorHAnsi"/>
          <w:color w:val="000000"/>
          <w:sz w:val="22"/>
          <w:szCs w:val="22"/>
        </w:rPr>
      </w:pPr>
      <w:r w:rsidRPr="00281B0F">
        <w:rPr>
          <w:rFonts w:asciiTheme="minorHAnsi" w:hAnsiTheme="minorHAnsi" w:cstheme="minorHAnsi"/>
          <w:color w:val="000000"/>
          <w:sz w:val="22"/>
          <w:szCs w:val="22"/>
        </w:rPr>
        <w:t xml:space="preserve">Zasady wdrażania RPO WP na lata 2014 – 2020 wraz z załącznikami </w:t>
      </w:r>
    </w:p>
    <w:p w:rsidR="00281B0F" w:rsidRPr="00281B0F" w:rsidRDefault="00281B0F" w:rsidP="00CE1C27">
      <w:pPr>
        <w:pStyle w:val="Akapitzlist"/>
        <w:ind w:left="1080"/>
        <w:jc w:val="both"/>
        <w:rPr>
          <w:rFonts w:asciiTheme="minorHAnsi" w:hAnsiTheme="minorHAnsi" w:cstheme="minorHAnsi"/>
          <w:color w:val="000000"/>
          <w:sz w:val="22"/>
          <w:szCs w:val="22"/>
        </w:rPr>
      </w:pPr>
    </w:p>
    <w:p w:rsidR="00281B0F" w:rsidRPr="00281B0F" w:rsidRDefault="00281B0F" w:rsidP="00CE1C27">
      <w:pPr>
        <w:tabs>
          <w:tab w:val="left" w:pos="-284"/>
          <w:tab w:val="left" w:pos="0"/>
        </w:tabs>
        <w:ind w:left="720" w:hanging="720"/>
        <w:contextualSpacing/>
        <w:jc w:val="both"/>
        <w:rPr>
          <w:rFonts w:asciiTheme="minorHAnsi" w:hAnsiTheme="minorHAnsi" w:cstheme="minorHAnsi"/>
          <w:b/>
          <w:i/>
          <w:iCs/>
          <w:sz w:val="22"/>
          <w:szCs w:val="22"/>
        </w:rPr>
      </w:pPr>
      <w:r w:rsidRPr="00281B0F">
        <w:rPr>
          <w:rFonts w:asciiTheme="minorHAnsi" w:hAnsiTheme="minorHAnsi" w:cstheme="minorHAnsi"/>
          <w:b/>
          <w:i/>
          <w:iCs/>
          <w:sz w:val="22"/>
          <w:szCs w:val="22"/>
        </w:rPr>
        <w:tab/>
        <w:t xml:space="preserve">UWAGA! </w:t>
      </w:r>
    </w:p>
    <w:p w:rsidR="00281B0F" w:rsidRPr="00281B0F" w:rsidRDefault="00281B0F" w:rsidP="00CE1C27">
      <w:pPr>
        <w:tabs>
          <w:tab w:val="left" w:pos="-284"/>
          <w:tab w:val="left" w:pos="0"/>
        </w:tabs>
        <w:ind w:left="720" w:hanging="720"/>
        <w:contextualSpacing/>
        <w:jc w:val="both"/>
        <w:rPr>
          <w:rFonts w:asciiTheme="minorHAnsi" w:hAnsiTheme="minorHAnsi" w:cstheme="minorHAnsi"/>
          <w:i/>
          <w:iCs/>
          <w:color w:val="0000FF"/>
          <w:sz w:val="22"/>
          <w:szCs w:val="22"/>
        </w:rPr>
      </w:pPr>
      <w:r w:rsidRPr="00281B0F">
        <w:rPr>
          <w:rFonts w:asciiTheme="minorHAnsi" w:hAnsiTheme="minorHAnsi" w:cstheme="minorHAnsi"/>
          <w:b/>
          <w:i/>
          <w:iCs/>
          <w:sz w:val="22"/>
          <w:szCs w:val="22"/>
        </w:rPr>
        <w:tab/>
        <w:t xml:space="preserve">Wszystkie dokumenty programowe oraz ich aktualizacje znajdują się na stronach </w:t>
      </w:r>
      <w:hyperlink r:id="rId14" w:history="1">
        <w:r w:rsidRPr="00281B0F">
          <w:rPr>
            <w:rStyle w:val="Hipercze"/>
            <w:rFonts w:asciiTheme="minorHAnsi" w:hAnsiTheme="minorHAnsi" w:cstheme="minorHAnsi"/>
            <w:i/>
            <w:iCs/>
            <w:sz w:val="22"/>
            <w:szCs w:val="22"/>
          </w:rPr>
          <w:t>http://www.rpo.pomorskie.eu</w:t>
        </w:r>
      </w:hyperlink>
    </w:p>
    <w:p w:rsidR="00281B0F" w:rsidRPr="00281B0F" w:rsidRDefault="00281B0F" w:rsidP="00CE1C27">
      <w:pPr>
        <w:tabs>
          <w:tab w:val="left" w:pos="-284"/>
          <w:tab w:val="left" w:pos="0"/>
        </w:tabs>
        <w:ind w:left="720" w:hanging="720"/>
        <w:contextualSpacing/>
        <w:jc w:val="both"/>
        <w:rPr>
          <w:rFonts w:asciiTheme="minorHAnsi" w:hAnsiTheme="minorHAnsi" w:cstheme="minorHAnsi"/>
          <w:i/>
          <w:iCs/>
          <w:color w:val="2E74B5" w:themeColor="accent1" w:themeShade="BF"/>
          <w:sz w:val="22"/>
          <w:szCs w:val="22"/>
        </w:rPr>
      </w:pPr>
      <w:r w:rsidRPr="00281B0F">
        <w:rPr>
          <w:rFonts w:asciiTheme="minorHAnsi" w:hAnsiTheme="minorHAnsi" w:cstheme="minorHAnsi"/>
          <w:i/>
          <w:iCs/>
          <w:color w:val="2E74B5" w:themeColor="accent1" w:themeShade="BF"/>
          <w:sz w:val="22"/>
          <w:szCs w:val="22"/>
        </w:rPr>
        <w:tab/>
        <w:t>http://www.fundusze europejskie.gov.pl</w:t>
      </w:r>
    </w:p>
    <w:p w:rsidR="00281B0F" w:rsidRPr="00281B0F" w:rsidRDefault="00281B0F" w:rsidP="00CE1C27">
      <w:pPr>
        <w:pStyle w:val="Akapitzlist"/>
        <w:jc w:val="both"/>
        <w:rPr>
          <w:rFonts w:asciiTheme="minorHAnsi" w:hAnsiTheme="minorHAnsi" w:cstheme="minorHAnsi"/>
          <w:color w:val="000000"/>
          <w:sz w:val="22"/>
          <w:szCs w:val="22"/>
        </w:rPr>
      </w:pPr>
    </w:p>
    <w:p w:rsidR="00281B0F" w:rsidRPr="00281B0F" w:rsidRDefault="00281B0F" w:rsidP="00CE1C27">
      <w:pPr>
        <w:pStyle w:val="Akapitzlist"/>
        <w:numPr>
          <w:ilvl w:val="0"/>
          <w:numId w:val="1"/>
        </w:numPr>
        <w:ind w:left="567" w:hanging="284"/>
        <w:jc w:val="both"/>
        <w:rPr>
          <w:rFonts w:asciiTheme="minorHAnsi" w:eastAsia="Arial Unicode MS" w:hAnsiTheme="minorHAnsi" w:cstheme="minorHAnsi"/>
          <w:bCs/>
          <w:color w:val="000000" w:themeColor="text1"/>
          <w:sz w:val="22"/>
          <w:szCs w:val="22"/>
        </w:rPr>
      </w:pPr>
      <w:r w:rsidRPr="00281B0F">
        <w:rPr>
          <w:rFonts w:asciiTheme="minorHAnsi" w:eastAsia="Arial Unicode MS" w:hAnsiTheme="minorHAnsi" w:cstheme="minorHAnsi"/>
          <w:bCs/>
          <w:color w:val="000000" w:themeColor="text1"/>
          <w:sz w:val="22"/>
          <w:szCs w:val="22"/>
        </w:rPr>
        <w:t xml:space="preserve">Do podstawowych obowiązków Wykonawcy w ramach przedmiotu zamówienia należy kompleksowe przygotowanie i przeprowadzenie zamówień publicznych, o których mowa </w:t>
      </w:r>
      <w:r w:rsidRPr="00281B0F">
        <w:rPr>
          <w:rFonts w:asciiTheme="minorHAnsi" w:eastAsia="Arial Unicode MS" w:hAnsiTheme="minorHAnsi" w:cstheme="minorHAnsi"/>
          <w:bCs/>
          <w:color w:val="000000" w:themeColor="text1"/>
          <w:sz w:val="22"/>
          <w:szCs w:val="22"/>
        </w:rPr>
        <w:br/>
        <w:t>w ust. 2,  w szczególności:</w:t>
      </w:r>
    </w:p>
    <w:p w:rsidR="00281B0F" w:rsidRPr="00281B0F" w:rsidRDefault="00281B0F" w:rsidP="00CE1C27">
      <w:pPr>
        <w:numPr>
          <w:ilvl w:val="1"/>
          <w:numId w:val="1"/>
        </w:numPr>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weryfikacja szacowania wartości zamówienia; wybór właściwego trybu;</w:t>
      </w:r>
    </w:p>
    <w:p w:rsidR="00281B0F" w:rsidRPr="00281B0F" w:rsidRDefault="00281B0F" w:rsidP="00CE1C27">
      <w:pPr>
        <w:numPr>
          <w:ilvl w:val="1"/>
          <w:numId w:val="1"/>
        </w:numPr>
        <w:tabs>
          <w:tab w:val="left" w:pos="284"/>
        </w:tabs>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opracowanie treści specyfikacji istotnych warunków zamówienia w oparciu o opis przedmiotu zamówienia przygotowany zamawiającego, weryfikacja opisu przedmiotu zamówienia;</w:t>
      </w:r>
    </w:p>
    <w:p w:rsidR="00281B0F" w:rsidRPr="00281B0F" w:rsidRDefault="00281B0F" w:rsidP="00CE1C27">
      <w:pPr>
        <w:numPr>
          <w:ilvl w:val="1"/>
          <w:numId w:val="1"/>
        </w:numPr>
        <w:tabs>
          <w:tab w:val="left" w:pos="284"/>
        </w:tabs>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 xml:space="preserve">opracowanie projektu zarządzenia Dyrektora Pomorskiego Zespołu Parków Krajobrazowych w  sprawie powołania Komisji Przetargowej oraz Regulaminu Pracy Komisji Przetargowej; </w:t>
      </w:r>
    </w:p>
    <w:p w:rsidR="00281B0F" w:rsidRPr="00281B0F" w:rsidRDefault="00281B0F" w:rsidP="00CE1C27">
      <w:pPr>
        <w:numPr>
          <w:ilvl w:val="1"/>
          <w:numId w:val="1"/>
        </w:numPr>
        <w:tabs>
          <w:tab w:val="left" w:pos="284"/>
        </w:tabs>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współpraca przy przekazywaniu obowiązujących ogłoszeń Urzędowi Zamówień Publicznych/Urzędowi Publikacji Unii Europejskiej oraz nadzór nad ich zamieszczeniem na stronie internetowej Zamawiającego i w miejscu publicznie dostępnym;</w:t>
      </w:r>
    </w:p>
    <w:p w:rsidR="00281B0F" w:rsidRPr="00281B0F" w:rsidRDefault="00281B0F" w:rsidP="00CE1C27">
      <w:pPr>
        <w:numPr>
          <w:ilvl w:val="1"/>
          <w:numId w:val="1"/>
        </w:numPr>
        <w:tabs>
          <w:tab w:val="left" w:pos="284"/>
        </w:tabs>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kierowanie pracą Komisji Przetargowej;</w:t>
      </w:r>
    </w:p>
    <w:p w:rsidR="00281B0F" w:rsidRPr="00281B0F" w:rsidRDefault="00281B0F" w:rsidP="00CE1C27">
      <w:pPr>
        <w:numPr>
          <w:ilvl w:val="1"/>
          <w:numId w:val="1"/>
        </w:numPr>
        <w:tabs>
          <w:tab w:val="left" w:pos="284"/>
        </w:tabs>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opracowanie projektów umów do zawarcia z wykonawcami;</w:t>
      </w:r>
    </w:p>
    <w:p w:rsidR="00281B0F" w:rsidRPr="00281B0F" w:rsidRDefault="00281B0F" w:rsidP="00CE1C27">
      <w:pPr>
        <w:numPr>
          <w:ilvl w:val="1"/>
          <w:numId w:val="1"/>
        </w:numPr>
        <w:tabs>
          <w:tab w:val="left" w:pos="284"/>
        </w:tabs>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dokumentowanie postępowań zgodnie z przepisami ustawy Prawo zamówień publicznych;</w:t>
      </w:r>
    </w:p>
    <w:p w:rsidR="00281B0F" w:rsidRPr="00281B0F" w:rsidRDefault="00281B0F" w:rsidP="00CE1C27">
      <w:pPr>
        <w:numPr>
          <w:ilvl w:val="1"/>
          <w:numId w:val="1"/>
        </w:numPr>
        <w:tabs>
          <w:tab w:val="left" w:pos="284"/>
        </w:tabs>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dokonanie ewentualnej modyfikacji SIWZ i/lub zmian w ogłoszeniu o zamówieniu, jeżeli zajdzie taka konieczność;</w:t>
      </w:r>
    </w:p>
    <w:p w:rsidR="00281B0F" w:rsidRPr="00281B0F" w:rsidRDefault="00281B0F" w:rsidP="00CE1C27">
      <w:pPr>
        <w:numPr>
          <w:ilvl w:val="1"/>
          <w:numId w:val="1"/>
        </w:numPr>
        <w:tabs>
          <w:tab w:val="left" w:pos="284"/>
        </w:tabs>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przekazywanie Wykonawcom modyfikacji SIWZ w sposób określony w ustawie  PZP oraz SIWZ;</w:t>
      </w:r>
    </w:p>
    <w:p w:rsidR="00281B0F" w:rsidRPr="00281B0F" w:rsidRDefault="00281B0F" w:rsidP="00CE1C27">
      <w:pPr>
        <w:numPr>
          <w:ilvl w:val="1"/>
          <w:numId w:val="1"/>
        </w:numPr>
        <w:tabs>
          <w:tab w:val="left" w:pos="284"/>
        </w:tabs>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 xml:space="preserve">przygotowanie korespondencji w zakresie odpowiedzi na zapytania oferentów składane </w:t>
      </w:r>
      <w:r w:rsidRPr="00281B0F">
        <w:rPr>
          <w:rFonts w:asciiTheme="minorHAnsi" w:hAnsiTheme="minorHAnsi" w:cstheme="minorHAnsi"/>
          <w:sz w:val="22"/>
          <w:szCs w:val="22"/>
        </w:rPr>
        <w:br/>
        <w:t xml:space="preserve">w trakcie prowadzonych postępowań, </w:t>
      </w:r>
    </w:p>
    <w:p w:rsidR="00281B0F" w:rsidRPr="00281B0F" w:rsidRDefault="00281B0F" w:rsidP="00CE1C27">
      <w:pPr>
        <w:numPr>
          <w:ilvl w:val="1"/>
          <w:numId w:val="1"/>
        </w:numPr>
        <w:tabs>
          <w:tab w:val="left" w:pos="284"/>
        </w:tabs>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dokonanie oceny spełniania warunków udziału w postępowaniu oraz badania złożonych ofert;</w:t>
      </w:r>
    </w:p>
    <w:p w:rsidR="00CE1C27" w:rsidRDefault="00CE1C27">
      <w:pPr>
        <w:rPr>
          <w:rFonts w:asciiTheme="minorHAnsi" w:hAnsiTheme="minorHAnsi" w:cstheme="minorHAnsi"/>
          <w:sz w:val="22"/>
          <w:szCs w:val="22"/>
        </w:rPr>
      </w:pPr>
      <w:r>
        <w:rPr>
          <w:rFonts w:asciiTheme="minorHAnsi" w:hAnsiTheme="minorHAnsi" w:cstheme="minorHAnsi"/>
          <w:sz w:val="22"/>
          <w:szCs w:val="22"/>
        </w:rPr>
        <w:br w:type="page"/>
      </w:r>
    </w:p>
    <w:p w:rsidR="00281B0F" w:rsidRPr="00281B0F" w:rsidRDefault="00281B0F" w:rsidP="00CE1C27">
      <w:pPr>
        <w:numPr>
          <w:ilvl w:val="1"/>
          <w:numId w:val="1"/>
        </w:numPr>
        <w:tabs>
          <w:tab w:val="left" w:pos="0"/>
          <w:tab w:val="left" w:pos="284"/>
        </w:tabs>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lastRenderedPageBreak/>
        <w:t xml:space="preserve">przedstawienie propozycji wyboru najkorzystniejszej oferty, ewentualne wykluczenia Wykonawców,  odrzucenia ofert lub unieważnienia postępowania. W przypadku unieważnienia postępowania   Wykonawca zobowiązany jest do przygotowania </w:t>
      </w:r>
      <w:r w:rsidRPr="00281B0F">
        <w:rPr>
          <w:rFonts w:asciiTheme="minorHAnsi" w:hAnsiTheme="minorHAnsi" w:cstheme="minorHAnsi"/>
          <w:sz w:val="22"/>
          <w:szCs w:val="22"/>
        </w:rPr>
        <w:br/>
        <w:t>i przeprowadzenia kolejnej procedury postępowania o  udzielenie zamówienia publicznego;</w:t>
      </w:r>
    </w:p>
    <w:p w:rsidR="00281B0F" w:rsidRPr="00281B0F" w:rsidRDefault="00281B0F" w:rsidP="00CE1C27">
      <w:pPr>
        <w:numPr>
          <w:ilvl w:val="1"/>
          <w:numId w:val="1"/>
        </w:numPr>
        <w:tabs>
          <w:tab w:val="left" w:pos="0"/>
          <w:tab w:val="left" w:pos="284"/>
        </w:tabs>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przygotowanie zawiadomienia o wyborze najkorzystniejszej oferty;</w:t>
      </w:r>
    </w:p>
    <w:p w:rsidR="00281B0F" w:rsidRPr="00281B0F" w:rsidRDefault="00281B0F" w:rsidP="00CE1C27">
      <w:pPr>
        <w:numPr>
          <w:ilvl w:val="1"/>
          <w:numId w:val="1"/>
        </w:numPr>
        <w:tabs>
          <w:tab w:val="left" w:pos="0"/>
          <w:tab w:val="left" w:pos="284"/>
        </w:tabs>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umieszczenia na stronie internetowej informacji o wyborze najkorzystniejszej oferty;</w:t>
      </w:r>
    </w:p>
    <w:p w:rsidR="00281B0F" w:rsidRPr="00281B0F" w:rsidRDefault="00281B0F" w:rsidP="00CE1C27">
      <w:pPr>
        <w:numPr>
          <w:ilvl w:val="1"/>
          <w:numId w:val="1"/>
        </w:numPr>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przygotowywanie odpowiedzi na ewentualne odwołania;</w:t>
      </w:r>
    </w:p>
    <w:p w:rsidR="00281B0F" w:rsidRPr="00281B0F" w:rsidRDefault="00281B0F" w:rsidP="00CE1C27">
      <w:pPr>
        <w:pStyle w:val="Akapitzlist"/>
        <w:numPr>
          <w:ilvl w:val="1"/>
          <w:numId w:val="1"/>
        </w:numPr>
        <w:tabs>
          <w:tab w:val="left" w:pos="0"/>
          <w:tab w:val="left" w:pos="284"/>
        </w:tabs>
        <w:ind w:left="993" w:hanging="284"/>
        <w:jc w:val="both"/>
        <w:rPr>
          <w:rFonts w:asciiTheme="minorHAnsi" w:hAnsiTheme="minorHAnsi" w:cstheme="minorHAnsi"/>
          <w:sz w:val="22"/>
          <w:szCs w:val="22"/>
        </w:rPr>
      </w:pPr>
      <w:r w:rsidRPr="00281B0F">
        <w:rPr>
          <w:rFonts w:asciiTheme="minorHAnsi" w:hAnsiTheme="minorHAnsi" w:cstheme="minorHAnsi"/>
          <w:sz w:val="22"/>
          <w:szCs w:val="22"/>
        </w:rPr>
        <w:t xml:space="preserve">przedstawianie opinii/interpretacji zapisów umów z Wykonawcami, ewentualnych wypowiedzeń, </w:t>
      </w:r>
      <w:proofErr w:type="spellStart"/>
      <w:r w:rsidRPr="00281B0F">
        <w:rPr>
          <w:rFonts w:asciiTheme="minorHAnsi" w:hAnsiTheme="minorHAnsi" w:cstheme="minorHAnsi"/>
          <w:sz w:val="22"/>
          <w:szCs w:val="22"/>
        </w:rPr>
        <w:t>odstąpień</w:t>
      </w:r>
      <w:proofErr w:type="spellEnd"/>
      <w:r w:rsidRPr="00281B0F">
        <w:rPr>
          <w:rFonts w:asciiTheme="minorHAnsi" w:hAnsiTheme="minorHAnsi" w:cstheme="minorHAnsi"/>
          <w:sz w:val="22"/>
          <w:szCs w:val="22"/>
        </w:rPr>
        <w:t xml:space="preserve"> od umów czy też aneksów do umów oraz przygotowanie stosownych dokumentów, obejmuje także sytuację, w której zaistnieje potrzeba ponownego przeprowadzenia postępowania o udzielenie zamówienia publicznego lub dodatkowych; </w:t>
      </w:r>
    </w:p>
    <w:p w:rsidR="00281B0F" w:rsidRPr="00281B0F" w:rsidRDefault="00281B0F" w:rsidP="00CE1C27">
      <w:pPr>
        <w:numPr>
          <w:ilvl w:val="1"/>
          <w:numId w:val="1"/>
        </w:numPr>
        <w:tabs>
          <w:tab w:val="left" w:pos="0"/>
          <w:tab w:val="left" w:pos="284"/>
        </w:tabs>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po zakończeniu postępowania przekazanie Zamawiającemu pełnej dokumentacji przetargu, w tym protokołu;</w:t>
      </w:r>
    </w:p>
    <w:p w:rsidR="00281B0F" w:rsidRPr="00281B0F" w:rsidRDefault="00281B0F" w:rsidP="00CE1C27">
      <w:pPr>
        <w:numPr>
          <w:ilvl w:val="1"/>
          <w:numId w:val="1"/>
        </w:numPr>
        <w:tabs>
          <w:tab w:val="left" w:pos="0"/>
          <w:tab w:val="left" w:pos="284"/>
        </w:tabs>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 xml:space="preserve">ścisła współpraca z wyznaczonym przez Zamawiającego koordynatorem projektu </w:t>
      </w:r>
      <w:r w:rsidRPr="00281B0F">
        <w:rPr>
          <w:rFonts w:asciiTheme="minorHAnsi" w:hAnsiTheme="minorHAnsi" w:cstheme="minorHAnsi"/>
          <w:sz w:val="22"/>
          <w:szCs w:val="22"/>
        </w:rPr>
        <w:br/>
        <w:t>w zakresie zamówień publicznych;</w:t>
      </w:r>
    </w:p>
    <w:p w:rsidR="00281B0F" w:rsidRPr="00281B0F" w:rsidRDefault="00281B0F" w:rsidP="00CE1C27">
      <w:pPr>
        <w:numPr>
          <w:ilvl w:val="1"/>
          <w:numId w:val="1"/>
        </w:numPr>
        <w:tabs>
          <w:tab w:val="left" w:pos="0"/>
          <w:tab w:val="left" w:pos="284"/>
        </w:tabs>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odpowiednie oznakowanie dokumentów zgodnie z wymogami Regionalnego Programu Operacyjnego Województwa Pomorskiego na lata 2014 – 20-2020</w:t>
      </w:r>
    </w:p>
    <w:p w:rsidR="00281B0F" w:rsidRPr="00281B0F" w:rsidRDefault="00281B0F" w:rsidP="00CE1C27">
      <w:pPr>
        <w:numPr>
          <w:ilvl w:val="1"/>
          <w:numId w:val="1"/>
        </w:numPr>
        <w:tabs>
          <w:tab w:val="left" w:pos="0"/>
          <w:tab w:val="left" w:pos="284"/>
        </w:tabs>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reprezentacja w ewentualnych postępowaniach odwoławczych i sądowych (KIO, Sąd)  dotyczących przedmiotowych postępowań,</w:t>
      </w:r>
    </w:p>
    <w:p w:rsidR="00281B0F" w:rsidRPr="00281B0F" w:rsidRDefault="00281B0F" w:rsidP="00CE1C27">
      <w:pPr>
        <w:numPr>
          <w:ilvl w:val="1"/>
          <w:numId w:val="1"/>
        </w:numPr>
        <w:tabs>
          <w:tab w:val="left" w:pos="0"/>
          <w:tab w:val="left" w:pos="284"/>
        </w:tabs>
        <w:ind w:left="993"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udzielania wsparcia Zamawiającemu w związku z kontrolami prowadzonymi przez uprawnione  instytucje, w zakresie zamówień publicznych dotyczących przedmiotowych postępowań, przygotowywanie dla Zamawiającego opinii prawnych/stanowisk/odpowiedzi na uwagi pokontrolne.</w:t>
      </w:r>
    </w:p>
    <w:p w:rsidR="00281B0F" w:rsidRPr="00281B0F" w:rsidRDefault="00281B0F" w:rsidP="00CE1C27">
      <w:pPr>
        <w:pStyle w:val="Akapitzlist"/>
        <w:numPr>
          <w:ilvl w:val="0"/>
          <w:numId w:val="1"/>
        </w:numPr>
        <w:ind w:left="426" w:hanging="284"/>
        <w:jc w:val="both"/>
        <w:rPr>
          <w:rFonts w:asciiTheme="minorHAnsi" w:eastAsia="Arial Unicode MS" w:hAnsiTheme="minorHAnsi" w:cstheme="minorHAnsi"/>
          <w:bCs/>
          <w:color w:val="000000" w:themeColor="text1"/>
          <w:sz w:val="22"/>
          <w:szCs w:val="22"/>
        </w:rPr>
      </w:pPr>
      <w:r w:rsidRPr="00281B0F">
        <w:rPr>
          <w:rFonts w:asciiTheme="minorHAnsi" w:hAnsiTheme="minorHAnsi" w:cstheme="minorHAnsi"/>
          <w:color w:val="000000" w:themeColor="text1"/>
          <w:sz w:val="22"/>
          <w:szCs w:val="22"/>
        </w:rPr>
        <w:t xml:space="preserve">Wykonanie niniejszego zamówienia podlega współfinansowaniu przez Unię Europejską </w:t>
      </w:r>
      <w:r w:rsidRPr="00281B0F">
        <w:rPr>
          <w:rFonts w:asciiTheme="minorHAnsi" w:eastAsia="MingLiU" w:hAnsiTheme="minorHAnsi" w:cstheme="minorHAnsi"/>
          <w:color w:val="000000" w:themeColor="text1"/>
          <w:sz w:val="22"/>
          <w:szCs w:val="22"/>
        </w:rPr>
        <w:br/>
      </w:r>
      <w:r w:rsidRPr="00281B0F">
        <w:rPr>
          <w:rFonts w:asciiTheme="minorHAnsi" w:hAnsiTheme="minorHAnsi" w:cstheme="minorHAnsi"/>
          <w:color w:val="000000" w:themeColor="text1"/>
          <w:sz w:val="22"/>
          <w:szCs w:val="22"/>
        </w:rPr>
        <w:t>ze środków Europejskiego Funduszu Rozwoju Regionalnego w ramach Regionalnego Programu Operacyjnego Województwa Pomorskiego na lata 2014 – 2020 w ramach projektu „EDUKACJA DLA PRZYRODY”, Oś Priorytetowa 11: Środowisko, Działanie: 11.4 Ochrona Różnorodności Biologicznej.</w:t>
      </w:r>
    </w:p>
    <w:p w:rsidR="00281B0F" w:rsidRPr="00281B0F" w:rsidRDefault="00281B0F" w:rsidP="00CE1C27">
      <w:pPr>
        <w:numPr>
          <w:ilvl w:val="0"/>
          <w:numId w:val="1"/>
        </w:numPr>
        <w:ind w:left="426" w:hanging="284"/>
        <w:contextualSpacing/>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Kody CPV:</w:t>
      </w:r>
    </w:p>
    <w:p w:rsidR="00281B0F" w:rsidRPr="00281B0F" w:rsidRDefault="00281B0F" w:rsidP="00CE1C27">
      <w:pPr>
        <w:ind w:firstLine="284"/>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79100000-5 – usługi prawnicze</w:t>
      </w:r>
    </w:p>
    <w:p w:rsidR="00281B0F" w:rsidRPr="00281B0F" w:rsidRDefault="00281B0F" w:rsidP="00CE1C27">
      <w:pPr>
        <w:ind w:firstLine="360"/>
        <w:jc w:val="both"/>
        <w:rPr>
          <w:rFonts w:asciiTheme="minorHAnsi" w:hAnsiTheme="minorHAnsi" w:cstheme="minorHAnsi"/>
          <w:color w:val="000000" w:themeColor="text1"/>
          <w:sz w:val="22"/>
          <w:szCs w:val="22"/>
        </w:rPr>
      </w:pPr>
    </w:p>
    <w:p w:rsidR="00281B0F" w:rsidRPr="00281B0F" w:rsidRDefault="00281B0F" w:rsidP="00CE1C27">
      <w:pPr>
        <w:ind w:left="426" w:hanging="426"/>
        <w:jc w:val="both"/>
        <w:rPr>
          <w:rFonts w:asciiTheme="minorHAnsi" w:eastAsia="Arial Unicode MS" w:hAnsiTheme="minorHAnsi" w:cstheme="minorHAnsi"/>
          <w:b/>
          <w:bCs/>
          <w:color w:val="000000" w:themeColor="text1"/>
          <w:sz w:val="22"/>
          <w:szCs w:val="22"/>
        </w:rPr>
      </w:pPr>
      <w:r w:rsidRPr="00281B0F">
        <w:rPr>
          <w:rFonts w:asciiTheme="minorHAnsi" w:eastAsia="Arial Unicode MS" w:hAnsiTheme="minorHAnsi" w:cstheme="minorHAnsi"/>
          <w:b/>
          <w:bCs/>
          <w:color w:val="000000" w:themeColor="text1"/>
          <w:sz w:val="22"/>
          <w:szCs w:val="22"/>
        </w:rPr>
        <w:t>III.</w:t>
      </w:r>
      <w:r w:rsidRPr="00281B0F">
        <w:rPr>
          <w:rFonts w:asciiTheme="minorHAnsi" w:eastAsia="Arial Unicode MS" w:hAnsiTheme="minorHAnsi" w:cstheme="minorHAnsi"/>
          <w:b/>
          <w:bCs/>
          <w:color w:val="000000" w:themeColor="text1"/>
          <w:sz w:val="22"/>
          <w:szCs w:val="22"/>
        </w:rPr>
        <w:tab/>
        <w:t xml:space="preserve">WARUNKI UDZIAŁU W POSTĘPOWANIU: </w:t>
      </w:r>
    </w:p>
    <w:p w:rsidR="00281B0F" w:rsidRPr="00281B0F" w:rsidRDefault="00281B0F" w:rsidP="00CE1C27">
      <w:pPr>
        <w:pStyle w:val="Akapitzlist"/>
        <w:ind w:left="284"/>
        <w:jc w:val="both"/>
        <w:rPr>
          <w:rFonts w:asciiTheme="minorHAnsi" w:eastAsia="Arial Unicode MS" w:hAnsiTheme="minorHAnsi" w:cstheme="minorHAnsi"/>
          <w:b/>
          <w:bCs/>
          <w:color w:val="000000" w:themeColor="text1"/>
          <w:sz w:val="22"/>
          <w:szCs w:val="22"/>
        </w:rPr>
      </w:pPr>
    </w:p>
    <w:p w:rsidR="00281B0F" w:rsidRPr="00281B0F" w:rsidRDefault="00281B0F" w:rsidP="00CE1C27">
      <w:pPr>
        <w:pStyle w:val="Akapitzlist"/>
        <w:numPr>
          <w:ilvl w:val="0"/>
          <w:numId w:val="2"/>
        </w:numPr>
        <w:spacing w:line="276" w:lineRule="auto"/>
        <w:ind w:left="567" w:hanging="284"/>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O udzielnie zamówienia mogą się ubiegać wykonawcy, którzy spełniają warunki, dotyczące:</w:t>
      </w:r>
    </w:p>
    <w:p w:rsidR="00281B0F" w:rsidRPr="00281B0F" w:rsidRDefault="00281B0F" w:rsidP="00CE1C27">
      <w:pPr>
        <w:pStyle w:val="Akapitzlist"/>
        <w:numPr>
          <w:ilvl w:val="0"/>
          <w:numId w:val="3"/>
        </w:numPr>
        <w:spacing w:line="276" w:lineRule="auto"/>
        <w:ind w:left="851" w:hanging="283"/>
        <w:jc w:val="both"/>
        <w:rPr>
          <w:rFonts w:asciiTheme="minorHAnsi" w:hAnsiTheme="minorHAnsi" w:cstheme="minorHAnsi"/>
          <w:color w:val="000000" w:themeColor="text1"/>
          <w:sz w:val="22"/>
          <w:szCs w:val="22"/>
        </w:rPr>
      </w:pPr>
      <w:r w:rsidRPr="00281B0F">
        <w:rPr>
          <w:rFonts w:asciiTheme="minorHAnsi" w:hAnsiTheme="minorHAnsi" w:cstheme="minorHAnsi"/>
          <w:b/>
          <w:color w:val="000000" w:themeColor="text1"/>
          <w:sz w:val="22"/>
          <w:szCs w:val="22"/>
          <w:shd w:val="clear" w:color="auto" w:fill="FFFFFF"/>
        </w:rPr>
        <w:t xml:space="preserve">kompetencji lub uprawnień do prowadzenia określonej działalności zawodowej, </w:t>
      </w:r>
      <w:r w:rsidR="00CE1C27">
        <w:rPr>
          <w:rFonts w:asciiTheme="minorHAnsi" w:hAnsiTheme="minorHAnsi" w:cstheme="minorHAnsi"/>
          <w:b/>
          <w:color w:val="000000" w:themeColor="text1"/>
          <w:sz w:val="22"/>
          <w:szCs w:val="22"/>
          <w:shd w:val="clear" w:color="auto" w:fill="FFFFFF"/>
        </w:rPr>
        <w:br/>
      </w:r>
      <w:r w:rsidRPr="00281B0F">
        <w:rPr>
          <w:rFonts w:asciiTheme="minorHAnsi" w:hAnsiTheme="minorHAnsi" w:cstheme="minorHAnsi"/>
          <w:b/>
          <w:color w:val="000000" w:themeColor="text1"/>
          <w:sz w:val="22"/>
          <w:szCs w:val="22"/>
          <w:shd w:val="clear" w:color="auto" w:fill="FFFFFF"/>
        </w:rPr>
        <w:t>o ile wynika to z odrębnych przepisów,</w:t>
      </w:r>
    </w:p>
    <w:p w:rsidR="00281B0F" w:rsidRPr="00281B0F" w:rsidRDefault="00281B0F" w:rsidP="00CE1C27">
      <w:pPr>
        <w:ind w:firstLine="708"/>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Zamawiający odstępuje od określenia szczegółowego warunku w tym zakresie.</w:t>
      </w:r>
    </w:p>
    <w:p w:rsidR="00281B0F" w:rsidRPr="00281B0F" w:rsidRDefault="00281B0F" w:rsidP="00CE1C27">
      <w:pPr>
        <w:ind w:firstLine="708"/>
        <w:jc w:val="both"/>
        <w:rPr>
          <w:rFonts w:asciiTheme="minorHAnsi" w:hAnsiTheme="minorHAnsi" w:cstheme="minorHAnsi"/>
          <w:iCs/>
          <w:color w:val="000000" w:themeColor="text1"/>
          <w:sz w:val="22"/>
          <w:szCs w:val="22"/>
        </w:rPr>
      </w:pPr>
    </w:p>
    <w:p w:rsidR="00281B0F" w:rsidRPr="00281B0F" w:rsidRDefault="00281B0F" w:rsidP="00CE1C27">
      <w:pPr>
        <w:ind w:firstLine="708"/>
        <w:jc w:val="both"/>
        <w:rPr>
          <w:rFonts w:asciiTheme="minorHAnsi" w:hAnsiTheme="minorHAnsi" w:cstheme="minorHAnsi"/>
          <w:iCs/>
          <w:color w:val="000000" w:themeColor="text1"/>
          <w:sz w:val="22"/>
          <w:szCs w:val="22"/>
        </w:rPr>
      </w:pPr>
    </w:p>
    <w:p w:rsidR="00281B0F" w:rsidRPr="00281B0F" w:rsidRDefault="00281B0F" w:rsidP="00CE1C27">
      <w:pPr>
        <w:pStyle w:val="Akapitzlist"/>
        <w:numPr>
          <w:ilvl w:val="0"/>
          <w:numId w:val="3"/>
        </w:numPr>
        <w:spacing w:line="276" w:lineRule="auto"/>
        <w:ind w:left="851" w:hanging="283"/>
        <w:jc w:val="both"/>
        <w:rPr>
          <w:rFonts w:asciiTheme="minorHAnsi" w:hAnsiTheme="minorHAnsi" w:cstheme="minorHAnsi"/>
          <w:iCs/>
          <w:color w:val="000000" w:themeColor="text1"/>
          <w:sz w:val="22"/>
          <w:szCs w:val="22"/>
        </w:rPr>
      </w:pPr>
      <w:r w:rsidRPr="00281B0F">
        <w:rPr>
          <w:rFonts w:asciiTheme="minorHAnsi" w:hAnsiTheme="minorHAnsi" w:cstheme="minorHAnsi"/>
          <w:b/>
          <w:iCs/>
          <w:color w:val="000000" w:themeColor="text1"/>
          <w:sz w:val="22"/>
          <w:szCs w:val="22"/>
        </w:rPr>
        <w:t>zdolności technicznej lub zawodowej,</w:t>
      </w:r>
    </w:p>
    <w:p w:rsidR="00281B0F" w:rsidRPr="00281B0F" w:rsidRDefault="00281B0F" w:rsidP="00CE1C27">
      <w:pPr>
        <w:pStyle w:val="Akapitzlist"/>
        <w:spacing w:line="276" w:lineRule="auto"/>
        <w:ind w:left="851"/>
        <w:jc w:val="both"/>
        <w:rPr>
          <w:rFonts w:asciiTheme="minorHAnsi" w:hAnsiTheme="minorHAnsi" w:cstheme="minorHAnsi"/>
          <w:iCs/>
          <w:color w:val="000000" w:themeColor="text1"/>
          <w:sz w:val="22"/>
          <w:szCs w:val="22"/>
        </w:rPr>
      </w:pPr>
      <w:r w:rsidRPr="00281B0F">
        <w:rPr>
          <w:rFonts w:asciiTheme="minorHAnsi" w:hAnsiTheme="minorHAnsi" w:cstheme="minorHAnsi"/>
          <w:b/>
          <w:iCs/>
          <w:color w:val="000000" w:themeColor="text1"/>
          <w:sz w:val="22"/>
          <w:szCs w:val="22"/>
        </w:rPr>
        <w:t>Minimalny poziom zdolności Wykonawcy:</w:t>
      </w:r>
    </w:p>
    <w:p w:rsidR="00281B0F" w:rsidRPr="00281B0F" w:rsidRDefault="00281B0F" w:rsidP="00CE1C27">
      <w:pPr>
        <w:tabs>
          <w:tab w:val="left" w:pos="142"/>
          <w:tab w:val="left" w:pos="426"/>
        </w:tabs>
        <w:suppressAutoHyphens/>
        <w:ind w:left="851" w:right="34"/>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Warunek zostanie uznany za spełniony jeśli wykonawca wykaże, że w okresie ostatnich 3 lat przed upływem terminu składania ofert, a jeżeli okres prowadzenia działalności jest krótszy, w tym okresie wykonał należycie:</w:t>
      </w:r>
    </w:p>
    <w:p w:rsidR="00281B0F" w:rsidRPr="00281B0F" w:rsidRDefault="00281B0F" w:rsidP="00CE1C27">
      <w:pPr>
        <w:tabs>
          <w:tab w:val="left" w:pos="142"/>
          <w:tab w:val="left" w:pos="426"/>
        </w:tabs>
        <w:suppressAutoHyphens/>
        <w:ind w:left="851" w:right="34"/>
        <w:jc w:val="both"/>
        <w:rPr>
          <w:rFonts w:asciiTheme="minorHAnsi" w:hAnsiTheme="minorHAnsi" w:cstheme="minorHAnsi"/>
          <w:color w:val="000000" w:themeColor="text1"/>
          <w:sz w:val="22"/>
          <w:szCs w:val="22"/>
        </w:rPr>
      </w:pPr>
    </w:p>
    <w:p w:rsidR="00281B0F" w:rsidRPr="00281B0F" w:rsidRDefault="00281B0F" w:rsidP="00CE1C27">
      <w:pPr>
        <w:tabs>
          <w:tab w:val="left" w:pos="142"/>
          <w:tab w:val="left" w:pos="426"/>
        </w:tabs>
        <w:suppressAutoHyphens/>
        <w:ind w:left="851" w:right="34"/>
        <w:jc w:val="both"/>
        <w:rPr>
          <w:rFonts w:asciiTheme="minorHAnsi" w:hAnsiTheme="minorHAnsi" w:cstheme="minorHAnsi"/>
          <w:sz w:val="22"/>
          <w:szCs w:val="22"/>
        </w:rPr>
      </w:pPr>
      <w:r w:rsidRPr="00281B0F">
        <w:rPr>
          <w:rFonts w:asciiTheme="minorHAnsi" w:hAnsiTheme="minorHAnsi" w:cstheme="minorHAnsi"/>
          <w:b/>
          <w:color w:val="000000" w:themeColor="text1"/>
          <w:sz w:val="22"/>
          <w:szCs w:val="22"/>
        </w:rPr>
        <w:t>co najmniej trzy (3) usługi</w:t>
      </w:r>
      <w:r w:rsidRPr="00281B0F">
        <w:rPr>
          <w:rFonts w:asciiTheme="minorHAnsi" w:hAnsiTheme="minorHAnsi" w:cstheme="minorHAnsi"/>
          <w:color w:val="000000" w:themeColor="text1"/>
          <w:sz w:val="22"/>
          <w:szCs w:val="22"/>
        </w:rPr>
        <w:t xml:space="preserve"> </w:t>
      </w:r>
      <w:r w:rsidRPr="00281B0F">
        <w:rPr>
          <w:rFonts w:asciiTheme="minorHAnsi" w:hAnsiTheme="minorHAnsi" w:cstheme="minorHAnsi"/>
          <w:b/>
          <w:color w:val="000000" w:themeColor="text1"/>
          <w:sz w:val="22"/>
          <w:szCs w:val="22"/>
        </w:rPr>
        <w:t xml:space="preserve">polegające na obsłudze/doradztwie prawnym </w:t>
      </w:r>
      <w:r w:rsidRPr="00281B0F">
        <w:rPr>
          <w:rFonts w:asciiTheme="minorHAnsi" w:hAnsiTheme="minorHAnsi" w:cstheme="minorHAnsi"/>
          <w:color w:val="000000" w:themeColor="text1"/>
          <w:sz w:val="22"/>
          <w:szCs w:val="22"/>
        </w:rPr>
        <w:t xml:space="preserve"> w zakresie zamówień publicznych realizowanych w trybach ustawy PZP po stronie Zamawiającego.</w:t>
      </w:r>
    </w:p>
    <w:p w:rsidR="00281B0F" w:rsidRPr="00281B0F" w:rsidRDefault="00281B0F" w:rsidP="00CE1C27">
      <w:pPr>
        <w:ind w:left="851"/>
        <w:contextualSpacing/>
        <w:jc w:val="both"/>
        <w:rPr>
          <w:rFonts w:asciiTheme="minorHAnsi" w:hAnsiTheme="minorHAnsi" w:cstheme="minorHAnsi"/>
          <w:color w:val="000000" w:themeColor="text1"/>
          <w:sz w:val="22"/>
          <w:szCs w:val="22"/>
        </w:rPr>
      </w:pPr>
    </w:p>
    <w:p w:rsidR="00281B0F" w:rsidRPr="00281B0F" w:rsidRDefault="00281B0F" w:rsidP="00CE1C27">
      <w:pPr>
        <w:pStyle w:val="Akapitzlist"/>
        <w:numPr>
          <w:ilvl w:val="0"/>
          <w:numId w:val="3"/>
        </w:numPr>
        <w:spacing w:line="276" w:lineRule="auto"/>
        <w:ind w:left="851" w:hanging="283"/>
        <w:jc w:val="both"/>
        <w:rPr>
          <w:rFonts w:asciiTheme="minorHAnsi" w:hAnsiTheme="minorHAnsi" w:cstheme="minorHAnsi"/>
          <w:color w:val="000000" w:themeColor="text1"/>
          <w:sz w:val="22"/>
          <w:szCs w:val="22"/>
        </w:rPr>
      </w:pPr>
      <w:r w:rsidRPr="00281B0F">
        <w:rPr>
          <w:rFonts w:asciiTheme="minorHAnsi" w:hAnsiTheme="minorHAnsi" w:cstheme="minorHAnsi"/>
          <w:b/>
          <w:color w:val="000000" w:themeColor="text1"/>
          <w:sz w:val="22"/>
          <w:szCs w:val="22"/>
        </w:rPr>
        <w:lastRenderedPageBreak/>
        <w:t>sytuacji ekonomicznej i finansowej</w:t>
      </w:r>
      <w:r w:rsidRPr="00281B0F">
        <w:rPr>
          <w:rFonts w:asciiTheme="minorHAnsi" w:hAnsiTheme="minorHAnsi" w:cstheme="minorHAnsi"/>
          <w:color w:val="000000" w:themeColor="text1"/>
          <w:sz w:val="22"/>
          <w:szCs w:val="22"/>
        </w:rPr>
        <w:t xml:space="preserve">. </w:t>
      </w:r>
    </w:p>
    <w:p w:rsidR="00281B0F" w:rsidRPr="00281B0F" w:rsidRDefault="00281B0F" w:rsidP="00CE1C27">
      <w:pPr>
        <w:ind w:firstLine="708"/>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Zamawiający odstępuje od określenia szczegółowego warunku w tym zakresie.</w:t>
      </w:r>
    </w:p>
    <w:p w:rsidR="00281B0F" w:rsidRPr="00281B0F" w:rsidRDefault="00281B0F" w:rsidP="00CE1C27">
      <w:pPr>
        <w:ind w:firstLine="708"/>
        <w:jc w:val="both"/>
        <w:rPr>
          <w:rFonts w:asciiTheme="minorHAnsi" w:hAnsiTheme="minorHAnsi" w:cstheme="minorHAnsi"/>
          <w:iCs/>
          <w:color w:val="000000" w:themeColor="text1"/>
          <w:sz w:val="22"/>
          <w:szCs w:val="22"/>
        </w:rPr>
      </w:pPr>
    </w:p>
    <w:p w:rsidR="00281B0F" w:rsidRPr="00281B0F" w:rsidRDefault="00281B0F" w:rsidP="00CE1C27">
      <w:pPr>
        <w:pStyle w:val="Akapitzlist"/>
        <w:numPr>
          <w:ilvl w:val="0"/>
          <w:numId w:val="3"/>
        </w:numPr>
        <w:ind w:left="851" w:hanging="284"/>
        <w:jc w:val="both"/>
        <w:rPr>
          <w:rFonts w:asciiTheme="minorHAnsi" w:hAnsiTheme="minorHAnsi" w:cstheme="minorHAnsi"/>
          <w:iCs/>
          <w:color w:val="000000" w:themeColor="text1"/>
          <w:sz w:val="22"/>
          <w:szCs w:val="22"/>
        </w:rPr>
      </w:pPr>
      <w:r w:rsidRPr="00281B0F">
        <w:rPr>
          <w:rFonts w:asciiTheme="minorHAnsi" w:hAnsiTheme="minorHAnsi" w:cstheme="minorHAnsi"/>
          <w:b/>
          <w:iCs/>
          <w:color w:val="000000" w:themeColor="text1"/>
          <w:sz w:val="22"/>
          <w:szCs w:val="22"/>
        </w:rPr>
        <w:t>bezstronności (braku konfliktu interesów)</w:t>
      </w:r>
    </w:p>
    <w:p w:rsidR="00281B0F" w:rsidRPr="00281B0F" w:rsidRDefault="00281B0F" w:rsidP="00CE1C27">
      <w:pPr>
        <w:pStyle w:val="Akapitzlist"/>
        <w:ind w:left="851"/>
        <w:jc w:val="both"/>
        <w:rPr>
          <w:rFonts w:asciiTheme="minorHAnsi" w:hAnsiTheme="minorHAnsi" w:cstheme="minorHAnsi"/>
          <w:color w:val="000000" w:themeColor="text1"/>
          <w:sz w:val="22"/>
          <w:szCs w:val="22"/>
        </w:rPr>
      </w:pPr>
      <w:r w:rsidRPr="00281B0F">
        <w:rPr>
          <w:rFonts w:asciiTheme="minorHAnsi" w:hAnsiTheme="minorHAnsi" w:cstheme="minorHAnsi"/>
          <w:iCs/>
          <w:color w:val="000000" w:themeColor="text1"/>
          <w:sz w:val="22"/>
          <w:szCs w:val="22"/>
        </w:rPr>
        <w:t xml:space="preserve">Zamawiający uzna warunek za spełniony, jeżeli Wykonawca wykaże, że nie jest powiązany </w:t>
      </w:r>
      <w:r w:rsidRPr="00281B0F">
        <w:rPr>
          <w:rFonts w:asciiTheme="minorHAnsi" w:hAnsiTheme="minorHAnsi" w:cstheme="minorHAnsi"/>
          <w:color w:val="000000" w:themeColor="text1"/>
          <w:sz w:val="22"/>
          <w:szCs w:val="22"/>
        </w:rPr>
        <w:t>osobowo lub kapitałowo z zamawiającym.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 a wykonawcą, polegające w szczególności na:</w:t>
      </w:r>
    </w:p>
    <w:p w:rsidR="00281B0F" w:rsidRPr="00281B0F" w:rsidRDefault="00281B0F" w:rsidP="00CE1C27">
      <w:pPr>
        <w:pStyle w:val="Akapitzlist"/>
        <w:numPr>
          <w:ilvl w:val="1"/>
          <w:numId w:val="3"/>
        </w:numPr>
        <w:spacing w:after="200"/>
        <w:ind w:left="993" w:hanging="284"/>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uczestniczeniu w spółce, jako wspólnik spółki cywilnej lub spółki osobowej,</w:t>
      </w:r>
    </w:p>
    <w:p w:rsidR="00281B0F" w:rsidRPr="00281B0F" w:rsidRDefault="00281B0F" w:rsidP="00CE1C27">
      <w:pPr>
        <w:pStyle w:val="Akapitzlist"/>
        <w:numPr>
          <w:ilvl w:val="1"/>
          <w:numId w:val="3"/>
        </w:numPr>
        <w:spacing w:after="200"/>
        <w:ind w:left="993" w:hanging="284"/>
        <w:jc w:val="both"/>
        <w:rPr>
          <w:rFonts w:asciiTheme="minorHAnsi" w:hAnsiTheme="minorHAnsi" w:cstheme="minorHAnsi"/>
          <w:iCs/>
          <w:color w:val="000000" w:themeColor="text1"/>
          <w:sz w:val="22"/>
          <w:szCs w:val="22"/>
        </w:rPr>
      </w:pPr>
      <w:r w:rsidRPr="00281B0F">
        <w:rPr>
          <w:rFonts w:asciiTheme="minorHAnsi" w:hAnsiTheme="minorHAnsi" w:cstheme="minorHAnsi"/>
          <w:color w:val="000000" w:themeColor="text1"/>
          <w:sz w:val="22"/>
          <w:szCs w:val="22"/>
        </w:rPr>
        <w:t>posiadaniu co najmniej 10 % udziałów lub akcji,</w:t>
      </w:r>
    </w:p>
    <w:p w:rsidR="00281B0F" w:rsidRPr="00281B0F" w:rsidRDefault="00281B0F" w:rsidP="00CE1C27">
      <w:pPr>
        <w:pStyle w:val="Akapitzlist"/>
        <w:numPr>
          <w:ilvl w:val="1"/>
          <w:numId w:val="3"/>
        </w:numPr>
        <w:spacing w:after="200"/>
        <w:ind w:left="993" w:hanging="284"/>
        <w:jc w:val="both"/>
        <w:rPr>
          <w:rFonts w:asciiTheme="minorHAnsi" w:hAnsiTheme="minorHAnsi" w:cstheme="minorHAnsi"/>
          <w:iCs/>
          <w:color w:val="000000" w:themeColor="text1"/>
          <w:sz w:val="22"/>
          <w:szCs w:val="22"/>
        </w:rPr>
      </w:pPr>
      <w:r w:rsidRPr="00281B0F">
        <w:rPr>
          <w:rFonts w:asciiTheme="minorHAnsi" w:hAnsiTheme="minorHAnsi" w:cstheme="minorHAnsi"/>
          <w:color w:val="000000" w:themeColor="text1"/>
          <w:sz w:val="22"/>
          <w:szCs w:val="22"/>
        </w:rPr>
        <w:t>pełnieniu funkcji członka organu nadzorczego lub zarządzającego, prokurenta, pełnomocnika,</w:t>
      </w:r>
    </w:p>
    <w:p w:rsidR="00281B0F" w:rsidRPr="00281B0F" w:rsidRDefault="00281B0F" w:rsidP="00CE1C27">
      <w:pPr>
        <w:pStyle w:val="Akapitzlist"/>
        <w:numPr>
          <w:ilvl w:val="1"/>
          <w:numId w:val="3"/>
        </w:numPr>
        <w:ind w:left="993" w:hanging="284"/>
        <w:jc w:val="both"/>
        <w:rPr>
          <w:rFonts w:asciiTheme="minorHAnsi" w:hAnsiTheme="minorHAnsi" w:cstheme="minorHAnsi"/>
          <w:iCs/>
          <w:color w:val="000000" w:themeColor="text1"/>
          <w:sz w:val="22"/>
          <w:szCs w:val="22"/>
        </w:rPr>
      </w:pPr>
      <w:r w:rsidRPr="00281B0F">
        <w:rPr>
          <w:rFonts w:asciiTheme="minorHAnsi" w:hAnsiTheme="minorHAnsi" w:cstheme="minorHAnsi"/>
          <w:color w:val="000000" w:themeColor="text1"/>
          <w:sz w:val="22"/>
          <w:szCs w:val="22"/>
        </w:rPr>
        <w:t>pozostawaniu w takim stosunku prawnym lub faktycznym, który może budzić uzasadnione wątpliwości, co do bezstronności w wyborze wykonawcy, w szczególności pozostawanie w związku małżeńskim, w stosunku pokrewieństwa lub powinowactwa w linii prostej, pokrewieństwa lub powinowactwa w linii bocznej do drugiego stopnia lub w stosunku przysposobienia, opieki lub kurateli.</w:t>
      </w:r>
    </w:p>
    <w:p w:rsidR="00281B0F" w:rsidRPr="00281B0F" w:rsidRDefault="00281B0F" w:rsidP="00CE1C27">
      <w:pPr>
        <w:pStyle w:val="Akapitzlist"/>
        <w:numPr>
          <w:ilvl w:val="0"/>
          <w:numId w:val="2"/>
        </w:numPr>
        <w:spacing w:after="200"/>
        <w:ind w:left="567" w:hanging="284"/>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Zamawiający zbada obecność i prawidłowość każdego wymaganego dokumentu </w:t>
      </w:r>
      <w:r w:rsidRPr="00281B0F">
        <w:rPr>
          <w:rFonts w:asciiTheme="minorHAnsi" w:hAnsiTheme="minorHAnsi" w:cstheme="minorHAnsi"/>
          <w:color w:val="000000" w:themeColor="text1"/>
          <w:sz w:val="22"/>
          <w:szCs w:val="22"/>
        </w:rPr>
        <w:br/>
        <w:t>i oświadczenia, a także czy wymagany dokument i oświadczenie potwierdza spełnianie warunku nie później niż na dzień składania ofert.</w:t>
      </w:r>
    </w:p>
    <w:p w:rsidR="00281B0F" w:rsidRPr="00281B0F" w:rsidRDefault="00281B0F" w:rsidP="00CE1C27">
      <w:pPr>
        <w:spacing w:after="200"/>
        <w:jc w:val="both"/>
        <w:rPr>
          <w:rFonts w:asciiTheme="minorHAnsi" w:hAnsiTheme="minorHAnsi" w:cstheme="minorHAnsi"/>
          <w:color w:val="000000" w:themeColor="text1"/>
          <w:sz w:val="22"/>
          <w:szCs w:val="22"/>
        </w:rPr>
      </w:pPr>
    </w:p>
    <w:p w:rsidR="00281B0F" w:rsidRPr="00281B0F" w:rsidRDefault="00281B0F" w:rsidP="00CE1C27">
      <w:pPr>
        <w:ind w:left="426" w:hanging="426"/>
        <w:jc w:val="both"/>
        <w:rPr>
          <w:rFonts w:asciiTheme="minorHAnsi" w:hAnsiTheme="minorHAnsi" w:cstheme="minorHAnsi"/>
          <w:b/>
          <w:bCs/>
          <w:sz w:val="22"/>
          <w:szCs w:val="22"/>
        </w:rPr>
      </w:pPr>
      <w:r w:rsidRPr="00281B0F">
        <w:rPr>
          <w:rFonts w:asciiTheme="minorHAnsi" w:hAnsiTheme="minorHAnsi" w:cstheme="minorHAnsi"/>
          <w:b/>
          <w:color w:val="000000" w:themeColor="text1"/>
          <w:sz w:val="22"/>
          <w:szCs w:val="22"/>
        </w:rPr>
        <w:t>IV.</w:t>
      </w:r>
      <w:r w:rsidRPr="00281B0F">
        <w:rPr>
          <w:rFonts w:asciiTheme="minorHAnsi" w:hAnsiTheme="minorHAnsi" w:cstheme="minorHAnsi"/>
          <w:b/>
          <w:color w:val="000000" w:themeColor="text1"/>
          <w:sz w:val="22"/>
          <w:szCs w:val="22"/>
        </w:rPr>
        <w:tab/>
      </w:r>
      <w:r w:rsidRPr="00281B0F">
        <w:rPr>
          <w:rFonts w:asciiTheme="minorHAnsi" w:hAnsiTheme="minorHAnsi" w:cstheme="minorHAnsi"/>
          <w:b/>
          <w:bCs/>
          <w:sz w:val="22"/>
          <w:szCs w:val="22"/>
        </w:rPr>
        <w:t>OPIS KRYTERIÓW, KTÓRYMI ZAMAWIAJĄCY BĘDZIE SIĘ KIEROWAŁ PRZY WYBORZE OFERTY, WRAZ Z PODANIEM WAG TYCH KRYTERIÓW I SPOSOBU OCENY OFERT</w:t>
      </w:r>
    </w:p>
    <w:p w:rsidR="00281B0F" w:rsidRPr="00281B0F" w:rsidRDefault="00281B0F" w:rsidP="00CE1C27">
      <w:pPr>
        <w:jc w:val="both"/>
        <w:rPr>
          <w:rFonts w:asciiTheme="minorHAnsi" w:hAnsiTheme="minorHAnsi" w:cstheme="minorHAnsi"/>
          <w:color w:val="000000" w:themeColor="text1"/>
          <w:sz w:val="22"/>
          <w:szCs w:val="22"/>
        </w:rPr>
      </w:pPr>
    </w:p>
    <w:p w:rsidR="00281B0F" w:rsidRPr="00281B0F" w:rsidRDefault="00281B0F" w:rsidP="00CE1C27">
      <w:pPr>
        <w:pStyle w:val="Akapitzlist"/>
        <w:numPr>
          <w:ilvl w:val="3"/>
          <w:numId w:val="21"/>
        </w:numPr>
        <w:spacing w:after="200" w:line="276" w:lineRule="auto"/>
        <w:ind w:left="567" w:hanging="284"/>
        <w:jc w:val="both"/>
        <w:rPr>
          <w:rFonts w:asciiTheme="minorHAnsi" w:hAnsiTheme="minorHAnsi" w:cstheme="minorHAnsi"/>
          <w:b/>
          <w:sz w:val="22"/>
          <w:szCs w:val="22"/>
        </w:rPr>
      </w:pPr>
      <w:r w:rsidRPr="00281B0F">
        <w:rPr>
          <w:rFonts w:asciiTheme="minorHAnsi" w:hAnsiTheme="minorHAnsi" w:cstheme="minorHAnsi"/>
          <w:sz w:val="22"/>
          <w:szCs w:val="22"/>
        </w:rPr>
        <w:t>Oferty oceniane będą według poniższych kryteriów oceny ofert:</w:t>
      </w:r>
    </w:p>
    <w:tbl>
      <w:tblPr>
        <w:tblW w:w="95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779"/>
        <w:gridCol w:w="5103"/>
        <w:gridCol w:w="1843"/>
        <w:gridCol w:w="1843"/>
      </w:tblGrid>
      <w:tr w:rsidR="00281B0F" w:rsidRPr="00281B0F" w:rsidTr="000B5C81">
        <w:trPr>
          <w:trHeight w:val="720"/>
        </w:trPr>
        <w:tc>
          <w:tcPr>
            <w:tcW w:w="779" w:type="dxa"/>
            <w:shd w:val="clear" w:color="auto" w:fill="D0CECE" w:themeFill="background2" w:themeFillShade="E6"/>
            <w:vAlign w:val="center"/>
          </w:tcPr>
          <w:p w:rsidR="00281B0F" w:rsidRPr="00281B0F" w:rsidRDefault="00281B0F" w:rsidP="00CE1C27">
            <w:pPr>
              <w:jc w:val="both"/>
              <w:rPr>
                <w:rFonts w:asciiTheme="minorHAnsi" w:hAnsiTheme="minorHAnsi" w:cstheme="minorHAnsi"/>
                <w:b/>
                <w:sz w:val="22"/>
                <w:szCs w:val="22"/>
              </w:rPr>
            </w:pPr>
            <w:r w:rsidRPr="00281B0F">
              <w:rPr>
                <w:rFonts w:asciiTheme="minorHAnsi" w:hAnsiTheme="minorHAnsi" w:cstheme="minorHAnsi"/>
                <w:b/>
                <w:sz w:val="22"/>
                <w:szCs w:val="22"/>
              </w:rPr>
              <w:t>Lp.</w:t>
            </w:r>
          </w:p>
        </w:tc>
        <w:tc>
          <w:tcPr>
            <w:tcW w:w="5103" w:type="dxa"/>
            <w:shd w:val="clear" w:color="auto" w:fill="D0CECE" w:themeFill="background2" w:themeFillShade="E6"/>
            <w:vAlign w:val="center"/>
          </w:tcPr>
          <w:p w:rsidR="00281B0F" w:rsidRPr="00281B0F" w:rsidRDefault="00281B0F" w:rsidP="00CE1C27">
            <w:pPr>
              <w:jc w:val="both"/>
              <w:rPr>
                <w:rFonts w:asciiTheme="minorHAnsi" w:hAnsiTheme="minorHAnsi" w:cstheme="minorHAnsi"/>
                <w:b/>
                <w:sz w:val="22"/>
                <w:szCs w:val="22"/>
              </w:rPr>
            </w:pPr>
            <w:r w:rsidRPr="00281B0F">
              <w:rPr>
                <w:rFonts w:asciiTheme="minorHAnsi" w:hAnsiTheme="minorHAnsi" w:cstheme="minorHAnsi"/>
                <w:b/>
                <w:sz w:val="22"/>
                <w:szCs w:val="22"/>
              </w:rPr>
              <w:t>Kryterium</w:t>
            </w:r>
          </w:p>
        </w:tc>
        <w:tc>
          <w:tcPr>
            <w:tcW w:w="1843" w:type="dxa"/>
            <w:shd w:val="clear" w:color="auto" w:fill="D0CECE" w:themeFill="background2" w:themeFillShade="E6"/>
            <w:vAlign w:val="center"/>
          </w:tcPr>
          <w:p w:rsidR="00281B0F" w:rsidRPr="00281B0F" w:rsidRDefault="00281B0F" w:rsidP="00CE1C27">
            <w:pPr>
              <w:jc w:val="both"/>
              <w:rPr>
                <w:rFonts w:asciiTheme="minorHAnsi" w:hAnsiTheme="minorHAnsi" w:cstheme="minorHAnsi"/>
                <w:b/>
                <w:sz w:val="22"/>
                <w:szCs w:val="22"/>
              </w:rPr>
            </w:pPr>
            <w:r w:rsidRPr="00281B0F">
              <w:rPr>
                <w:rFonts w:asciiTheme="minorHAnsi" w:hAnsiTheme="minorHAnsi" w:cstheme="minorHAnsi"/>
                <w:b/>
                <w:sz w:val="22"/>
                <w:szCs w:val="22"/>
              </w:rPr>
              <w:t xml:space="preserve">Waga kryterium </w:t>
            </w:r>
          </w:p>
        </w:tc>
        <w:tc>
          <w:tcPr>
            <w:tcW w:w="1843" w:type="dxa"/>
            <w:shd w:val="clear" w:color="auto" w:fill="D0CECE" w:themeFill="background2" w:themeFillShade="E6"/>
            <w:vAlign w:val="center"/>
          </w:tcPr>
          <w:p w:rsidR="00281B0F" w:rsidRPr="00281B0F" w:rsidRDefault="00281B0F" w:rsidP="00CE1C27">
            <w:pPr>
              <w:jc w:val="both"/>
              <w:rPr>
                <w:rFonts w:asciiTheme="minorHAnsi" w:hAnsiTheme="minorHAnsi" w:cstheme="minorHAnsi"/>
                <w:b/>
                <w:sz w:val="22"/>
                <w:szCs w:val="22"/>
              </w:rPr>
            </w:pPr>
            <w:r w:rsidRPr="00281B0F">
              <w:rPr>
                <w:rFonts w:asciiTheme="minorHAnsi" w:hAnsiTheme="minorHAnsi" w:cstheme="minorHAnsi"/>
                <w:b/>
                <w:sz w:val="22"/>
                <w:szCs w:val="22"/>
              </w:rPr>
              <w:t xml:space="preserve">Liczba punktów </w:t>
            </w:r>
          </w:p>
        </w:tc>
      </w:tr>
      <w:tr w:rsidR="00281B0F" w:rsidRPr="00281B0F" w:rsidTr="000B5C81">
        <w:trPr>
          <w:trHeight w:val="335"/>
        </w:trPr>
        <w:tc>
          <w:tcPr>
            <w:tcW w:w="779" w:type="dxa"/>
            <w:vAlign w:val="center"/>
          </w:tcPr>
          <w:p w:rsidR="00281B0F" w:rsidRPr="00281B0F" w:rsidRDefault="00281B0F" w:rsidP="00CE1C27">
            <w:pPr>
              <w:jc w:val="both"/>
              <w:rPr>
                <w:rFonts w:asciiTheme="minorHAnsi" w:hAnsiTheme="minorHAnsi" w:cstheme="minorHAnsi"/>
                <w:sz w:val="22"/>
                <w:szCs w:val="22"/>
              </w:rPr>
            </w:pPr>
            <w:r w:rsidRPr="00281B0F">
              <w:rPr>
                <w:rFonts w:asciiTheme="minorHAnsi" w:hAnsiTheme="minorHAnsi" w:cstheme="minorHAnsi"/>
                <w:sz w:val="22"/>
                <w:szCs w:val="22"/>
              </w:rPr>
              <w:t>1</w:t>
            </w:r>
          </w:p>
        </w:tc>
        <w:tc>
          <w:tcPr>
            <w:tcW w:w="5103" w:type="dxa"/>
            <w:vAlign w:val="center"/>
          </w:tcPr>
          <w:p w:rsidR="00281B0F" w:rsidRPr="00281B0F" w:rsidRDefault="00281B0F" w:rsidP="00CE1C27">
            <w:pPr>
              <w:jc w:val="both"/>
              <w:rPr>
                <w:rFonts w:asciiTheme="minorHAnsi" w:hAnsiTheme="minorHAnsi" w:cstheme="minorHAnsi"/>
                <w:sz w:val="22"/>
                <w:szCs w:val="22"/>
              </w:rPr>
            </w:pPr>
            <w:r w:rsidRPr="00281B0F">
              <w:rPr>
                <w:rFonts w:asciiTheme="minorHAnsi" w:hAnsiTheme="minorHAnsi" w:cstheme="minorHAnsi"/>
                <w:sz w:val="22"/>
                <w:szCs w:val="22"/>
              </w:rPr>
              <w:t>Cena</w:t>
            </w:r>
          </w:p>
        </w:tc>
        <w:tc>
          <w:tcPr>
            <w:tcW w:w="1843" w:type="dxa"/>
            <w:vAlign w:val="center"/>
          </w:tcPr>
          <w:p w:rsidR="00281B0F" w:rsidRPr="00281B0F" w:rsidRDefault="00281B0F" w:rsidP="00CE1C27">
            <w:pPr>
              <w:jc w:val="both"/>
              <w:rPr>
                <w:rFonts w:asciiTheme="minorHAnsi" w:hAnsiTheme="minorHAnsi" w:cstheme="minorHAnsi"/>
                <w:sz w:val="22"/>
                <w:szCs w:val="22"/>
              </w:rPr>
            </w:pPr>
            <w:r w:rsidRPr="00281B0F">
              <w:rPr>
                <w:rFonts w:asciiTheme="minorHAnsi" w:hAnsiTheme="minorHAnsi" w:cstheme="minorHAnsi"/>
                <w:sz w:val="22"/>
                <w:szCs w:val="22"/>
              </w:rPr>
              <w:t>80 %</w:t>
            </w:r>
          </w:p>
        </w:tc>
        <w:tc>
          <w:tcPr>
            <w:tcW w:w="1843" w:type="dxa"/>
            <w:vAlign w:val="center"/>
          </w:tcPr>
          <w:p w:rsidR="00281B0F" w:rsidRPr="00281B0F" w:rsidRDefault="00281B0F" w:rsidP="00CE1C27">
            <w:pPr>
              <w:jc w:val="both"/>
              <w:rPr>
                <w:rFonts w:asciiTheme="minorHAnsi" w:hAnsiTheme="minorHAnsi" w:cstheme="minorHAnsi"/>
                <w:sz w:val="22"/>
                <w:szCs w:val="22"/>
              </w:rPr>
            </w:pPr>
            <w:r w:rsidRPr="00281B0F">
              <w:rPr>
                <w:rFonts w:asciiTheme="minorHAnsi" w:hAnsiTheme="minorHAnsi" w:cstheme="minorHAnsi"/>
                <w:sz w:val="22"/>
                <w:szCs w:val="22"/>
              </w:rPr>
              <w:t>80 pkt</w:t>
            </w:r>
          </w:p>
        </w:tc>
      </w:tr>
      <w:tr w:rsidR="00281B0F" w:rsidRPr="00281B0F" w:rsidTr="000B5C81">
        <w:trPr>
          <w:trHeight w:val="335"/>
        </w:trPr>
        <w:tc>
          <w:tcPr>
            <w:tcW w:w="779" w:type="dxa"/>
            <w:tcBorders>
              <w:top w:val="double" w:sz="4" w:space="0" w:color="auto"/>
              <w:left w:val="double" w:sz="4" w:space="0" w:color="auto"/>
              <w:bottom w:val="double" w:sz="4" w:space="0" w:color="auto"/>
              <w:right w:val="double" w:sz="4" w:space="0" w:color="auto"/>
            </w:tcBorders>
            <w:vAlign w:val="center"/>
          </w:tcPr>
          <w:p w:rsidR="00281B0F" w:rsidRPr="00281B0F" w:rsidRDefault="00281B0F" w:rsidP="00CE1C27">
            <w:pPr>
              <w:jc w:val="both"/>
              <w:rPr>
                <w:rFonts w:asciiTheme="minorHAnsi" w:hAnsiTheme="minorHAnsi" w:cstheme="minorHAnsi"/>
                <w:color w:val="00B050"/>
                <w:sz w:val="22"/>
                <w:szCs w:val="22"/>
              </w:rPr>
            </w:pPr>
            <w:r w:rsidRPr="00281B0F">
              <w:rPr>
                <w:rFonts w:asciiTheme="minorHAnsi" w:hAnsiTheme="minorHAnsi" w:cstheme="minorHAnsi"/>
                <w:color w:val="000000" w:themeColor="text1"/>
                <w:sz w:val="22"/>
                <w:szCs w:val="22"/>
              </w:rPr>
              <w:t>2</w:t>
            </w:r>
          </w:p>
        </w:tc>
        <w:tc>
          <w:tcPr>
            <w:tcW w:w="5103" w:type="dxa"/>
            <w:tcBorders>
              <w:top w:val="double" w:sz="4" w:space="0" w:color="auto"/>
              <w:left w:val="double" w:sz="4" w:space="0" w:color="auto"/>
              <w:bottom w:val="double" w:sz="4" w:space="0" w:color="auto"/>
              <w:right w:val="double" w:sz="4" w:space="0" w:color="auto"/>
            </w:tcBorders>
            <w:vAlign w:val="center"/>
          </w:tcPr>
          <w:p w:rsidR="00281B0F" w:rsidRPr="00281B0F" w:rsidRDefault="00281B0F" w:rsidP="00CE1C27">
            <w:pPr>
              <w:jc w:val="both"/>
              <w:rPr>
                <w:rFonts w:asciiTheme="minorHAnsi" w:hAnsiTheme="minorHAnsi" w:cstheme="minorHAnsi"/>
                <w:sz w:val="22"/>
                <w:szCs w:val="22"/>
              </w:rPr>
            </w:pPr>
            <w:r w:rsidRPr="00281B0F">
              <w:rPr>
                <w:rFonts w:asciiTheme="minorHAnsi" w:hAnsiTheme="minorHAnsi" w:cstheme="minorHAnsi"/>
                <w:sz w:val="22"/>
                <w:szCs w:val="22"/>
              </w:rPr>
              <w:t xml:space="preserve">Doświadczenie osoby skierowanej do realizacji zamówienia zwanej dalej specjalistą ds. zamówień publicznych </w:t>
            </w:r>
          </w:p>
        </w:tc>
        <w:tc>
          <w:tcPr>
            <w:tcW w:w="1843" w:type="dxa"/>
            <w:tcBorders>
              <w:top w:val="double" w:sz="4" w:space="0" w:color="auto"/>
              <w:left w:val="double" w:sz="4" w:space="0" w:color="auto"/>
              <w:bottom w:val="double" w:sz="4" w:space="0" w:color="auto"/>
              <w:right w:val="double" w:sz="4" w:space="0" w:color="auto"/>
            </w:tcBorders>
            <w:vAlign w:val="center"/>
          </w:tcPr>
          <w:p w:rsidR="00281B0F" w:rsidRPr="00281B0F" w:rsidRDefault="00281B0F" w:rsidP="00CE1C27">
            <w:pPr>
              <w:jc w:val="both"/>
              <w:rPr>
                <w:rFonts w:asciiTheme="minorHAnsi" w:hAnsiTheme="minorHAnsi" w:cstheme="minorHAnsi"/>
                <w:sz w:val="22"/>
                <w:szCs w:val="22"/>
              </w:rPr>
            </w:pPr>
            <w:r w:rsidRPr="00281B0F">
              <w:rPr>
                <w:rFonts w:asciiTheme="minorHAnsi" w:hAnsiTheme="minorHAnsi" w:cstheme="minorHAnsi"/>
                <w:sz w:val="22"/>
                <w:szCs w:val="22"/>
              </w:rPr>
              <w:t>20 %</w:t>
            </w:r>
          </w:p>
        </w:tc>
        <w:tc>
          <w:tcPr>
            <w:tcW w:w="1843" w:type="dxa"/>
            <w:tcBorders>
              <w:top w:val="double" w:sz="4" w:space="0" w:color="auto"/>
              <w:left w:val="double" w:sz="4" w:space="0" w:color="auto"/>
              <w:bottom w:val="double" w:sz="4" w:space="0" w:color="auto"/>
              <w:right w:val="double" w:sz="4" w:space="0" w:color="auto"/>
            </w:tcBorders>
            <w:vAlign w:val="center"/>
          </w:tcPr>
          <w:p w:rsidR="00281B0F" w:rsidRPr="00281B0F" w:rsidRDefault="00281B0F" w:rsidP="00CE1C27">
            <w:pPr>
              <w:jc w:val="both"/>
              <w:rPr>
                <w:rFonts w:asciiTheme="minorHAnsi" w:hAnsiTheme="minorHAnsi" w:cstheme="minorHAnsi"/>
                <w:sz w:val="22"/>
                <w:szCs w:val="22"/>
              </w:rPr>
            </w:pPr>
            <w:r w:rsidRPr="00281B0F">
              <w:rPr>
                <w:rFonts w:asciiTheme="minorHAnsi" w:hAnsiTheme="minorHAnsi" w:cstheme="minorHAnsi"/>
                <w:sz w:val="22"/>
                <w:szCs w:val="22"/>
              </w:rPr>
              <w:t>20 pkt</w:t>
            </w:r>
          </w:p>
        </w:tc>
      </w:tr>
    </w:tbl>
    <w:p w:rsidR="00281B0F" w:rsidRPr="00281B0F" w:rsidRDefault="00281B0F" w:rsidP="00CE1C27">
      <w:pPr>
        <w:jc w:val="both"/>
        <w:rPr>
          <w:rFonts w:asciiTheme="minorHAnsi" w:hAnsiTheme="minorHAnsi" w:cstheme="minorHAnsi"/>
          <w:sz w:val="22"/>
          <w:szCs w:val="22"/>
        </w:rPr>
      </w:pPr>
    </w:p>
    <w:p w:rsidR="00281B0F" w:rsidRPr="00281B0F" w:rsidRDefault="00281B0F" w:rsidP="00CE1C27">
      <w:pPr>
        <w:jc w:val="both"/>
        <w:rPr>
          <w:rFonts w:asciiTheme="minorHAnsi" w:hAnsiTheme="minorHAnsi" w:cstheme="minorHAnsi"/>
          <w:sz w:val="22"/>
          <w:szCs w:val="22"/>
        </w:rPr>
      </w:pPr>
      <w:r w:rsidRPr="00281B0F">
        <w:rPr>
          <w:rFonts w:asciiTheme="minorHAnsi" w:hAnsiTheme="minorHAnsi" w:cstheme="minorHAnsi"/>
          <w:sz w:val="22"/>
          <w:szCs w:val="22"/>
        </w:rPr>
        <w:br w:type="page"/>
      </w:r>
    </w:p>
    <w:p w:rsidR="00281B0F" w:rsidRPr="00281B0F" w:rsidRDefault="00281B0F" w:rsidP="00CE1C27">
      <w:pPr>
        <w:pStyle w:val="Akapitzlist"/>
        <w:numPr>
          <w:ilvl w:val="3"/>
          <w:numId w:val="21"/>
        </w:numPr>
        <w:spacing w:after="200" w:line="276" w:lineRule="auto"/>
        <w:ind w:left="567" w:hanging="284"/>
        <w:jc w:val="both"/>
        <w:rPr>
          <w:rFonts w:asciiTheme="minorHAnsi" w:hAnsiTheme="minorHAnsi" w:cstheme="minorHAnsi"/>
          <w:b/>
          <w:sz w:val="22"/>
          <w:szCs w:val="22"/>
          <w:u w:val="single"/>
        </w:rPr>
      </w:pPr>
      <w:r w:rsidRPr="00281B0F">
        <w:rPr>
          <w:rFonts w:asciiTheme="minorHAnsi" w:hAnsiTheme="minorHAnsi" w:cstheme="minorHAnsi"/>
          <w:b/>
          <w:sz w:val="22"/>
          <w:szCs w:val="22"/>
          <w:u w:val="single"/>
        </w:rPr>
        <w:lastRenderedPageBreak/>
        <w:t xml:space="preserve">Zasady oceny kryterium „Cena ” </w:t>
      </w:r>
    </w:p>
    <w:p w:rsidR="00281B0F" w:rsidRPr="00281B0F" w:rsidRDefault="00281B0F" w:rsidP="00CE1C27">
      <w:pPr>
        <w:ind w:left="567"/>
        <w:jc w:val="both"/>
        <w:rPr>
          <w:rFonts w:asciiTheme="minorHAnsi" w:hAnsiTheme="minorHAnsi" w:cstheme="minorHAnsi"/>
          <w:sz w:val="22"/>
          <w:szCs w:val="22"/>
        </w:rPr>
      </w:pPr>
      <w:r w:rsidRPr="00281B0F">
        <w:rPr>
          <w:rFonts w:asciiTheme="minorHAnsi" w:hAnsiTheme="minorHAnsi" w:cstheme="minorHAnsi"/>
          <w:sz w:val="22"/>
          <w:szCs w:val="22"/>
        </w:rPr>
        <w:t>Kryterium zostanie obliczone według następującego wzoru:</w:t>
      </w:r>
    </w:p>
    <w:p w:rsidR="00281B0F" w:rsidRPr="00281B0F" w:rsidRDefault="00281B0F" w:rsidP="00CE1C27">
      <w:pPr>
        <w:ind w:left="567"/>
        <w:jc w:val="both"/>
        <w:rPr>
          <w:rFonts w:asciiTheme="minorHAnsi" w:hAnsiTheme="minorHAnsi" w:cstheme="minorHAnsi"/>
          <w:sz w:val="22"/>
          <w:szCs w:val="22"/>
        </w:rPr>
      </w:pPr>
    </w:p>
    <w:p w:rsidR="00281B0F" w:rsidRPr="00281B0F" w:rsidRDefault="00281B0F" w:rsidP="00CE1C27">
      <w:pPr>
        <w:ind w:left="567" w:right="-212"/>
        <w:jc w:val="both"/>
        <w:rPr>
          <w:rFonts w:asciiTheme="minorHAnsi" w:hAnsiTheme="minorHAnsi" w:cstheme="minorHAnsi"/>
          <w:sz w:val="22"/>
          <w:szCs w:val="22"/>
        </w:rPr>
      </w:pPr>
      <w:r w:rsidRPr="00281B0F">
        <w:rPr>
          <w:rFonts w:asciiTheme="minorHAnsi" w:hAnsiTheme="minorHAnsi" w:cstheme="minorHAnsi"/>
          <w:sz w:val="22"/>
          <w:szCs w:val="22"/>
        </w:rPr>
        <w:t xml:space="preserve">                                   oferowana najniższa cena brutto </w:t>
      </w:r>
    </w:p>
    <w:p w:rsidR="00281B0F" w:rsidRPr="00281B0F" w:rsidRDefault="00281B0F" w:rsidP="00CE1C27">
      <w:pPr>
        <w:ind w:left="567" w:right="-212"/>
        <w:jc w:val="both"/>
        <w:rPr>
          <w:rFonts w:asciiTheme="minorHAnsi" w:hAnsiTheme="minorHAnsi" w:cstheme="minorHAnsi"/>
          <w:sz w:val="22"/>
          <w:szCs w:val="22"/>
        </w:rPr>
      </w:pPr>
      <w:r w:rsidRPr="00281B0F">
        <w:rPr>
          <w:rFonts w:asciiTheme="minorHAnsi" w:hAnsiTheme="minorHAnsi" w:cstheme="minorHAnsi"/>
          <w:sz w:val="22"/>
          <w:szCs w:val="22"/>
        </w:rPr>
        <w:t xml:space="preserve">cena  =  ---------------------------------------------------------------------  </w:t>
      </w:r>
      <w:r w:rsidRPr="00281B0F">
        <w:rPr>
          <w:rFonts w:asciiTheme="minorHAnsi" w:hAnsiTheme="minorHAnsi" w:cstheme="minorHAnsi"/>
          <w:b/>
          <w:sz w:val="22"/>
          <w:szCs w:val="22"/>
        </w:rPr>
        <w:t>x 80 pkt</w:t>
      </w:r>
      <w:r w:rsidRPr="00281B0F">
        <w:rPr>
          <w:rFonts w:asciiTheme="minorHAnsi" w:hAnsiTheme="minorHAnsi" w:cstheme="minorHAnsi"/>
          <w:sz w:val="22"/>
          <w:szCs w:val="22"/>
        </w:rPr>
        <w:t>.</w:t>
      </w:r>
    </w:p>
    <w:p w:rsidR="00281B0F" w:rsidRPr="00281B0F" w:rsidRDefault="00281B0F" w:rsidP="00CE1C27">
      <w:pPr>
        <w:ind w:left="567" w:right="-212"/>
        <w:jc w:val="both"/>
        <w:rPr>
          <w:rFonts w:asciiTheme="minorHAnsi" w:hAnsiTheme="minorHAnsi" w:cstheme="minorHAnsi"/>
          <w:sz w:val="22"/>
          <w:szCs w:val="22"/>
        </w:rPr>
      </w:pPr>
      <w:r w:rsidRPr="00281B0F">
        <w:rPr>
          <w:rFonts w:asciiTheme="minorHAnsi" w:hAnsiTheme="minorHAnsi" w:cstheme="minorHAnsi"/>
          <w:sz w:val="22"/>
          <w:szCs w:val="22"/>
        </w:rPr>
        <w:t xml:space="preserve">                                          cena brutto oferty badanej</w:t>
      </w:r>
    </w:p>
    <w:p w:rsidR="00281B0F" w:rsidRPr="00281B0F" w:rsidRDefault="00281B0F" w:rsidP="00CE1C27">
      <w:pPr>
        <w:ind w:left="567"/>
        <w:jc w:val="both"/>
        <w:rPr>
          <w:rFonts w:asciiTheme="minorHAnsi" w:hAnsiTheme="minorHAnsi" w:cstheme="minorHAnsi"/>
          <w:sz w:val="22"/>
          <w:szCs w:val="22"/>
        </w:rPr>
      </w:pPr>
    </w:p>
    <w:p w:rsidR="00281B0F" w:rsidRPr="00281B0F" w:rsidRDefault="00281B0F" w:rsidP="00CE1C27">
      <w:pPr>
        <w:ind w:left="567"/>
        <w:jc w:val="both"/>
        <w:rPr>
          <w:rFonts w:asciiTheme="minorHAnsi" w:hAnsiTheme="minorHAnsi" w:cstheme="minorHAnsi"/>
          <w:sz w:val="22"/>
          <w:szCs w:val="22"/>
        </w:rPr>
      </w:pPr>
      <w:r w:rsidRPr="00281B0F">
        <w:rPr>
          <w:rFonts w:asciiTheme="minorHAnsi" w:hAnsiTheme="minorHAnsi" w:cstheme="minorHAnsi"/>
          <w:sz w:val="22"/>
          <w:szCs w:val="22"/>
        </w:rPr>
        <w:t>Ilość punktów uzyskanych w ramach kryterium „Cena” jest maksymalną ilością punktów zdobytych przez danego Wykonawcę w tym kryterium</w:t>
      </w:r>
    </w:p>
    <w:p w:rsidR="00281B0F" w:rsidRPr="00281B0F" w:rsidRDefault="00281B0F" w:rsidP="00CE1C27">
      <w:pPr>
        <w:ind w:left="567"/>
        <w:jc w:val="both"/>
        <w:rPr>
          <w:rFonts w:asciiTheme="minorHAnsi" w:hAnsiTheme="minorHAnsi" w:cstheme="minorHAnsi"/>
          <w:sz w:val="22"/>
          <w:szCs w:val="22"/>
        </w:rPr>
      </w:pPr>
    </w:p>
    <w:p w:rsidR="00281B0F" w:rsidRPr="00281B0F" w:rsidRDefault="00281B0F" w:rsidP="00CE1C27">
      <w:pPr>
        <w:pStyle w:val="Akapitzlist"/>
        <w:numPr>
          <w:ilvl w:val="3"/>
          <w:numId w:val="21"/>
        </w:numPr>
        <w:ind w:left="567" w:hanging="284"/>
        <w:jc w:val="both"/>
        <w:rPr>
          <w:rFonts w:asciiTheme="minorHAnsi" w:hAnsiTheme="minorHAnsi" w:cstheme="minorHAnsi"/>
          <w:b/>
          <w:sz w:val="22"/>
          <w:szCs w:val="22"/>
          <w:u w:val="single"/>
        </w:rPr>
      </w:pPr>
      <w:r w:rsidRPr="00281B0F">
        <w:rPr>
          <w:rFonts w:asciiTheme="minorHAnsi" w:hAnsiTheme="minorHAnsi" w:cstheme="minorHAnsi"/>
          <w:b/>
          <w:sz w:val="22"/>
          <w:szCs w:val="22"/>
          <w:u w:val="single"/>
        </w:rPr>
        <w:t>Zasady oceny kryterium „Doświadczenie specjalisty ds. zamówień publicznych”</w:t>
      </w:r>
    </w:p>
    <w:p w:rsidR="00281B0F" w:rsidRPr="00281B0F" w:rsidRDefault="00281B0F" w:rsidP="00CE1C27">
      <w:pPr>
        <w:pStyle w:val="Akapitzlist"/>
        <w:ind w:left="360"/>
        <w:jc w:val="both"/>
        <w:rPr>
          <w:rFonts w:asciiTheme="minorHAnsi" w:hAnsiTheme="minorHAnsi" w:cstheme="minorHAnsi"/>
          <w:b/>
          <w:sz w:val="22"/>
          <w:szCs w:val="22"/>
          <w:u w:val="single"/>
        </w:rPr>
      </w:pPr>
    </w:p>
    <w:p w:rsidR="00281B0F" w:rsidRPr="00281B0F" w:rsidRDefault="00281B0F" w:rsidP="00CE1C27">
      <w:pPr>
        <w:pStyle w:val="Akapitzlist"/>
        <w:ind w:left="567"/>
        <w:jc w:val="both"/>
        <w:rPr>
          <w:rFonts w:asciiTheme="minorHAnsi" w:hAnsiTheme="minorHAnsi" w:cstheme="minorHAnsi"/>
          <w:iCs/>
          <w:color w:val="000000" w:themeColor="text1"/>
        </w:rPr>
      </w:pPr>
      <w:r w:rsidRPr="00281B0F">
        <w:rPr>
          <w:rFonts w:asciiTheme="minorHAnsi" w:hAnsiTheme="minorHAnsi" w:cstheme="minorHAnsi"/>
          <w:color w:val="000000" w:themeColor="text1"/>
        </w:rPr>
        <w:t xml:space="preserve">Kryterium „doświadczenie specjalisty ds. zamówień publicznych” będzie rozpatrywane na podstawie wykazanego przez Wykonawcę w Formularzu Ofertowym (załącznik nr 1 do Zapytania ofertowego) doświadczenia </w:t>
      </w:r>
      <w:r w:rsidRPr="00281B0F">
        <w:rPr>
          <w:rFonts w:asciiTheme="minorHAnsi" w:hAnsiTheme="minorHAnsi" w:cstheme="minorHAnsi"/>
          <w:iCs/>
          <w:color w:val="000000" w:themeColor="text1"/>
        </w:rPr>
        <w:t>osoby skierowanej do realizacji zamówienia -</w:t>
      </w:r>
      <w:r w:rsidRPr="00281B0F">
        <w:rPr>
          <w:rFonts w:asciiTheme="minorHAnsi" w:hAnsiTheme="minorHAnsi" w:cstheme="minorHAnsi"/>
          <w:color w:val="000000" w:themeColor="text1"/>
        </w:rPr>
        <w:t xml:space="preserve"> zwanej dalej na potrzeby niniejszego postępowania „specjalistą ds. zamówień publicznych - w zakresie przygotowania i przeprowadzenia postępowań realizowanych w trybach ustawy PZP o udzielenie zamówień publicznych po stronie Zamawiającego</w:t>
      </w:r>
      <w:r w:rsidRPr="00281B0F">
        <w:rPr>
          <w:rFonts w:asciiTheme="minorHAnsi" w:hAnsiTheme="minorHAnsi" w:cstheme="minorHAnsi"/>
          <w:iCs/>
          <w:color w:val="000000" w:themeColor="text1"/>
        </w:rPr>
        <w:t>, wg. wytycznych wskazanych w tabeli:</w:t>
      </w:r>
    </w:p>
    <w:p w:rsidR="00281B0F" w:rsidRPr="00281B0F" w:rsidRDefault="00281B0F" w:rsidP="00CE1C27">
      <w:pPr>
        <w:pStyle w:val="Akapitzlist"/>
        <w:ind w:left="360"/>
        <w:jc w:val="both"/>
        <w:rPr>
          <w:rFonts w:asciiTheme="minorHAnsi" w:hAnsiTheme="minorHAnsi" w:cstheme="minorHAnsi"/>
          <w:iCs/>
          <w:color w:val="000000" w:themeColor="text1"/>
        </w:rPr>
      </w:pPr>
    </w:p>
    <w:tbl>
      <w:tblPr>
        <w:tblStyle w:val="Tabela-Siatka1"/>
        <w:tblW w:w="0" w:type="auto"/>
        <w:tblLook w:val="04A0" w:firstRow="1" w:lastRow="0" w:firstColumn="1" w:lastColumn="0" w:noHBand="0" w:noVBand="1"/>
      </w:tblPr>
      <w:tblGrid>
        <w:gridCol w:w="3101"/>
        <w:gridCol w:w="3627"/>
        <w:gridCol w:w="2558"/>
      </w:tblGrid>
      <w:tr w:rsidR="00281B0F" w:rsidRPr="00281B0F" w:rsidTr="000B5C81">
        <w:tc>
          <w:tcPr>
            <w:tcW w:w="3101" w:type="dxa"/>
            <w:shd w:val="clear" w:color="auto" w:fill="E7E6E6" w:themeFill="background2"/>
          </w:tcPr>
          <w:p w:rsidR="00281B0F" w:rsidRPr="00281B0F" w:rsidRDefault="00281B0F" w:rsidP="00CE1C27">
            <w:pPr>
              <w:jc w:val="both"/>
              <w:rPr>
                <w:rFonts w:asciiTheme="minorHAnsi" w:hAnsiTheme="minorHAnsi" w:cstheme="minorHAnsi"/>
                <w:b/>
                <w:iCs/>
                <w:color w:val="000000" w:themeColor="text1"/>
                <w:sz w:val="22"/>
                <w:szCs w:val="22"/>
              </w:rPr>
            </w:pPr>
            <w:r w:rsidRPr="00281B0F">
              <w:rPr>
                <w:rFonts w:asciiTheme="minorHAnsi" w:hAnsiTheme="minorHAnsi" w:cstheme="minorHAnsi"/>
                <w:b/>
                <w:iCs/>
                <w:color w:val="000000" w:themeColor="text1"/>
                <w:sz w:val="22"/>
                <w:szCs w:val="22"/>
              </w:rPr>
              <w:t>Doświadczenie specjalisty ds. zamówień publicznych</w:t>
            </w:r>
          </w:p>
        </w:tc>
        <w:tc>
          <w:tcPr>
            <w:tcW w:w="3627" w:type="dxa"/>
            <w:shd w:val="clear" w:color="auto" w:fill="E7E6E6" w:themeFill="background2"/>
          </w:tcPr>
          <w:p w:rsidR="00281B0F" w:rsidRPr="00281B0F" w:rsidRDefault="00281B0F" w:rsidP="00CE1C27">
            <w:pPr>
              <w:jc w:val="both"/>
              <w:rPr>
                <w:rFonts w:asciiTheme="minorHAnsi" w:hAnsiTheme="minorHAnsi" w:cstheme="minorHAnsi"/>
                <w:b/>
                <w:iCs/>
                <w:color w:val="000000" w:themeColor="text1"/>
                <w:sz w:val="22"/>
                <w:szCs w:val="22"/>
              </w:rPr>
            </w:pPr>
            <w:r w:rsidRPr="00281B0F">
              <w:rPr>
                <w:rFonts w:asciiTheme="minorHAnsi" w:hAnsiTheme="minorHAnsi" w:cstheme="minorHAnsi"/>
                <w:b/>
                <w:iCs/>
                <w:color w:val="000000" w:themeColor="text1"/>
                <w:sz w:val="22"/>
                <w:szCs w:val="22"/>
              </w:rPr>
              <w:t>Liczba przygotowanych i przeprowadzonych postępowań w trybach ustawy PZP po stronie Zamawiającego</w:t>
            </w:r>
          </w:p>
          <w:p w:rsidR="00281B0F" w:rsidRPr="00281B0F" w:rsidRDefault="00281B0F" w:rsidP="00CE1C27">
            <w:pPr>
              <w:jc w:val="both"/>
              <w:rPr>
                <w:rFonts w:asciiTheme="minorHAnsi" w:hAnsiTheme="minorHAnsi" w:cstheme="minorHAnsi"/>
                <w:b/>
                <w:sz w:val="22"/>
                <w:szCs w:val="22"/>
              </w:rPr>
            </w:pPr>
          </w:p>
        </w:tc>
        <w:tc>
          <w:tcPr>
            <w:tcW w:w="2558" w:type="dxa"/>
            <w:shd w:val="clear" w:color="auto" w:fill="E7E6E6" w:themeFill="background2"/>
          </w:tcPr>
          <w:p w:rsidR="00281B0F" w:rsidRPr="00281B0F" w:rsidRDefault="00281B0F" w:rsidP="00CE1C27">
            <w:pPr>
              <w:jc w:val="both"/>
              <w:rPr>
                <w:rFonts w:asciiTheme="minorHAnsi" w:hAnsiTheme="minorHAnsi" w:cstheme="minorHAnsi"/>
                <w:b/>
                <w:iCs/>
                <w:color w:val="000000" w:themeColor="text1"/>
                <w:sz w:val="22"/>
                <w:szCs w:val="22"/>
              </w:rPr>
            </w:pPr>
            <w:r w:rsidRPr="00281B0F">
              <w:rPr>
                <w:rFonts w:asciiTheme="minorHAnsi" w:hAnsiTheme="minorHAnsi" w:cstheme="minorHAnsi"/>
                <w:b/>
                <w:iCs/>
                <w:color w:val="000000" w:themeColor="text1"/>
                <w:sz w:val="22"/>
                <w:szCs w:val="22"/>
              </w:rPr>
              <w:t>Liczba punktów</w:t>
            </w:r>
          </w:p>
        </w:tc>
      </w:tr>
      <w:tr w:rsidR="00281B0F" w:rsidRPr="00281B0F" w:rsidTr="000B5C81">
        <w:trPr>
          <w:trHeight w:val="70"/>
        </w:trPr>
        <w:tc>
          <w:tcPr>
            <w:tcW w:w="3101" w:type="dxa"/>
            <w:vMerge w:val="restart"/>
          </w:tcPr>
          <w:p w:rsidR="00281B0F" w:rsidRPr="00281B0F" w:rsidRDefault="00281B0F" w:rsidP="00CE1C27">
            <w:pPr>
              <w:pStyle w:val="Akapitzlist"/>
              <w:ind w:left="360"/>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 xml:space="preserve">Doświadczenie w przygotowaniu i przeprowadzaniu – </w:t>
            </w:r>
            <w:r w:rsidRPr="00281B0F">
              <w:rPr>
                <w:rFonts w:asciiTheme="minorHAnsi" w:hAnsiTheme="minorHAnsi" w:cstheme="minorHAnsi"/>
                <w:iCs/>
                <w:color w:val="000000" w:themeColor="text1"/>
                <w:sz w:val="22"/>
                <w:szCs w:val="22"/>
                <w:u w:val="single"/>
              </w:rPr>
              <w:t xml:space="preserve">w okresie ostatnich 3 lat przed upływem terminu składania ofert </w:t>
            </w:r>
            <w:r w:rsidRPr="00281B0F">
              <w:rPr>
                <w:rFonts w:asciiTheme="minorHAnsi" w:hAnsiTheme="minorHAnsi" w:cstheme="minorHAnsi"/>
                <w:iCs/>
                <w:color w:val="000000" w:themeColor="text1"/>
                <w:sz w:val="22"/>
                <w:szCs w:val="22"/>
              </w:rPr>
              <w:t>- postępo</w:t>
            </w:r>
            <w:r w:rsidRPr="00281B0F">
              <w:rPr>
                <w:rFonts w:asciiTheme="minorHAnsi" w:hAnsiTheme="minorHAnsi" w:cstheme="minorHAnsi"/>
                <w:color w:val="000000" w:themeColor="text1"/>
                <w:sz w:val="22"/>
                <w:szCs w:val="22"/>
              </w:rPr>
              <w:t>wań realizowanych w trybach ustawy PZP o udzielenie zamówień publicznych</w:t>
            </w:r>
            <w:r w:rsidRPr="00281B0F">
              <w:rPr>
                <w:rFonts w:asciiTheme="minorHAnsi" w:hAnsiTheme="minorHAnsi" w:cstheme="minorHAnsi"/>
                <w:iCs/>
                <w:color w:val="000000" w:themeColor="text1"/>
                <w:sz w:val="22"/>
                <w:szCs w:val="22"/>
              </w:rPr>
              <w:t xml:space="preserve"> </w:t>
            </w:r>
          </w:p>
          <w:p w:rsidR="00281B0F" w:rsidRPr="00281B0F" w:rsidRDefault="00281B0F" w:rsidP="00CE1C27">
            <w:pPr>
              <w:jc w:val="both"/>
              <w:rPr>
                <w:rFonts w:asciiTheme="minorHAnsi" w:hAnsiTheme="minorHAnsi" w:cstheme="minorHAnsi"/>
                <w:iCs/>
                <w:color w:val="000000" w:themeColor="text1"/>
                <w:sz w:val="22"/>
                <w:szCs w:val="22"/>
              </w:rPr>
            </w:pPr>
          </w:p>
        </w:tc>
        <w:tc>
          <w:tcPr>
            <w:tcW w:w="3627" w:type="dxa"/>
          </w:tcPr>
          <w:p w:rsidR="00281B0F" w:rsidRPr="00281B0F" w:rsidRDefault="00281B0F" w:rsidP="00CE1C27">
            <w:pPr>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 xml:space="preserve">Od 1 do 3 postępowań, w tym </w:t>
            </w:r>
            <w:r w:rsidRPr="00281B0F">
              <w:rPr>
                <w:rFonts w:asciiTheme="minorHAnsi" w:hAnsiTheme="minorHAnsi" w:cstheme="minorHAnsi"/>
                <w:b/>
                <w:iCs/>
                <w:color w:val="000000" w:themeColor="text1"/>
                <w:sz w:val="22"/>
                <w:szCs w:val="22"/>
              </w:rPr>
              <w:t xml:space="preserve">0 </w:t>
            </w:r>
            <w:r w:rsidRPr="00281B0F">
              <w:rPr>
                <w:rFonts w:asciiTheme="minorHAnsi" w:hAnsiTheme="minorHAnsi" w:cstheme="minorHAnsi"/>
                <w:iCs/>
                <w:color w:val="000000" w:themeColor="text1"/>
                <w:sz w:val="22"/>
                <w:szCs w:val="22"/>
              </w:rPr>
              <w:t xml:space="preserve">postępowań </w:t>
            </w:r>
            <w:r w:rsidRPr="00281B0F">
              <w:rPr>
                <w:rFonts w:asciiTheme="minorHAnsi" w:hAnsiTheme="minorHAnsi" w:cstheme="minorHAnsi"/>
                <w:b/>
                <w:iCs/>
                <w:color w:val="000000" w:themeColor="text1"/>
                <w:sz w:val="22"/>
                <w:szCs w:val="22"/>
              </w:rPr>
              <w:t>powyżej</w:t>
            </w:r>
            <w:r w:rsidRPr="00281B0F">
              <w:rPr>
                <w:rFonts w:asciiTheme="minorHAnsi" w:hAnsiTheme="minorHAnsi" w:cstheme="minorHAnsi"/>
                <w:iCs/>
                <w:color w:val="000000" w:themeColor="text1"/>
                <w:sz w:val="22"/>
                <w:szCs w:val="22"/>
              </w:rPr>
              <w:t xml:space="preserve"> progów unijnych </w:t>
            </w:r>
          </w:p>
        </w:tc>
        <w:tc>
          <w:tcPr>
            <w:tcW w:w="2558" w:type="dxa"/>
          </w:tcPr>
          <w:p w:rsidR="00281B0F" w:rsidRPr="00281B0F" w:rsidRDefault="00281B0F" w:rsidP="00CE1C27">
            <w:pPr>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1 pkt</w:t>
            </w:r>
          </w:p>
        </w:tc>
      </w:tr>
      <w:tr w:rsidR="00281B0F" w:rsidRPr="00281B0F" w:rsidTr="000B5C81">
        <w:trPr>
          <w:trHeight w:val="752"/>
        </w:trPr>
        <w:tc>
          <w:tcPr>
            <w:tcW w:w="3101" w:type="dxa"/>
            <w:vMerge/>
          </w:tcPr>
          <w:p w:rsidR="00281B0F" w:rsidRPr="00281B0F" w:rsidRDefault="00281B0F" w:rsidP="00CE1C27">
            <w:pPr>
              <w:jc w:val="both"/>
              <w:rPr>
                <w:rFonts w:asciiTheme="minorHAnsi" w:hAnsiTheme="minorHAnsi" w:cstheme="minorHAnsi"/>
                <w:iCs/>
                <w:color w:val="000000" w:themeColor="text1"/>
                <w:sz w:val="22"/>
                <w:szCs w:val="22"/>
              </w:rPr>
            </w:pPr>
          </w:p>
        </w:tc>
        <w:tc>
          <w:tcPr>
            <w:tcW w:w="3627" w:type="dxa"/>
          </w:tcPr>
          <w:p w:rsidR="00281B0F" w:rsidRPr="00281B0F" w:rsidRDefault="00281B0F" w:rsidP="00CE1C27">
            <w:pPr>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 xml:space="preserve">od 4 do 6 postępowań, w tym min. </w:t>
            </w:r>
            <w:r w:rsidRPr="00281B0F">
              <w:rPr>
                <w:rFonts w:asciiTheme="minorHAnsi" w:hAnsiTheme="minorHAnsi" w:cstheme="minorHAnsi"/>
                <w:b/>
                <w:iCs/>
                <w:color w:val="000000" w:themeColor="text1"/>
                <w:sz w:val="22"/>
                <w:szCs w:val="22"/>
              </w:rPr>
              <w:t xml:space="preserve">1 </w:t>
            </w:r>
            <w:r w:rsidRPr="00281B0F">
              <w:rPr>
                <w:rFonts w:asciiTheme="minorHAnsi" w:hAnsiTheme="minorHAnsi" w:cstheme="minorHAnsi"/>
                <w:iCs/>
                <w:color w:val="000000" w:themeColor="text1"/>
                <w:sz w:val="22"/>
                <w:szCs w:val="22"/>
              </w:rPr>
              <w:t xml:space="preserve">postępowanie </w:t>
            </w:r>
            <w:r w:rsidRPr="00281B0F">
              <w:rPr>
                <w:rFonts w:asciiTheme="minorHAnsi" w:hAnsiTheme="minorHAnsi" w:cstheme="minorHAnsi"/>
                <w:b/>
                <w:iCs/>
                <w:color w:val="000000" w:themeColor="text1"/>
                <w:sz w:val="22"/>
                <w:szCs w:val="22"/>
              </w:rPr>
              <w:t>powyże</w:t>
            </w:r>
            <w:r w:rsidRPr="00281B0F">
              <w:rPr>
                <w:rFonts w:asciiTheme="minorHAnsi" w:hAnsiTheme="minorHAnsi" w:cstheme="minorHAnsi"/>
                <w:iCs/>
                <w:color w:val="000000" w:themeColor="text1"/>
                <w:sz w:val="22"/>
                <w:szCs w:val="22"/>
              </w:rPr>
              <w:t xml:space="preserve">j progów unijnych </w:t>
            </w:r>
          </w:p>
        </w:tc>
        <w:tc>
          <w:tcPr>
            <w:tcW w:w="2558" w:type="dxa"/>
          </w:tcPr>
          <w:p w:rsidR="00281B0F" w:rsidRPr="00281B0F" w:rsidRDefault="00281B0F" w:rsidP="00CE1C27">
            <w:pPr>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5 pkt.</w:t>
            </w:r>
          </w:p>
        </w:tc>
      </w:tr>
      <w:tr w:rsidR="00281B0F" w:rsidRPr="00281B0F" w:rsidTr="000B5C81">
        <w:trPr>
          <w:trHeight w:val="976"/>
        </w:trPr>
        <w:tc>
          <w:tcPr>
            <w:tcW w:w="3101" w:type="dxa"/>
            <w:vMerge/>
          </w:tcPr>
          <w:p w:rsidR="00281B0F" w:rsidRPr="00281B0F" w:rsidRDefault="00281B0F" w:rsidP="00CE1C27">
            <w:pPr>
              <w:jc w:val="both"/>
              <w:rPr>
                <w:rFonts w:asciiTheme="minorHAnsi" w:hAnsiTheme="minorHAnsi" w:cstheme="minorHAnsi"/>
                <w:iCs/>
                <w:color w:val="000000" w:themeColor="text1"/>
                <w:sz w:val="22"/>
                <w:szCs w:val="22"/>
              </w:rPr>
            </w:pPr>
          </w:p>
        </w:tc>
        <w:tc>
          <w:tcPr>
            <w:tcW w:w="3627" w:type="dxa"/>
          </w:tcPr>
          <w:p w:rsidR="00281B0F" w:rsidRPr="00281B0F" w:rsidRDefault="00281B0F" w:rsidP="00CE1C27">
            <w:pPr>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 xml:space="preserve"> od 7 do 9 postępowań, w tym  min. </w:t>
            </w:r>
            <w:r w:rsidRPr="00281B0F">
              <w:rPr>
                <w:rFonts w:asciiTheme="minorHAnsi" w:hAnsiTheme="minorHAnsi" w:cstheme="minorHAnsi"/>
                <w:b/>
                <w:iCs/>
                <w:color w:val="000000" w:themeColor="text1"/>
                <w:sz w:val="22"/>
                <w:szCs w:val="22"/>
              </w:rPr>
              <w:t xml:space="preserve">2 </w:t>
            </w:r>
            <w:r w:rsidRPr="00281B0F">
              <w:rPr>
                <w:rFonts w:asciiTheme="minorHAnsi" w:hAnsiTheme="minorHAnsi" w:cstheme="minorHAnsi"/>
                <w:iCs/>
                <w:color w:val="000000" w:themeColor="text1"/>
                <w:sz w:val="22"/>
                <w:szCs w:val="22"/>
              </w:rPr>
              <w:t xml:space="preserve">postępowania </w:t>
            </w:r>
            <w:r w:rsidRPr="00281B0F">
              <w:rPr>
                <w:rFonts w:asciiTheme="minorHAnsi" w:hAnsiTheme="minorHAnsi" w:cstheme="minorHAnsi"/>
                <w:b/>
                <w:iCs/>
                <w:color w:val="000000" w:themeColor="text1"/>
                <w:sz w:val="22"/>
                <w:szCs w:val="22"/>
              </w:rPr>
              <w:t xml:space="preserve">powyżej </w:t>
            </w:r>
            <w:r w:rsidRPr="00281B0F">
              <w:rPr>
                <w:rFonts w:asciiTheme="minorHAnsi" w:hAnsiTheme="minorHAnsi" w:cstheme="minorHAnsi"/>
                <w:iCs/>
                <w:color w:val="000000" w:themeColor="text1"/>
                <w:sz w:val="22"/>
                <w:szCs w:val="22"/>
              </w:rPr>
              <w:t>progów unijnych</w:t>
            </w:r>
          </w:p>
        </w:tc>
        <w:tc>
          <w:tcPr>
            <w:tcW w:w="2558" w:type="dxa"/>
          </w:tcPr>
          <w:p w:rsidR="00281B0F" w:rsidRPr="00281B0F" w:rsidRDefault="00281B0F" w:rsidP="00CE1C27">
            <w:pPr>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10 pkt.</w:t>
            </w:r>
          </w:p>
        </w:tc>
      </w:tr>
      <w:tr w:rsidR="00281B0F" w:rsidRPr="00281B0F" w:rsidTr="000B5C81">
        <w:trPr>
          <w:trHeight w:val="795"/>
        </w:trPr>
        <w:tc>
          <w:tcPr>
            <w:tcW w:w="3101" w:type="dxa"/>
            <w:vMerge/>
          </w:tcPr>
          <w:p w:rsidR="00281B0F" w:rsidRPr="00281B0F" w:rsidRDefault="00281B0F" w:rsidP="00CE1C27">
            <w:pPr>
              <w:jc w:val="both"/>
              <w:rPr>
                <w:rFonts w:asciiTheme="minorHAnsi" w:hAnsiTheme="minorHAnsi" w:cstheme="minorHAnsi"/>
                <w:iCs/>
                <w:color w:val="000000" w:themeColor="text1"/>
                <w:sz w:val="22"/>
                <w:szCs w:val="22"/>
              </w:rPr>
            </w:pPr>
          </w:p>
        </w:tc>
        <w:tc>
          <w:tcPr>
            <w:tcW w:w="3627" w:type="dxa"/>
          </w:tcPr>
          <w:p w:rsidR="00281B0F" w:rsidRPr="00281B0F" w:rsidRDefault="00281B0F" w:rsidP="00CE1C27">
            <w:pPr>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 xml:space="preserve">10 i więcej postępowań, w tym min. </w:t>
            </w:r>
            <w:r w:rsidRPr="00281B0F">
              <w:rPr>
                <w:rFonts w:asciiTheme="minorHAnsi" w:hAnsiTheme="minorHAnsi" w:cstheme="minorHAnsi"/>
                <w:b/>
                <w:iCs/>
                <w:color w:val="000000" w:themeColor="text1"/>
                <w:sz w:val="22"/>
                <w:szCs w:val="22"/>
              </w:rPr>
              <w:t xml:space="preserve">3 </w:t>
            </w:r>
            <w:r w:rsidRPr="00281B0F">
              <w:rPr>
                <w:rFonts w:asciiTheme="minorHAnsi" w:hAnsiTheme="minorHAnsi" w:cstheme="minorHAnsi"/>
                <w:iCs/>
                <w:color w:val="000000" w:themeColor="text1"/>
                <w:sz w:val="22"/>
                <w:szCs w:val="22"/>
              </w:rPr>
              <w:t xml:space="preserve">postępowania </w:t>
            </w:r>
            <w:r w:rsidRPr="00281B0F">
              <w:rPr>
                <w:rFonts w:asciiTheme="minorHAnsi" w:hAnsiTheme="minorHAnsi" w:cstheme="minorHAnsi"/>
                <w:b/>
                <w:iCs/>
                <w:color w:val="000000" w:themeColor="text1"/>
                <w:sz w:val="22"/>
                <w:szCs w:val="22"/>
              </w:rPr>
              <w:t>powyże</w:t>
            </w:r>
            <w:r w:rsidRPr="00281B0F">
              <w:rPr>
                <w:rFonts w:asciiTheme="minorHAnsi" w:hAnsiTheme="minorHAnsi" w:cstheme="minorHAnsi"/>
                <w:iCs/>
                <w:color w:val="000000" w:themeColor="text1"/>
                <w:sz w:val="22"/>
                <w:szCs w:val="22"/>
              </w:rPr>
              <w:t>j  progów unijnych</w:t>
            </w:r>
          </w:p>
        </w:tc>
        <w:tc>
          <w:tcPr>
            <w:tcW w:w="2558" w:type="dxa"/>
          </w:tcPr>
          <w:p w:rsidR="00281B0F" w:rsidRPr="00281B0F" w:rsidRDefault="00281B0F" w:rsidP="00CE1C27">
            <w:pPr>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20 pkt.</w:t>
            </w:r>
          </w:p>
        </w:tc>
      </w:tr>
    </w:tbl>
    <w:p w:rsidR="00281B0F" w:rsidRPr="00281B0F" w:rsidRDefault="00281B0F" w:rsidP="00CE1C27">
      <w:pPr>
        <w:jc w:val="both"/>
        <w:rPr>
          <w:rFonts w:asciiTheme="minorHAnsi" w:hAnsiTheme="minorHAnsi" w:cstheme="minorHAnsi"/>
          <w:b/>
          <w:sz w:val="22"/>
          <w:szCs w:val="22"/>
          <w:u w:val="single"/>
        </w:rPr>
      </w:pPr>
    </w:p>
    <w:p w:rsidR="00281B0F" w:rsidRPr="00281B0F" w:rsidRDefault="00281B0F" w:rsidP="00CE1C27">
      <w:pPr>
        <w:pStyle w:val="Akapitzlist"/>
        <w:ind w:left="360"/>
        <w:jc w:val="both"/>
        <w:rPr>
          <w:rFonts w:asciiTheme="minorHAnsi" w:hAnsiTheme="minorHAnsi" w:cstheme="minorHAnsi"/>
          <w:b/>
          <w:sz w:val="22"/>
          <w:szCs w:val="22"/>
          <w:u w:val="single"/>
        </w:rPr>
      </w:pPr>
      <w:r w:rsidRPr="00281B0F">
        <w:rPr>
          <w:rFonts w:asciiTheme="minorHAnsi" w:hAnsiTheme="minorHAnsi" w:cstheme="minorHAnsi"/>
          <w:b/>
          <w:sz w:val="22"/>
          <w:szCs w:val="22"/>
          <w:u w:val="single"/>
        </w:rPr>
        <w:t>Uwaga:</w:t>
      </w:r>
    </w:p>
    <w:p w:rsidR="00281B0F" w:rsidRPr="00281B0F" w:rsidRDefault="00281B0F" w:rsidP="00CE1C27">
      <w:pPr>
        <w:pStyle w:val="Akapitzlist"/>
        <w:numPr>
          <w:ilvl w:val="1"/>
          <w:numId w:val="30"/>
        </w:numPr>
        <w:ind w:left="567" w:hanging="284"/>
        <w:jc w:val="both"/>
        <w:rPr>
          <w:rFonts w:asciiTheme="minorHAnsi" w:hAnsiTheme="minorHAnsi" w:cstheme="minorHAnsi"/>
          <w:b/>
          <w:sz w:val="22"/>
          <w:szCs w:val="22"/>
        </w:rPr>
      </w:pPr>
      <w:r w:rsidRPr="00281B0F">
        <w:rPr>
          <w:rFonts w:asciiTheme="minorHAnsi" w:hAnsiTheme="minorHAnsi" w:cstheme="minorHAnsi"/>
          <w:b/>
          <w:sz w:val="22"/>
          <w:szCs w:val="22"/>
        </w:rPr>
        <w:t>Przez przygotowanie i przeprowadzenie postępowań</w:t>
      </w:r>
      <w:r w:rsidRPr="00281B0F">
        <w:rPr>
          <w:rFonts w:asciiTheme="minorHAnsi" w:hAnsiTheme="minorHAnsi" w:cstheme="minorHAnsi"/>
          <w:sz w:val="22"/>
          <w:szCs w:val="22"/>
        </w:rPr>
        <w:t xml:space="preserve"> </w:t>
      </w:r>
      <w:r w:rsidRPr="00281B0F">
        <w:rPr>
          <w:rFonts w:asciiTheme="minorHAnsi" w:hAnsiTheme="minorHAnsi" w:cstheme="minorHAnsi"/>
          <w:b/>
          <w:sz w:val="22"/>
          <w:szCs w:val="22"/>
        </w:rPr>
        <w:t>po stronie Zamawiającego, realizowanych w trybach ustawy PZP, Zamawiający rozumie wykonywanie co najmniej niżej wymienionych czynności:</w:t>
      </w:r>
    </w:p>
    <w:p w:rsidR="00281B0F" w:rsidRPr="00281B0F" w:rsidRDefault="00281B0F" w:rsidP="00CE1C27">
      <w:pPr>
        <w:pStyle w:val="Akapitzlist"/>
        <w:numPr>
          <w:ilvl w:val="2"/>
          <w:numId w:val="18"/>
        </w:numPr>
        <w:ind w:left="993" w:hanging="284"/>
        <w:jc w:val="both"/>
        <w:rPr>
          <w:rFonts w:asciiTheme="minorHAnsi" w:hAnsiTheme="minorHAnsi" w:cstheme="minorHAnsi"/>
          <w:sz w:val="22"/>
          <w:szCs w:val="22"/>
        </w:rPr>
      </w:pPr>
      <w:r w:rsidRPr="00281B0F">
        <w:rPr>
          <w:rFonts w:asciiTheme="minorHAnsi" w:hAnsiTheme="minorHAnsi" w:cstheme="minorHAnsi"/>
          <w:sz w:val="22"/>
          <w:szCs w:val="22"/>
        </w:rPr>
        <w:t xml:space="preserve">przygotowanie SIWZ wraz z niezbędnymi załącznikami, w tym projekt umowy </w:t>
      </w:r>
      <w:r w:rsidRPr="00281B0F">
        <w:rPr>
          <w:rFonts w:asciiTheme="minorHAnsi" w:hAnsiTheme="minorHAnsi" w:cstheme="minorHAnsi"/>
          <w:sz w:val="22"/>
          <w:szCs w:val="22"/>
        </w:rPr>
        <w:br/>
        <w:t>z wykonawcą,</w:t>
      </w:r>
    </w:p>
    <w:p w:rsidR="00281B0F" w:rsidRPr="00281B0F" w:rsidRDefault="00281B0F" w:rsidP="00CE1C27">
      <w:pPr>
        <w:pStyle w:val="Akapitzlist"/>
        <w:numPr>
          <w:ilvl w:val="2"/>
          <w:numId w:val="18"/>
        </w:numPr>
        <w:ind w:left="993" w:hanging="284"/>
        <w:jc w:val="both"/>
        <w:rPr>
          <w:rFonts w:asciiTheme="minorHAnsi" w:hAnsiTheme="minorHAnsi" w:cstheme="minorHAnsi"/>
          <w:sz w:val="22"/>
          <w:szCs w:val="22"/>
        </w:rPr>
      </w:pPr>
      <w:r w:rsidRPr="00281B0F">
        <w:rPr>
          <w:rFonts w:asciiTheme="minorHAnsi" w:hAnsiTheme="minorHAnsi" w:cstheme="minorHAnsi"/>
          <w:sz w:val="22"/>
          <w:szCs w:val="22"/>
        </w:rPr>
        <w:t>przygotowanie odpowiedzi na zapytania wykonawców składane w trakcie prowadzonego postępowania (o ile zaszła taka potrzeba),</w:t>
      </w:r>
    </w:p>
    <w:p w:rsidR="00281B0F" w:rsidRPr="00281B0F" w:rsidRDefault="00281B0F" w:rsidP="00CE1C27">
      <w:pPr>
        <w:pStyle w:val="Akapitzlist"/>
        <w:numPr>
          <w:ilvl w:val="2"/>
          <w:numId w:val="18"/>
        </w:numPr>
        <w:ind w:left="993" w:hanging="284"/>
        <w:jc w:val="both"/>
        <w:rPr>
          <w:rFonts w:asciiTheme="minorHAnsi" w:hAnsiTheme="minorHAnsi" w:cstheme="minorHAnsi"/>
          <w:sz w:val="22"/>
          <w:szCs w:val="22"/>
        </w:rPr>
      </w:pPr>
      <w:r w:rsidRPr="00281B0F">
        <w:rPr>
          <w:rFonts w:asciiTheme="minorHAnsi" w:hAnsiTheme="minorHAnsi" w:cstheme="minorHAnsi"/>
          <w:sz w:val="22"/>
          <w:szCs w:val="22"/>
        </w:rPr>
        <w:t>dokonywanie modyfikacji SIWZ i/lub zmian ogłoszenia (o ile zaszła taka potrzeba),</w:t>
      </w:r>
    </w:p>
    <w:p w:rsidR="00281B0F" w:rsidRPr="00281B0F" w:rsidRDefault="00281B0F" w:rsidP="00CE1C27">
      <w:pPr>
        <w:pStyle w:val="Akapitzlist"/>
        <w:numPr>
          <w:ilvl w:val="2"/>
          <w:numId w:val="18"/>
        </w:numPr>
        <w:ind w:left="993" w:hanging="284"/>
        <w:jc w:val="both"/>
        <w:rPr>
          <w:rFonts w:asciiTheme="minorHAnsi" w:hAnsiTheme="minorHAnsi" w:cstheme="minorHAnsi"/>
          <w:sz w:val="22"/>
          <w:szCs w:val="22"/>
        </w:rPr>
      </w:pPr>
      <w:r w:rsidRPr="00281B0F">
        <w:rPr>
          <w:rFonts w:asciiTheme="minorHAnsi" w:hAnsiTheme="minorHAnsi" w:cstheme="minorHAnsi"/>
          <w:sz w:val="22"/>
          <w:szCs w:val="22"/>
        </w:rPr>
        <w:t>dokonywanie oceny spełniania warunków udziału w postępowaniu i badanie złożonych ofert,</w:t>
      </w:r>
    </w:p>
    <w:p w:rsidR="00281B0F" w:rsidRPr="00281B0F" w:rsidRDefault="00281B0F" w:rsidP="00CE1C27">
      <w:pPr>
        <w:pStyle w:val="Akapitzlist"/>
        <w:numPr>
          <w:ilvl w:val="2"/>
          <w:numId w:val="18"/>
        </w:numPr>
        <w:ind w:left="993" w:hanging="284"/>
        <w:jc w:val="both"/>
        <w:rPr>
          <w:rFonts w:asciiTheme="minorHAnsi" w:hAnsiTheme="minorHAnsi" w:cstheme="minorHAnsi"/>
          <w:sz w:val="22"/>
          <w:szCs w:val="22"/>
        </w:rPr>
      </w:pPr>
      <w:r w:rsidRPr="00281B0F">
        <w:rPr>
          <w:rFonts w:asciiTheme="minorHAnsi" w:hAnsiTheme="minorHAnsi" w:cstheme="minorHAnsi"/>
          <w:sz w:val="22"/>
          <w:szCs w:val="22"/>
        </w:rPr>
        <w:lastRenderedPageBreak/>
        <w:t>przygotowanie rekomendacji dotyczących: wyboru najkorzystniejszej oferty, ewentualnego wykluczenia wykonawców/odrzucenia oferty/unieważnienia postępowania wraz z uzasadnieniem,</w:t>
      </w:r>
    </w:p>
    <w:p w:rsidR="00281B0F" w:rsidRPr="00281B0F" w:rsidRDefault="00281B0F" w:rsidP="00CE1C27">
      <w:pPr>
        <w:pStyle w:val="Akapitzlist"/>
        <w:numPr>
          <w:ilvl w:val="2"/>
          <w:numId w:val="18"/>
        </w:numPr>
        <w:ind w:left="993" w:hanging="284"/>
        <w:jc w:val="both"/>
        <w:rPr>
          <w:rFonts w:asciiTheme="minorHAnsi" w:hAnsiTheme="minorHAnsi" w:cstheme="minorHAnsi"/>
          <w:sz w:val="22"/>
          <w:szCs w:val="22"/>
        </w:rPr>
      </w:pPr>
      <w:r w:rsidRPr="00281B0F">
        <w:rPr>
          <w:rFonts w:asciiTheme="minorHAnsi" w:hAnsiTheme="minorHAnsi" w:cstheme="minorHAnsi"/>
          <w:sz w:val="22"/>
          <w:szCs w:val="22"/>
        </w:rPr>
        <w:t>przygotowanie protokołu z prowadzonego postępowania.</w:t>
      </w:r>
    </w:p>
    <w:p w:rsidR="00281B0F" w:rsidRPr="00281B0F" w:rsidRDefault="00281B0F" w:rsidP="00CE1C27">
      <w:pPr>
        <w:pStyle w:val="Akapitzlist"/>
        <w:numPr>
          <w:ilvl w:val="1"/>
          <w:numId w:val="30"/>
        </w:numPr>
        <w:ind w:left="567" w:hanging="284"/>
        <w:jc w:val="both"/>
        <w:rPr>
          <w:rFonts w:asciiTheme="minorHAnsi" w:hAnsiTheme="minorHAnsi" w:cstheme="minorHAnsi"/>
          <w:sz w:val="22"/>
          <w:szCs w:val="22"/>
        </w:rPr>
      </w:pPr>
      <w:r w:rsidRPr="00281B0F">
        <w:rPr>
          <w:rFonts w:asciiTheme="minorHAnsi" w:hAnsiTheme="minorHAnsi" w:cstheme="minorHAnsi"/>
          <w:b/>
          <w:sz w:val="22"/>
          <w:szCs w:val="22"/>
        </w:rPr>
        <w:t>Przez progi unijne Zamawiający rozumie</w:t>
      </w:r>
      <w:r w:rsidRPr="00281B0F">
        <w:rPr>
          <w:rFonts w:asciiTheme="minorHAnsi" w:hAnsiTheme="minorHAnsi" w:cstheme="minorHAnsi"/>
          <w:sz w:val="22"/>
          <w:szCs w:val="22"/>
        </w:rPr>
        <w:t xml:space="preserve"> progi, których wartość jest równa lub przekracza progi określone w przepisach wydanych na podstawie art. 11 ust. 8 ustawy PZP. </w:t>
      </w:r>
    </w:p>
    <w:p w:rsidR="00281B0F" w:rsidRPr="00281B0F" w:rsidRDefault="00281B0F" w:rsidP="00CE1C27">
      <w:pPr>
        <w:pStyle w:val="Akapitzlist"/>
        <w:numPr>
          <w:ilvl w:val="1"/>
          <w:numId w:val="30"/>
        </w:numPr>
        <w:spacing w:after="200"/>
        <w:ind w:left="567" w:hanging="284"/>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Zamawiający przyzna odpowiednią liczbę punktów, jeżeli Wykonawca w sposób niebudzący wątpliwości wykaże, że osoba skierowana do realizacji zamówienia (pełnienia funkcji specjalisty ds. zamówień publicznych) posiada doświadczenie jw. Aby wykazać ww. doświadczenie Wykonawca zobowiązany jest określić w formularzu ofertowym (w wykazie wskazanym w pkt. 7 załącznika nr 1 do Zapytania ofertowego):</w:t>
      </w:r>
    </w:p>
    <w:p w:rsidR="00281B0F" w:rsidRPr="00281B0F" w:rsidRDefault="00281B0F" w:rsidP="00CE1C27">
      <w:pPr>
        <w:pStyle w:val="Akapitzlist"/>
        <w:numPr>
          <w:ilvl w:val="1"/>
          <w:numId w:val="31"/>
        </w:numPr>
        <w:ind w:left="851" w:hanging="283"/>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Imię i nazwisko osoby skierowanej do realizacji zamówienia,</w:t>
      </w:r>
    </w:p>
    <w:p w:rsidR="00281B0F" w:rsidRPr="00281B0F" w:rsidRDefault="00281B0F" w:rsidP="00CE1C27">
      <w:pPr>
        <w:pStyle w:val="Akapitzlist"/>
        <w:numPr>
          <w:ilvl w:val="1"/>
          <w:numId w:val="31"/>
        </w:numPr>
        <w:ind w:left="851" w:hanging="283"/>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Nazwę postępowania o udzielenie zamówienia publicznego/tryb ustawy PZP,</w:t>
      </w:r>
    </w:p>
    <w:p w:rsidR="00281B0F" w:rsidRPr="00281B0F" w:rsidRDefault="00281B0F" w:rsidP="00CE1C27">
      <w:pPr>
        <w:pStyle w:val="Akapitzlist"/>
        <w:numPr>
          <w:ilvl w:val="1"/>
          <w:numId w:val="31"/>
        </w:numPr>
        <w:ind w:left="851" w:hanging="283"/>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Nazwę Zamawiającego,</w:t>
      </w:r>
    </w:p>
    <w:p w:rsidR="00281B0F" w:rsidRPr="00281B0F" w:rsidRDefault="00281B0F" w:rsidP="00CE1C27">
      <w:pPr>
        <w:pStyle w:val="Akapitzlist"/>
        <w:numPr>
          <w:ilvl w:val="1"/>
          <w:numId w:val="31"/>
        </w:numPr>
        <w:ind w:left="851" w:hanging="283"/>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Wartość postępowania z uwzględnieniem tzw. progów unijnych (poniżej/powyżej)</w:t>
      </w:r>
    </w:p>
    <w:p w:rsidR="00281B0F" w:rsidRPr="00281B0F" w:rsidRDefault="00281B0F" w:rsidP="00CE1C27">
      <w:pPr>
        <w:pStyle w:val="Akapitzlist"/>
        <w:numPr>
          <w:ilvl w:val="1"/>
          <w:numId w:val="31"/>
        </w:numPr>
        <w:ind w:left="851" w:hanging="283"/>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Zakres prac wykonywanych w ramach prowadzonego postępowania,</w:t>
      </w:r>
    </w:p>
    <w:p w:rsidR="00281B0F" w:rsidRPr="00281B0F" w:rsidRDefault="00281B0F" w:rsidP="00CE1C27">
      <w:pPr>
        <w:pStyle w:val="Akapitzlist"/>
        <w:numPr>
          <w:ilvl w:val="1"/>
          <w:numId w:val="31"/>
        </w:numPr>
        <w:ind w:left="851" w:hanging="283"/>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Okres czasu w jakim było prowadzone postępowania.</w:t>
      </w:r>
    </w:p>
    <w:p w:rsidR="00281B0F" w:rsidRPr="00281B0F" w:rsidRDefault="00281B0F" w:rsidP="00CE1C27">
      <w:pPr>
        <w:pStyle w:val="Akapitzlist"/>
        <w:numPr>
          <w:ilvl w:val="1"/>
          <w:numId w:val="30"/>
        </w:numPr>
        <w:ind w:left="567" w:hanging="284"/>
        <w:jc w:val="both"/>
        <w:rPr>
          <w:rFonts w:asciiTheme="minorHAnsi" w:hAnsiTheme="minorHAnsi" w:cstheme="minorHAnsi"/>
          <w:iCs/>
          <w:color w:val="000000" w:themeColor="text1"/>
          <w:sz w:val="22"/>
          <w:szCs w:val="22"/>
        </w:rPr>
      </w:pPr>
      <w:r w:rsidRPr="00281B0F">
        <w:rPr>
          <w:rFonts w:asciiTheme="minorHAnsi" w:hAnsiTheme="minorHAnsi" w:cstheme="minorHAnsi"/>
          <w:iCs/>
          <w:color w:val="000000" w:themeColor="text1"/>
          <w:sz w:val="22"/>
          <w:szCs w:val="22"/>
        </w:rPr>
        <w:t xml:space="preserve">W przypadku wykazania więcej  niż jednej osoby do pełnienia funkcji specjalisty ds. zamówień publicznych, Zamawiający nie będzie sumował doświadczenia tych osób. Przykładowo – </w:t>
      </w:r>
      <w:r w:rsidRPr="00281B0F">
        <w:rPr>
          <w:rFonts w:asciiTheme="minorHAnsi" w:hAnsiTheme="minorHAnsi" w:cstheme="minorHAnsi"/>
          <w:iCs/>
          <w:color w:val="000000" w:themeColor="text1"/>
          <w:sz w:val="22"/>
          <w:szCs w:val="22"/>
        </w:rPr>
        <w:br/>
        <w:t xml:space="preserve">w przypadku wskazania w formularzu ofertowym dwóch (2) osób do pełnienia funkcji specjalisty ds. zamówień publicznych, z których to każda posiada doświadczenie </w:t>
      </w:r>
      <w:r w:rsidRPr="00281B0F">
        <w:rPr>
          <w:rFonts w:asciiTheme="minorHAnsi" w:hAnsiTheme="minorHAnsi" w:cstheme="minorHAnsi"/>
          <w:iCs/>
          <w:color w:val="000000" w:themeColor="text1"/>
          <w:sz w:val="22"/>
          <w:szCs w:val="22"/>
        </w:rPr>
        <w:br/>
        <w:t xml:space="preserve">w przygotowaniu i przeprowadzeniu </w:t>
      </w:r>
      <w:r w:rsidRPr="00281B0F">
        <w:rPr>
          <w:rFonts w:asciiTheme="minorHAnsi" w:hAnsiTheme="minorHAnsi" w:cstheme="minorHAnsi"/>
          <w:i/>
          <w:iCs/>
          <w:color w:val="000000" w:themeColor="text1"/>
          <w:sz w:val="22"/>
          <w:szCs w:val="22"/>
        </w:rPr>
        <w:t>od 4 do 6  postępowań, w tym min. 1 postępowania powyżej  progów unijnych</w:t>
      </w:r>
      <w:r w:rsidRPr="00281B0F">
        <w:rPr>
          <w:rFonts w:asciiTheme="minorHAnsi" w:hAnsiTheme="minorHAnsi" w:cstheme="minorHAnsi"/>
          <w:iCs/>
          <w:color w:val="000000" w:themeColor="text1"/>
          <w:sz w:val="22"/>
          <w:szCs w:val="22"/>
        </w:rPr>
        <w:t>, Zamawiający przyzna  5 pkt.</w:t>
      </w:r>
    </w:p>
    <w:p w:rsidR="00281B0F" w:rsidRPr="00281B0F" w:rsidRDefault="00281B0F" w:rsidP="00CE1C27">
      <w:pPr>
        <w:pStyle w:val="Akapitzlist"/>
        <w:numPr>
          <w:ilvl w:val="1"/>
          <w:numId w:val="30"/>
        </w:numPr>
        <w:spacing w:after="200"/>
        <w:ind w:left="567" w:hanging="284"/>
        <w:jc w:val="both"/>
        <w:rPr>
          <w:rFonts w:asciiTheme="minorHAnsi" w:hAnsiTheme="minorHAnsi" w:cstheme="minorHAnsi"/>
          <w:iCs/>
          <w:color w:val="000000" w:themeColor="text1"/>
          <w:sz w:val="22"/>
          <w:szCs w:val="22"/>
        </w:rPr>
      </w:pPr>
      <w:r w:rsidRPr="00281B0F">
        <w:rPr>
          <w:rFonts w:asciiTheme="minorHAnsi" w:hAnsiTheme="minorHAnsi" w:cstheme="minorHAnsi"/>
          <w:color w:val="000000" w:themeColor="text1"/>
          <w:sz w:val="22"/>
          <w:szCs w:val="22"/>
        </w:rPr>
        <w:t xml:space="preserve">W sytuacji braku wypełnienia wykazu zawartego w formularzu ofertowym (pkt. 7 </w:t>
      </w:r>
      <w:r w:rsidRPr="00281B0F">
        <w:rPr>
          <w:rFonts w:asciiTheme="minorHAnsi" w:hAnsiTheme="minorHAnsi" w:cstheme="minorHAnsi"/>
          <w:color w:val="000000" w:themeColor="text1"/>
          <w:sz w:val="22"/>
          <w:szCs w:val="22"/>
        </w:rPr>
        <w:br/>
        <w:t>w załączniku nr 1 do Zapytania ofertowego), oferta wykonawcy w ramach kryterium oceny ofert „doświadczenie specjalisty ds. zamówień publicznych” otrzyma 0 pkt.</w:t>
      </w:r>
    </w:p>
    <w:p w:rsidR="00281B0F" w:rsidRPr="00281B0F" w:rsidRDefault="00281B0F" w:rsidP="00CE1C27">
      <w:pPr>
        <w:pStyle w:val="Akapitzlist"/>
        <w:numPr>
          <w:ilvl w:val="1"/>
          <w:numId w:val="30"/>
        </w:numPr>
        <w:spacing w:after="200"/>
        <w:ind w:left="567" w:hanging="284"/>
        <w:jc w:val="both"/>
        <w:rPr>
          <w:rFonts w:asciiTheme="minorHAnsi" w:hAnsiTheme="minorHAnsi" w:cstheme="minorHAnsi"/>
          <w:iCs/>
          <w:color w:val="000000" w:themeColor="text1"/>
          <w:sz w:val="22"/>
          <w:szCs w:val="22"/>
        </w:rPr>
      </w:pPr>
      <w:r w:rsidRPr="00281B0F">
        <w:rPr>
          <w:rFonts w:asciiTheme="minorHAnsi" w:hAnsiTheme="minorHAnsi" w:cstheme="minorHAnsi"/>
          <w:color w:val="000000" w:themeColor="text1"/>
          <w:sz w:val="22"/>
          <w:szCs w:val="22"/>
        </w:rPr>
        <w:t xml:space="preserve">Zamawiający wskazuje, iż nie będzie wzywał do wyjaśnienia czy uzupełnienia informacji (danych) wskazanych w wykazie. Tym samym na Wykonawcy ciąży obowiązek przedstawienia informacji (danych) w sposób rzetelny, zgodnie z wytycznymi </w:t>
      </w:r>
      <w:r w:rsidRPr="00281B0F">
        <w:rPr>
          <w:rFonts w:asciiTheme="minorHAnsi" w:hAnsiTheme="minorHAnsi" w:cstheme="minorHAnsi"/>
          <w:iCs/>
          <w:color w:val="000000" w:themeColor="text1"/>
          <w:sz w:val="22"/>
          <w:szCs w:val="22"/>
        </w:rPr>
        <w:t xml:space="preserve">opisanymi </w:t>
      </w:r>
      <w:r w:rsidRPr="00281B0F">
        <w:rPr>
          <w:rFonts w:asciiTheme="minorHAnsi" w:hAnsiTheme="minorHAnsi" w:cstheme="minorHAnsi"/>
          <w:iCs/>
          <w:color w:val="000000" w:themeColor="text1"/>
          <w:sz w:val="22"/>
          <w:szCs w:val="22"/>
        </w:rPr>
        <w:br/>
        <w:t xml:space="preserve">w pkt. 1 - 4. Przedstawienie informacji (danych) w odmienny sposób niż wymaga tego Zamawiający czy też brak podania pełnych danych, może skutkować niezaliczeniem danego postępowania do doświadczenia specjalisty ds. zamówień publicznych.  </w:t>
      </w:r>
    </w:p>
    <w:p w:rsidR="00281B0F" w:rsidRPr="00281B0F" w:rsidRDefault="00281B0F" w:rsidP="00CE1C27">
      <w:pPr>
        <w:jc w:val="both"/>
        <w:rPr>
          <w:rFonts w:asciiTheme="minorHAnsi" w:eastAsia="Arial Unicode MS" w:hAnsiTheme="minorHAnsi" w:cstheme="minorHAnsi"/>
          <w:b/>
          <w:bCs/>
          <w:color w:val="000000" w:themeColor="text1"/>
          <w:sz w:val="22"/>
          <w:szCs w:val="22"/>
        </w:rPr>
      </w:pPr>
    </w:p>
    <w:p w:rsidR="00281B0F" w:rsidRPr="00281B0F" w:rsidRDefault="00281B0F" w:rsidP="00CE1C27">
      <w:pPr>
        <w:ind w:left="426" w:hanging="426"/>
        <w:jc w:val="both"/>
        <w:rPr>
          <w:rFonts w:asciiTheme="minorHAnsi" w:eastAsia="Arial Unicode MS" w:hAnsiTheme="minorHAnsi" w:cstheme="minorHAnsi"/>
          <w:b/>
          <w:bCs/>
          <w:color w:val="000000" w:themeColor="text1"/>
          <w:sz w:val="22"/>
          <w:szCs w:val="22"/>
        </w:rPr>
      </w:pPr>
      <w:r w:rsidRPr="00281B0F">
        <w:rPr>
          <w:rFonts w:asciiTheme="minorHAnsi" w:hAnsiTheme="minorHAnsi" w:cstheme="minorHAnsi"/>
          <w:b/>
          <w:color w:val="000000" w:themeColor="text1"/>
          <w:sz w:val="22"/>
          <w:szCs w:val="22"/>
        </w:rPr>
        <w:t>V.</w:t>
      </w:r>
      <w:r w:rsidRPr="00281B0F">
        <w:rPr>
          <w:rFonts w:asciiTheme="minorHAnsi" w:hAnsiTheme="minorHAnsi" w:cstheme="minorHAnsi"/>
          <w:b/>
          <w:color w:val="000000" w:themeColor="text1"/>
          <w:sz w:val="22"/>
          <w:szCs w:val="22"/>
        </w:rPr>
        <w:tab/>
        <w:t xml:space="preserve">DOKUMENTY I OŚWIADCZENIA JAKIE WYKONAWCY SKŁADAJĄ WRAZ Z OFERTĄ </w:t>
      </w:r>
      <w:r w:rsidRPr="00281B0F">
        <w:rPr>
          <w:rFonts w:asciiTheme="minorHAnsi" w:eastAsia="MingLiU" w:hAnsiTheme="minorHAnsi" w:cstheme="minorHAnsi"/>
          <w:b/>
          <w:color w:val="000000" w:themeColor="text1"/>
          <w:sz w:val="22"/>
          <w:szCs w:val="22"/>
        </w:rPr>
        <w:br/>
      </w:r>
      <w:r w:rsidRPr="00281B0F">
        <w:rPr>
          <w:rFonts w:asciiTheme="minorHAnsi" w:hAnsiTheme="minorHAnsi" w:cstheme="minorHAnsi"/>
          <w:b/>
          <w:color w:val="000000" w:themeColor="text1"/>
          <w:sz w:val="22"/>
          <w:szCs w:val="22"/>
        </w:rPr>
        <w:t>W CELU POTWIERDZENIA WARUNKÓW UDZIAŁU W POSTĘPOWANIU:</w:t>
      </w:r>
    </w:p>
    <w:p w:rsidR="00281B0F" w:rsidRPr="00281B0F" w:rsidRDefault="00281B0F" w:rsidP="00CE1C27">
      <w:pPr>
        <w:numPr>
          <w:ilvl w:val="2"/>
          <w:numId w:val="4"/>
        </w:numPr>
        <w:tabs>
          <w:tab w:val="clear" w:pos="360"/>
        </w:tabs>
        <w:ind w:left="567" w:hanging="284"/>
        <w:jc w:val="both"/>
        <w:rPr>
          <w:rFonts w:asciiTheme="minorHAnsi" w:eastAsia="BatangChe" w:hAnsiTheme="minorHAnsi" w:cstheme="minorHAnsi"/>
          <w:bCs/>
          <w:color w:val="000000" w:themeColor="text1"/>
          <w:sz w:val="22"/>
          <w:szCs w:val="22"/>
        </w:rPr>
      </w:pPr>
      <w:r w:rsidRPr="00281B0F">
        <w:rPr>
          <w:rFonts w:asciiTheme="minorHAnsi" w:eastAsia="BatangChe" w:hAnsiTheme="minorHAnsi" w:cstheme="minorHAnsi"/>
          <w:bCs/>
          <w:color w:val="000000" w:themeColor="text1"/>
          <w:sz w:val="22"/>
          <w:szCs w:val="22"/>
        </w:rPr>
        <w:t xml:space="preserve">Wykonawca w celu potwierdzenia spełniania warunków udziału w postępowaniu składa wraz </w:t>
      </w:r>
      <w:r w:rsidRPr="00281B0F">
        <w:rPr>
          <w:rFonts w:asciiTheme="minorHAnsi" w:eastAsia="BatangChe" w:hAnsiTheme="minorHAnsi" w:cstheme="minorHAnsi"/>
          <w:bCs/>
          <w:color w:val="000000" w:themeColor="text1"/>
          <w:sz w:val="22"/>
          <w:szCs w:val="22"/>
        </w:rPr>
        <w:br/>
        <w:t>z ofertą:</w:t>
      </w:r>
    </w:p>
    <w:p w:rsidR="00281B0F" w:rsidRPr="00281B0F" w:rsidRDefault="00281B0F" w:rsidP="00CE1C27">
      <w:pPr>
        <w:pStyle w:val="Akapitzlist"/>
        <w:numPr>
          <w:ilvl w:val="0"/>
          <w:numId w:val="23"/>
        </w:numPr>
        <w:ind w:left="851" w:hanging="283"/>
        <w:jc w:val="both"/>
        <w:rPr>
          <w:rFonts w:asciiTheme="minorHAnsi" w:eastAsia="BatangChe" w:hAnsiTheme="minorHAnsi" w:cstheme="minorHAnsi"/>
          <w:bCs/>
          <w:color w:val="000000" w:themeColor="text1"/>
          <w:sz w:val="22"/>
          <w:szCs w:val="22"/>
        </w:rPr>
      </w:pPr>
      <w:r w:rsidRPr="00281B0F">
        <w:rPr>
          <w:rFonts w:asciiTheme="minorHAnsi" w:eastAsia="BatangChe" w:hAnsiTheme="minorHAnsi" w:cstheme="minorHAnsi"/>
          <w:b/>
          <w:bCs/>
          <w:color w:val="000000" w:themeColor="text1"/>
          <w:sz w:val="22"/>
          <w:szCs w:val="22"/>
        </w:rPr>
        <w:t xml:space="preserve">Wykaz usług </w:t>
      </w:r>
      <w:r w:rsidRPr="00281B0F">
        <w:rPr>
          <w:rFonts w:asciiTheme="minorHAnsi" w:hAnsiTheme="minorHAnsi" w:cstheme="minorHAnsi"/>
          <w:b/>
          <w:color w:val="000000" w:themeColor="text1"/>
          <w:sz w:val="22"/>
          <w:szCs w:val="22"/>
          <w:shd w:val="clear" w:color="auto" w:fill="FFFFFF"/>
        </w:rPr>
        <w:t>wykonanych</w:t>
      </w:r>
      <w:r w:rsidRPr="00281B0F">
        <w:rPr>
          <w:rFonts w:asciiTheme="minorHAnsi" w:hAnsiTheme="minorHAnsi" w:cstheme="minorHAnsi"/>
          <w:color w:val="000000" w:themeColor="text1"/>
          <w:sz w:val="22"/>
          <w:szCs w:val="22"/>
          <w:shd w:val="clear" w:color="auto" w:fill="FFFFFF"/>
        </w:rPr>
        <w:t xml:space="preserve">, w okresie ostatnich 3 lat przed upływem terminu składania ofert, a jeżeli okres prowadzenia działalności jest krótszy - w tym okresie, wraz z podaniem ich  przedmiotu, dat wykonania i podmiotów, na rzecz których usługi zostały wykonane, </w:t>
      </w:r>
      <w:r w:rsidRPr="00281B0F">
        <w:rPr>
          <w:rFonts w:asciiTheme="minorHAnsi" w:hAnsiTheme="minorHAnsi" w:cstheme="minorHAnsi"/>
          <w:bCs/>
          <w:color w:val="000000" w:themeColor="text1"/>
          <w:sz w:val="22"/>
          <w:szCs w:val="22"/>
        </w:rPr>
        <w:t xml:space="preserve">zgodnie z wzorem stanowiącym załącznik nr 2 do Zapytania Ofertowego. </w:t>
      </w:r>
    </w:p>
    <w:p w:rsidR="00281B0F" w:rsidRPr="00281B0F" w:rsidRDefault="00281B0F" w:rsidP="00CE1C27">
      <w:pPr>
        <w:pStyle w:val="Akapitzlist"/>
        <w:numPr>
          <w:ilvl w:val="0"/>
          <w:numId w:val="23"/>
        </w:numPr>
        <w:ind w:left="851" w:hanging="283"/>
        <w:jc w:val="both"/>
        <w:rPr>
          <w:rFonts w:asciiTheme="minorHAnsi" w:eastAsia="BatangChe" w:hAnsiTheme="minorHAnsi" w:cstheme="minorHAnsi"/>
          <w:bCs/>
          <w:color w:val="000000" w:themeColor="text1"/>
          <w:sz w:val="22"/>
          <w:szCs w:val="22"/>
        </w:rPr>
      </w:pPr>
      <w:r w:rsidRPr="00281B0F">
        <w:rPr>
          <w:rFonts w:asciiTheme="minorHAnsi" w:hAnsiTheme="minorHAnsi" w:cstheme="minorHAnsi"/>
          <w:b/>
          <w:color w:val="000000" w:themeColor="text1"/>
          <w:sz w:val="22"/>
          <w:szCs w:val="22"/>
          <w:shd w:val="clear" w:color="auto" w:fill="FFFFFF"/>
        </w:rPr>
        <w:t>Dowody określające czy te zamówienia (usługi) zostały wykonane należycie</w:t>
      </w:r>
      <w:r w:rsidRPr="00281B0F">
        <w:rPr>
          <w:rFonts w:asciiTheme="minorHAnsi" w:hAnsiTheme="minorHAnsi" w:cstheme="minorHAnsi"/>
          <w:color w:val="000000" w:themeColor="text1"/>
          <w:sz w:val="22"/>
          <w:szCs w:val="22"/>
          <w:shd w:val="clear" w:color="auto" w:fill="FFFFFF"/>
        </w:rPr>
        <w:t>, przy czym dowodami, o których mowa, są referencje bądź inne dokumenty wystawione przez podmiot, na rzecz którego zamówienie zostało wykonywane</w:t>
      </w:r>
      <w:r w:rsidRPr="00281B0F">
        <w:rPr>
          <w:rFonts w:asciiTheme="minorHAnsi" w:eastAsia="BatangChe" w:hAnsiTheme="minorHAnsi" w:cstheme="minorHAnsi"/>
          <w:iCs/>
          <w:color w:val="000000" w:themeColor="text1"/>
          <w:sz w:val="22"/>
          <w:szCs w:val="22"/>
        </w:rPr>
        <w:t xml:space="preserve">. </w:t>
      </w:r>
      <w:r w:rsidRPr="00281B0F">
        <w:rPr>
          <w:rFonts w:asciiTheme="minorHAnsi" w:eastAsia="BatangChe" w:hAnsiTheme="minorHAnsi" w:cstheme="minorHAnsi"/>
          <w:color w:val="000000" w:themeColor="text1"/>
          <w:sz w:val="22"/>
          <w:szCs w:val="22"/>
        </w:rPr>
        <w:t>W przypadku gdy Zamawiający jest podmiotem, na rzecz którego zamówienie wskazane w wykazie zostały wykonane, Wykonawca nie ma obowiązku przedkładania dowodów należytego ich wykonania.</w:t>
      </w:r>
    </w:p>
    <w:p w:rsidR="00281B0F" w:rsidRPr="00281B0F" w:rsidRDefault="00281B0F" w:rsidP="00CE1C27">
      <w:pPr>
        <w:pStyle w:val="Akapitzlist"/>
        <w:numPr>
          <w:ilvl w:val="0"/>
          <w:numId w:val="23"/>
        </w:numPr>
        <w:ind w:left="851" w:hanging="283"/>
        <w:jc w:val="both"/>
        <w:rPr>
          <w:rFonts w:asciiTheme="minorHAnsi" w:eastAsia="BatangChe" w:hAnsiTheme="minorHAnsi" w:cstheme="minorHAnsi"/>
          <w:bCs/>
          <w:color w:val="000000" w:themeColor="text1"/>
          <w:sz w:val="22"/>
          <w:szCs w:val="22"/>
        </w:rPr>
      </w:pPr>
      <w:r w:rsidRPr="00281B0F">
        <w:rPr>
          <w:rFonts w:asciiTheme="minorHAnsi" w:eastAsia="BatangChe" w:hAnsiTheme="minorHAnsi" w:cstheme="minorHAnsi"/>
          <w:b/>
          <w:bCs/>
          <w:color w:val="000000" w:themeColor="text1"/>
          <w:sz w:val="22"/>
          <w:szCs w:val="22"/>
        </w:rPr>
        <w:t>Oświadczenie o braku powiazań kapitałowych lub osobowych z Zamawiającym (</w:t>
      </w:r>
      <w:r w:rsidRPr="00281B0F">
        <w:rPr>
          <w:rFonts w:asciiTheme="minorHAnsi" w:eastAsia="BatangChe" w:hAnsiTheme="minorHAnsi" w:cstheme="minorHAnsi"/>
          <w:bCs/>
          <w:color w:val="000000" w:themeColor="text1"/>
          <w:sz w:val="22"/>
          <w:szCs w:val="22"/>
        </w:rPr>
        <w:t xml:space="preserve">załącznik nr 3 do Zapytania Ofertowego). </w:t>
      </w:r>
    </w:p>
    <w:p w:rsidR="00281B0F" w:rsidRPr="00281B0F" w:rsidRDefault="00281B0F" w:rsidP="00CE1C27">
      <w:pPr>
        <w:numPr>
          <w:ilvl w:val="2"/>
          <w:numId w:val="4"/>
        </w:numPr>
        <w:tabs>
          <w:tab w:val="clear" w:pos="360"/>
        </w:tabs>
        <w:ind w:left="567" w:hanging="284"/>
        <w:jc w:val="both"/>
        <w:rPr>
          <w:rFonts w:asciiTheme="minorHAnsi" w:eastAsia="BatangChe" w:hAnsiTheme="minorHAnsi" w:cstheme="minorHAnsi"/>
          <w:bCs/>
          <w:i/>
          <w:color w:val="000000" w:themeColor="text1"/>
          <w:sz w:val="22"/>
          <w:szCs w:val="22"/>
          <w:u w:val="single"/>
        </w:rPr>
      </w:pPr>
      <w:r w:rsidRPr="00281B0F">
        <w:rPr>
          <w:rFonts w:asciiTheme="minorHAnsi" w:eastAsia="BatangChe" w:hAnsiTheme="minorHAnsi" w:cstheme="minorHAnsi"/>
          <w:bCs/>
          <w:color w:val="000000" w:themeColor="text1"/>
          <w:sz w:val="22"/>
          <w:szCs w:val="22"/>
        </w:rPr>
        <w:lastRenderedPageBreak/>
        <w:t xml:space="preserve">Wykonawca zobowiązany jest złożyć ofertę na </w:t>
      </w:r>
      <w:r w:rsidRPr="00281B0F">
        <w:rPr>
          <w:rFonts w:asciiTheme="minorHAnsi" w:eastAsia="BatangChe" w:hAnsiTheme="minorHAnsi" w:cstheme="minorHAnsi"/>
          <w:b/>
          <w:bCs/>
          <w:color w:val="000000" w:themeColor="text1"/>
          <w:sz w:val="22"/>
          <w:szCs w:val="22"/>
        </w:rPr>
        <w:t>Formularzu ofertowym</w:t>
      </w:r>
      <w:r w:rsidRPr="00281B0F">
        <w:rPr>
          <w:rFonts w:asciiTheme="minorHAnsi" w:eastAsia="BatangChe" w:hAnsiTheme="minorHAnsi" w:cstheme="minorHAnsi"/>
          <w:bCs/>
          <w:color w:val="000000" w:themeColor="text1"/>
          <w:sz w:val="22"/>
          <w:szCs w:val="22"/>
        </w:rPr>
        <w:t xml:space="preserve"> (załącznik nr 1 do Zapytania Ofertowego). </w:t>
      </w:r>
    </w:p>
    <w:p w:rsidR="00281B0F" w:rsidRPr="00281B0F" w:rsidRDefault="00281B0F" w:rsidP="00CE1C27">
      <w:pPr>
        <w:numPr>
          <w:ilvl w:val="2"/>
          <w:numId w:val="4"/>
        </w:numPr>
        <w:tabs>
          <w:tab w:val="clear" w:pos="360"/>
        </w:tabs>
        <w:ind w:left="567" w:hanging="284"/>
        <w:jc w:val="both"/>
        <w:rPr>
          <w:rFonts w:asciiTheme="minorHAnsi" w:eastAsia="BatangChe" w:hAnsiTheme="minorHAnsi" w:cstheme="minorHAnsi"/>
          <w:color w:val="000000" w:themeColor="text1"/>
          <w:sz w:val="22"/>
          <w:szCs w:val="22"/>
        </w:rPr>
      </w:pPr>
      <w:r w:rsidRPr="00281B0F">
        <w:rPr>
          <w:rFonts w:asciiTheme="minorHAnsi" w:eastAsia="BatangChe" w:hAnsiTheme="minorHAnsi" w:cstheme="minorHAnsi"/>
          <w:color w:val="000000" w:themeColor="text1"/>
          <w:sz w:val="22"/>
          <w:szCs w:val="22"/>
        </w:rPr>
        <w:t>Zamawiający zastrzega sobie prawo żądania przedstawienia oryginału lub notarialnie poświadczonej kopii dokumentu, gdy złożona przez Wykonawcę kopia dokumentu będzie nieczytelna lub będzie budzić wątpliwości, co do jej prawdziwości.</w:t>
      </w:r>
    </w:p>
    <w:p w:rsidR="00281B0F" w:rsidRPr="00281B0F" w:rsidRDefault="00281B0F" w:rsidP="00CE1C27">
      <w:pPr>
        <w:numPr>
          <w:ilvl w:val="2"/>
          <w:numId w:val="4"/>
        </w:numPr>
        <w:tabs>
          <w:tab w:val="clear" w:pos="360"/>
        </w:tabs>
        <w:ind w:left="567" w:hanging="284"/>
        <w:jc w:val="both"/>
        <w:rPr>
          <w:rFonts w:asciiTheme="minorHAnsi" w:eastAsia="BatangChe" w:hAnsiTheme="minorHAnsi" w:cstheme="minorHAnsi"/>
          <w:color w:val="000000" w:themeColor="text1"/>
          <w:sz w:val="22"/>
          <w:szCs w:val="22"/>
        </w:rPr>
      </w:pPr>
      <w:r w:rsidRPr="00281B0F">
        <w:rPr>
          <w:rFonts w:asciiTheme="minorHAnsi" w:eastAsia="BatangChe" w:hAnsiTheme="minorHAnsi" w:cstheme="minorHAnsi"/>
          <w:color w:val="000000" w:themeColor="text1"/>
          <w:sz w:val="22"/>
          <w:szCs w:val="22"/>
        </w:rPr>
        <w:t xml:space="preserve">Postępowanie o udzielenie zamówienia prowadzi się w języku polskim. Dokumenty </w:t>
      </w:r>
      <w:r w:rsidRPr="00281B0F">
        <w:rPr>
          <w:rFonts w:asciiTheme="minorHAnsi" w:eastAsia="BatangChe" w:hAnsiTheme="minorHAnsi" w:cstheme="minorHAnsi"/>
          <w:color w:val="000000" w:themeColor="text1"/>
          <w:sz w:val="22"/>
          <w:szCs w:val="22"/>
        </w:rPr>
        <w:br/>
        <w:t xml:space="preserve">lub oświadczenia składane wraz z ofertą sporządzone w języku obcym są składane wraz </w:t>
      </w:r>
      <w:r w:rsidRPr="00281B0F">
        <w:rPr>
          <w:rFonts w:asciiTheme="minorHAnsi" w:eastAsia="BatangChe" w:hAnsiTheme="minorHAnsi" w:cstheme="minorHAnsi"/>
          <w:color w:val="000000" w:themeColor="text1"/>
          <w:sz w:val="22"/>
          <w:szCs w:val="22"/>
        </w:rPr>
        <w:br/>
        <w:t>z tłumaczeniem na język polski. Zasada ta rozciąga się także na składane w toku postępowania wyjaśnienia, oświadczenia, wnioski, zawiadomienia oraz informacje itp.</w:t>
      </w:r>
    </w:p>
    <w:p w:rsidR="00281B0F" w:rsidRPr="00281B0F" w:rsidRDefault="00281B0F" w:rsidP="00CE1C27">
      <w:pPr>
        <w:jc w:val="both"/>
        <w:rPr>
          <w:rFonts w:asciiTheme="minorHAnsi" w:eastAsia="Arial Unicode MS" w:hAnsiTheme="minorHAnsi" w:cstheme="minorHAnsi"/>
          <w:b/>
          <w:bCs/>
          <w:color w:val="000000" w:themeColor="text1"/>
          <w:sz w:val="22"/>
          <w:szCs w:val="22"/>
        </w:rPr>
      </w:pPr>
    </w:p>
    <w:p w:rsidR="00281B0F" w:rsidRPr="00281B0F" w:rsidRDefault="00281B0F" w:rsidP="00CE1C27">
      <w:pPr>
        <w:ind w:left="426" w:hanging="426"/>
        <w:jc w:val="both"/>
        <w:rPr>
          <w:rFonts w:asciiTheme="minorHAnsi" w:eastAsia="Arial Unicode MS" w:hAnsiTheme="minorHAnsi" w:cstheme="minorHAnsi"/>
          <w:b/>
          <w:bCs/>
          <w:color w:val="000000" w:themeColor="text1"/>
          <w:sz w:val="22"/>
          <w:szCs w:val="22"/>
        </w:rPr>
      </w:pPr>
      <w:r w:rsidRPr="00281B0F">
        <w:rPr>
          <w:rFonts w:asciiTheme="minorHAnsi" w:eastAsia="Arial Unicode MS" w:hAnsiTheme="minorHAnsi" w:cstheme="minorHAnsi"/>
          <w:b/>
          <w:bCs/>
          <w:color w:val="000000" w:themeColor="text1"/>
          <w:sz w:val="22"/>
          <w:szCs w:val="22"/>
        </w:rPr>
        <w:t>VI.</w:t>
      </w:r>
      <w:r w:rsidRPr="00281B0F">
        <w:rPr>
          <w:rFonts w:asciiTheme="minorHAnsi" w:eastAsia="Arial Unicode MS" w:hAnsiTheme="minorHAnsi" w:cstheme="minorHAnsi"/>
          <w:b/>
          <w:bCs/>
          <w:color w:val="000000" w:themeColor="text1"/>
          <w:sz w:val="22"/>
          <w:szCs w:val="22"/>
        </w:rPr>
        <w:tab/>
        <w:t xml:space="preserve">TERMIN WYKONANIA ZAMÓWIENIA </w:t>
      </w:r>
    </w:p>
    <w:p w:rsidR="00281B0F" w:rsidRPr="00281B0F" w:rsidRDefault="00281B0F" w:rsidP="00CE1C27">
      <w:pPr>
        <w:autoSpaceDE w:val="0"/>
        <w:autoSpaceDN w:val="0"/>
        <w:adjustRightInd w:val="0"/>
        <w:contextualSpacing/>
        <w:jc w:val="both"/>
        <w:rPr>
          <w:rFonts w:asciiTheme="minorHAnsi" w:hAnsiTheme="minorHAnsi" w:cstheme="minorHAnsi"/>
          <w:color w:val="000000" w:themeColor="text1"/>
          <w:sz w:val="22"/>
          <w:szCs w:val="22"/>
        </w:rPr>
      </w:pPr>
    </w:p>
    <w:p w:rsidR="00281B0F" w:rsidRPr="00281B0F" w:rsidRDefault="00281B0F" w:rsidP="00CE1C27">
      <w:pPr>
        <w:pStyle w:val="Akapitzlist"/>
        <w:numPr>
          <w:ilvl w:val="0"/>
          <w:numId w:val="10"/>
        </w:numPr>
        <w:autoSpaceDE w:val="0"/>
        <w:autoSpaceDN w:val="0"/>
        <w:adjustRightInd w:val="0"/>
        <w:ind w:left="567" w:hanging="284"/>
        <w:jc w:val="both"/>
        <w:rPr>
          <w:rFonts w:asciiTheme="minorHAnsi" w:hAnsiTheme="minorHAnsi" w:cstheme="minorHAnsi"/>
          <w:sz w:val="22"/>
          <w:szCs w:val="22"/>
        </w:rPr>
      </w:pPr>
      <w:r w:rsidRPr="00281B0F">
        <w:rPr>
          <w:rFonts w:asciiTheme="minorHAnsi" w:hAnsiTheme="minorHAnsi" w:cstheme="minorHAnsi"/>
          <w:sz w:val="22"/>
          <w:szCs w:val="22"/>
        </w:rPr>
        <w:t>Umowa o udzielenie zamówienia zostanie zawarta na czas oznaczony.</w:t>
      </w:r>
    </w:p>
    <w:p w:rsidR="00281B0F" w:rsidRPr="00281B0F" w:rsidRDefault="00281B0F" w:rsidP="00CE1C27">
      <w:pPr>
        <w:pStyle w:val="Akapitzlist"/>
        <w:numPr>
          <w:ilvl w:val="0"/>
          <w:numId w:val="10"/>
        </w:numPr>
        <w:autoSpaceDE w:val="0"/>
        <w:autoSpaceDN w:val="0"/>
        <w:adjustRightInd w:val="0"/>
        <w:ind w:left="567" w:hanging="284"/>
        <w:jc w:val="both"/>
        <w:rPr>
          <w:rFonts w:asciiTheme="minorHAnsi" w:hAnsiTheme="minorHAnsi" w:cstheme="minorHAnsi"/>
          <w:sz w:val="22"/>
          <w:szCs w:val="22"/>
        </w:rPr>
      </w:pPr>
      <w:r w:rsidRPr="00281B0F">
        <w:rPr>
          <w:rFonts w:asciiTheme="minorHAnsi" w:hAnsiTheme="minorHAnsi" w:cstheme="minorHAnsi"/>
          <w:sz w:val="22"/>
          <w:szCs w:val="22"/>
        </w:rPr>
        <w:t xml:space="preserve">Planowany termin realizacji (zakończenia) projektu pn. „Opracowanie projektów planów ochrony parków krajobrazowych wchodzących w skład Pomorskiego Zespołu Parków Krajobrazowych – 31.12.2022 r.  </w:t>
      </w:r>
    </w:p>
    <w:p w:rsidR="00281B0F" w:rsidRPr="00281B0F" w:rsidRDefault="00281B0F" w:rsidP="00CE1C27">
      <w:pPr>
        <w:jc w:val="both"/>
        <w:rPr>
          <w:rFonts w:asciiTheme="minorHAnsi" w:hAnsiTheme="minorHAnsi" w:cstheme="minorHAnsi"/>
          <w:color w:val="000000" w:themeColor="text1"/>
          <w:sz w:val="22"/>
          <w:szCs w:val="22"/>
        </w:rPr>
      </w:pPr>
    </w:p>
    <w:p w:rsidR="00281B0F" w:rsidRPr="00281B0F" w:rsidRDefault="00281B0F" w:rsidP="00CE1C27">
      <w:pPr>
        <w:pStyle w:val="Bezodstpw"/>
        <w:spacing w:line="276" w:lineRule="auto"/>
        <w:ind w:left="426" w:hanging="426"/>
        <w:contextualSpacing/>
        <w:jc w:val="both"/>
        <w:rPr>
          <w:rFonts w:asciiTheme="minorHAnsi" w:hAnsiTheme="minorHAnsi" w:cstheme="minorHAnsi"/>
          <w:b/>
          <w:color w:val="000000" w:themeColor="text1"/>
        </w:rPr>
      </w:pPr>
      <w:r w:rsidRPr="00281B0F">
        <w:rPr>
          <w:rFonts w:asciiTheme="minorHAnsi" w:hAnsiTheme="minorHAnsi" w:cstheme="minorHAnsi"/>
          <w:b/>
          <w:color w:val="000000" w:themeColor="text1"/>
        </w:rPr>
        <w:t>VII.</w:t>
      </w:r>
      <w:r w:rsidRPr="00281B0F">
        <w:rPr>
          <w:rFonts w:asciiTheme="minorHAnsi" w:hAnsiTheme="minorHAnsi" w:cstheme="minorHAnsi"/>
          <w:b/>
          <w:color w:val="000000" w:themeColor="text1"/>
        </w:rPr>
        <w:tab/>
        <w:t>FORMA ORAZ TERMIN SKŁADANIA OFERT</w:t>
      </w:r>
    </w:p>
    <w:p w:rsidR="00281B0F" w:rsidRPr="00281B0F" w:rsidRDefault="00281B0F" w:rsidP="00CE1C27">
      <w:pPr>
        <w:numPr>
          <w:ilvl w:val="0"/>
          <w:numId w:val="6"/>
        </w:numPr>
        <w:tabs>
          <w:tab w:val="clear" w:pos="360"/>
        </w:tabs>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Oferty można składać:</w:t>
      </w:r>
    </w:p>
    <w:p w:rsidR="00281B0F" w:rsidRPr="00281B0F" w:rsidRDefault="00281B0F" w:rsidP="00CE1C27">
      <w:pPr>
        <w:pStyle w:val="Akapitzlist"/>
        <w:numPr>
          <w:ilvl w:val="0"/>
          <w:numId w:val="17"/>
        </w:numPr>
        <w:tabs>
          <w:tab w:val="clear" w:pos="360"/>
          <w:tab w:val="left" w:pos="426"/>
        </w:tabs>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w formie pisemnej pod adresem: Pomorski Zespół Parków Krajobrazowych, </w:t>
      </w:r>
      <w:r w:rsidRPr="00281B0F">
        <w:rPr>
          <w:rFonts w:asciiTheme="minorHAnsi" w:hAnsiTheme="minorHAnsi" w:cstheme="minorHAnsi"/>
          <w:color w:val="000000" w:themeColor="text1"/>
          <w:sz w:val="22"/>
          <w:szCs w:val="22"/>
        </w:rPr>
        <w:br/>
        <w:t>ul. Poniatowskiego 4A, 76-200 Słupsk,</w:t>
      </w:r>
    </w:p>
    <w:p w:rsidR="00281B0F" w:rsidRPr="00281B0F" w:rsidRDefault="00281B0F" w:rsidP="00CE1C27">
      <w:pPr>
        <w:pStyle w:val="Akapitzlist"/>
        <w:numPr>
          <w:ilvl w:val="0"/>
          <w:numId w:val="17"/>
        </w:numPr>
        <w:tabs>
          <w:tab w:val="clear" w:pos="360"/>
        </w:tabs>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w formie faksu na nr: 59 84 29 829,</w:t>
      </w:r>
    </w:p>
    <w:p w:rsidR="00281B0F" w:rsidRPr="00281B0F" w:rsidRDefault="00281B0F" w:rsidP="00CE1C27">
      <w:pPr>
        <w:pStyle w:val="Akapitzlist"/>
        <w:numPr>
          <w:ilvl w:val="0"/>
          <w:numId w:val="17"/>
        </w:numPr>
        <w:tabs>
          <w:tab w:val="clear" w:pos="360"/>
        </w:tabs>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w formie elektronicznej na adres mailowy: </w:t>
      </w:r>
      <w:hyperlink r:id="rId15" w:history="1">
        <w:r w:rsidRPr="00281B0F">
          <w:rPr>
            <w:rStyle w:val="Hipercze"/>
            <w:rFonts w:asciiTheme="minorHAnsi" w:hAnsiTheme="minorHAnsi" w:cstheme="minorHAnsi"/>
            <w:color w:val="000000" w:themeColor="text1"/>
            <w:sz w:val="22"/>
            <w:szCs w:val="22"/>
          </w:rPr>
          <w:t>zampub@pomorskieparki.pl</w:t>
        </w:r>
      </w:hyperlink>
    </w:p>
    <w:p w:rsidR="00281B0F" w:rsidRPr="00281B0F" w:rsidRDefault="00281B0F" w:rsidP="00CE1C27">
      <w:pPr>
        <w:numPr>
          <w:ilvl w:val="0"/>
          <w:numId w:val="6"/>
        </w:numPr>
        <w:tabs>
          <w:tab w:val="clear" w:pos="360"/>
        </w:tabs>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Oferty należy złożyć do dnia </w:t>
      </w:r>
      <w:r w:rsidRPr="00281B0F">
        <w:rPr>
          <w:rFonts w:asciiTheme="minorHAnsi" w:hAnsiTheme="minorHAnsi" w:cstheme="minorHAnsi"/>
          <w:b/>
          <w:color w:val="000000" w:themeColor="text1"/>
          <w:sz w:val="22"/>
          <w:szCs w:val="22"/>
        </w:rPr>
        <w:t>09.04.2018 r.</w:t>
      </w:r>
      <w:r w:rsidRPr="00281B0F">
        <w:rPr>
          <w:rFonts w:asciiTheme="minorHAnsi" w:hAnsiTheme="minorHAnsi" w:cstheme="minorHAnsi"/>
          <w:color w:val="000000" w:themeColor="text1"/>
          <w:sz w:val="22"/>
          <w:szCs w:val="22"/>
        </w:rPr>
        <w:t xml:space="preserve"> </w:t>
      </w:r>
      <w:r w:rsidRPr="00281B0F">
        <w:rPr>
          <w:rFonts w:asciiTheme="minorHAnsi" w:hAnsiTheme="minorHAnsi" w:cstheme="minorHAnsi"/>
          <w:b/>
          <w:color w:val="000000" w:themeColor="text1"/>
          <w:sz w:val="22"/>
          <w:szCs w:val="22"/>
        </w:rPr>
        <w:t>do godziny 10:00</w:t>
      </w:r>
      <w:r w:rsidRPr="00281B0F">
        <w:rPr>
          <w:rFonts w:asciiTheme="minorHAnsi" w:hAnsiTheme="minorHAnsi" w:cstheme="minorHAnsi"/>
          <w:color w:val="000000" w:themeColor="text1"/>
          <w:sz w:val="22"/>
          <w:szCs w:val="22"/>
        </w:rPr>
        <w:t xml:space="preserve"> na Formularzu Ofertowym stanowiącym załącznik nr 1 do niniejszej oferty. </w:t>
      </w:r>
    </w:p>
    <w:p w:rsidR="00281B0F" w:rsidRPr="00281B0F" w:rsidRDefault="00281B0F" w:rsidP="00CE1C27">
      <w:pPr>
        <w:numPr>
          <w:ilvl w:val="0"/>
          <w:numId w:val="6"/>
        </w:numPr>
        <w:tabs>
          <w:tab w:val="clear" w:pos="360"/>
        </w:tabs>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Oferty złożone po tym terminie nie będą rozpatrywane.</w:t>
      </w:r>
    </w:p>
    <w:p w:rsidR="00281B0F" w:rsidRPr="00281B0F" w:rsidRDefault="00281B0F" w:rsidP="00CE1C27">
      <w:pPr>
        <w:tabs>
          <w:tab w:val="left" w:pos="360"/>
        </w:tabs>
        <w:jc w:val="both"/>
        <w:rPr>
          <w:rFonts w:asciiTheme="minorHAnsi" w:hAnsiTheme="minorHAnsi" w:cstheme="minorHAnsi"/>
          <w:b/>
          <w:color w:val="000000" w:themeColor="text1"/>
          <w:sz w:val="22"/>
          <w:szCs w:val="22"/>
        </w:rPr>
      </w:pPr>
    </w:p>
    <w:p w:rsidR="00281B0F" w:rsidRPr="00281B0F" w:rsidRDefault="00281B0F" w:rsidP="00CE1C27">
      <w:pPr>
        <w:ind w:left="426" w:hanging="426"/>
        <w:jc w:val="both"/>
        <w:rPr>
          <w:rFonts w:asciiTheme="minorHAnsi" w:hAnsiTheme="minorHAnsi" w:cstheme="minorHAnsi"/>
          <w:b/>
          <w:color w:val="000000" w:themeColor="text1"/>
          <w:sz w:val="22"/>
          <w:szCs w:val="22"/>
        </w:rPr>
      </w:pPr>
      <w:r w:rsidRPr="00281B0F">
        <w:rPr>
          <w:rFonts w:asciiTheme="minorHAnsi" w:hAnsiTheme="minorHAnsi" w:cstheme="minorHAnsi"/>
          <w:b/>
          <w:color w:val="000000" w:themeColor="text1"/>
          <w:sz w:val="22"/>
          <w:szCs w:val="22"/>
        </w:rPr>
        <w:t>VIII.</w:t>
      </w:r>
      <w:r w:rsidRPr="00281B0F">
        <w:rPr>
          <w:rFonts w:asciiTheme="minorHAnsi" w:hAnsiTheme="minorHAnsi" w:cstheme="minorHAnsi"/>
          <w:b/>
          <w:color w:val="000000" w:themeColor="text1"/>
          <w:sz w:val="22"/>
          <w:szCs w:val="22"/>
        </w:rPr>
        <w:tab/>
        <w:t>TERMIN ZWIĄZANIA OFERTĄ</w:t>
      </w:r>
    </w:p>
    <w:p w:rsidR="00281B0F" w:rsidRPr="00281B0F" w:rsidRDefault="00281B0F" w:rsidP="00CE1C27">
      <w:pPr>
        <w:numPr>
          <w:ilvl w:val="1"/>
          <w:numId w:val="5"/>
        </w:numPr>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Termin związania ofertą wynosi 30 dni.</w:t>
      </w:r>
    </w:p>
    <w:p w:rsidR="00281B0F" w:rsidRPr="00281B0F" w:rsidRDefault="00281B0F" w:rsidP="00CE1C27">
      <w:pPr>
        <w:numPr>
          <w:ilvl w:val="1"/>
          <w:numId w:val="5"/>
        </w:numPr>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shd w:val="clear" w:color="auto" w:fill="FFFFFF"/>
        </w:rPr>
        <w:t>Bieg terminu związania ofertą rozpoczyna się wraz z upływem terminu składania ofert.</w:t>
      </w:r>
    </w:p>
    <w:p w:rsidR="00281B0F" w:rsidRPr="00281B0F" w:rsidRDefault="00281B0F" w:rsidP="00CE1C27">
      <w:pPr>
        <w:numPr>
          <w:ilvl w:val="1"/>
          <w:numId w:val="5"/>
        </w:numPr>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Wykonawca samodzielnie lub na wniosek Zamawiaj</w:t>
      </w:r>
      <w:r w:rsidRPr="00281B0F">
        <w:rPr>
          <w:rFonts w:asciiTheme="minorHAnsi" w:eastAsia="TimesNewRoman" w:hAnsiTheme="minorHAnsi" w:cstheme="minorHAnsi"/>
          <w:color w:val="000000" w:themeColor="text1"/>
          <w:sz w:val="22"/>
          <w:szCs w:val="22"/>
        </w:rPr>
        <w:t>ą</w:t>
      </w:r>
      <w:r w:rsidRPr="00281B0F">
        <w:rPr>
          <w:rFonts w:asciiTheme="minorHAnsi" w:hAnsiTheme="minorHAnsi" w:cstheme="minorHAnsi"/>
          <w:color w:val="000000" w:themeColor="text1"/>
          <w:sz w:val="22"/>
          <w:szCs w:val="22"/>
        </w:rPr>
        <w:t>cego mo</w:t>
      </w:r>
      <w:r w:rsidRPr="00281B0F">
        <w:rPr>
          <w:rFonts w:asciiTheme="minorHAnsi" w:eastAsia="TimesNewRoman" w:hAnsiTheme="minorHAnsi" w:cstheme="minorHAnsi"/>
          <w:color w:val="000000" w:themeColor="text1"/>
          <w:sz w:val="22"/>
          <w:szCs w:val="22"/>
        </w:rPr>
        <w:t>ż</w:t>
      </w:r>
      <w:r w:rsidRPr="00281B0F">
        <w:rPr>
          <w:rFonts w:asciiTheme="minorHAnsi" w:hAnsiTheme="minorHAnsi" w:cstheme="minorHAnsi"/>
          <w:color w:val="000000" w:themeColor="text1"/>
          <w:sz w:val="22"/>
          <w:szCs w:val="22"/>
        </w:rPr>
        <w:t>e przedłu</w:t>
      </w:r>
      <w:r w:rsidRPr="00281B0F">
        <w:rPr>
          <w:rFonts w:asciiTheme="minorHAnsi" w:eastAsia="TimesNewRoman" w:hAnsiTheme="minorHAnsi" w:cstheme="minorHAnsi"/>
          <w:color w:val="000000" w:themeColor="text1"/>
          <w:sz w:val="22"/>
          <w:szCs w:val="22"/>
        </w:rPr>
        <w:t>ż</w:t>
      </w:r>
      <w:r w:rsidRPr="00281B0F">
        <w:rPr>
          <w:rFonts w:asciiTheme="minorHAnsi" w:hAnsiTheme="minorHAnsi" w:cstheme="minorHAnsi"/>
          <w:color w:val="000000" w:themeColor="text1"/>
          <w:sz w:val="22"/>
          <w:szCs w:val="22"/>
        </w:rPr>
        <w:t>y</w:t>
      </w:r>
      <w:r w:rsidRPr="00281B0F">
        <w:rPr>
          <w:rFonts w:asciiTheme="minorHAnsi" w:eastAsia="TimesNewRoman" w:hAnsiTheme="minorHAnsi" w:cstheme="minorHAnsi"/>
          <w:color w:val="000000" w:themeColor="text1"/>
          <w:sz w:val="22"/>
          <w:szCs w:val="22"/>
        </w:rPr>
        <w:t xml:space="preserve">ć </w:t>
      </w:r>
      <w:r w:rsidRPr="00281B0F">
        <w:rPr>
          <w:rFonts w:asciiTheme="minorHAnsi" w:hAnsiTheme="minorHAnsi" w:cstheme="minorHAnsi"/>
          <w:color w:val="000000" w:themeColor="text1"/>
          <w:sz w:val="22"/>
          <w:szCs w:val="22"/>
        </w:rPr>
        <w:t>termin zwi</w:t>
      </w:r>
      <w:r w:rsidRPr="00281B0F">
        <w:rPr>
          <w:rFonts w:asciiTheme="minorHAnsi" w:eastAsia="TimesNewRoman" w:hAnsiTheme="minorHAnsi" w:cstheme="minorHAnsi"/>
          <w:color w:val="000000" w:themeColor="text1"/>
          <w:sz w:val="22"/>
          <w:szCs w:val="22"/>
        </w:rPr>
        <w:t>ą</w:t>
      </w:r>
      <w:r w:rsidRPr="00281B0F">
        <w:rPr>
          <w:rFonts w:asciiTheme="minorHAnsi" w:hAnsiTheme="minorHAnsi" w:cstheme="minorHAnsi"/>
          <w:color w:val="000000" w:themeColor="text1"/>
          <w:sz w:val="22"/>
          <w:szCs w:val="22"/>
        </w:rPr>
        <w:t>zania ofert</w:t>
      </w:r>
      <w:r w:rsidRPr="00281B0F">
        <w:rPr>
          <w:rFonts w:asciiTheme="minorHAnsi" w:eastAsia="TimesNewRoman" w:hAnsiTheme="minorHAnsi" w:cstheme="minorHAnsi"/>
          <w:color w:val="000000" w:themeColor="text1"/>
          <w:sz w:val="22"/>
          <w:szCs w:val="22"/>
        </w:rPr>
        <w:t>ą</w:t>
      </w:r>
      <w:r w:rsidRPr="00281B0F">
        <w:rPr>
          <w:rFonts w:asciiTheme="minorHAnsi" w:hAnsiTheme="minorHAnsi" w:cstheme="minorHAnsi"/>
          <w:color w:val="000000" w:themeColor="text1"/>
          <w:sz w:val="22"/>
          <w:szCs w:val="22"/>
        </w:rPr>
        <w:t xml:space="preserve">. </w:t>
      </w:r>
    </w:p>
    <w:p w:rsidR="00281B0F" w:rsidRPr="00281B0F" w:rsidRDefault="00281B0F" w:rsidP="00CE1C27">
      <w:pPr>
        <w:pStyle w:val="Bezodstpw"/>
        <w:contextualSpacing/>
        <w:jc w:val="both"/>
        <w:rPr>
          <w:rFonts w:asciiTheme="minorHAnsi" w:hAnsiTheme="minorHAnsi" w:cstheme="minorHAnsi"/>
          <w:b/>
          <w:color w:val="000000" w:themeColor="text1"/>
        </w:rPr>
      </w:pPr>
    </w:p>
    <w:p w:rsidR="00281B0F" w:rsidRPr="00281B0F" w:rsidRDefault="00281B0F" w:rsidP="00CE1C27">
      <w:pPr>
        <w:pStyle w:val="Bezodstpw"/>
        <w:ind w:left="426" w:hanging="426"/>
        <w:contextualSpacing/>
        <w:jc w:val="both"/>
        <w:rPr>
          <w:rFonts w:asciiTheme="minorHAnsi" w:hAnsiTheme="minorHAnsi" w:cstheme="minorHAnsi"/>
          <w:b/>
          <w:color w:val="000000" w:themeColor="text1"/>
        </w:rPr>
      </w:pPr>
      <w:r w:rsidRPr="00281B0F">
        <w:rPr>
          <w:rFonts w:asciiTheme="minorHAnsi" w:hAnsiTheme="minorHAnsi" w:cstheme="minorHAnsi"/>
          <w:b/>
          <w:color w:val="000000" w:themeColor="text1"/>
        </w:rPr>
        <w:t>IX.</w:t>
      </w:r>
      <w:r w:rsidRPr="00281B0F">
        <w:rPr>
          <w:rFonts w:asciiTheme="minorHAnsi" w:hAnsiTheme="minorHAnsi" w:cstheme="minorHAnsi"/>
          <w:b/>
          <w:color w:val="000000" w:themeColor="text1"/>
        </w:rPr>
        <w:tab/>
        <w:t xml:space="preserve">OPIS SPOSOBU PRZYGOTOWANIA OFERT / INFORMACJE OGÓLNE, W TYM ZMIANA </w:t>
      </w:r>
      <w:r w:rsidRPr="00281B0F">
        <w:rPr>
          <w:rFonts w:asciiTheme="minorHAnsi" w:hAnsiTheme="minorHAnsi" w:cstheme="minorHAnsi"/>
          <w:b/>
          <w:color w:val="000000" w:themeColor="text1"/>
        </w:rPr>
        <w:br/>
        <w:t>I WYCOFANIE OFERTY</w:t>
      </w:r>
    </w:p>
    <w:p w:rsidR="00281B0F" w:rsidRPr="00281B0F" w:rsidRDefault="00281B0F" w:rsidP="00CE1C27">
      <w:pPr>
        <w:pStyle w:val="Tekstpodstawowy2"/>
        <w:numPr>
          <w:ilvl w:val="2"/>
          <w:numId w:val="7"/>
        </w:numPr>
        <w:tabs>
          <w:tab w:val="clear" w:pos="360"/>
        </w:tabs>
        <w:ind w:left="567" w:hanging="283"/>
        <w:jc w:val="both"/>
        <w:rPr>
          <w:rFonts w:asciiTheme="minorHAnsi" w:hAnsiTheme="minorHAnsi" w:cstheme="minorHAnsi"/>
          <w:b w:val="0"/>
          <w:color w:val="000000" w:themeColor="text1"/>
          <w:sz w:val="22"/>
          <w:szCs w:val="22"/>
        </w:rPr>
      </w:pPr>
      <w:r w:rsidRPr="00281B0F">
        <w:rPr>
          <w:rFonts w:asciiTheme="minorHAnsi" w:hAnsiTheme="minorHAnsi" w:cstheme="minorHAnsi"/>
          <w:b w:val="0"/>
          <w:color w:val="000000" w:themeColor="text1"/>
          <w:sz w:val="22"/>
          <w:szCs w:val="22"/>
        </w:rPr>
        <w:t xml:space="preserve">Ofertę sporządza się w </w:t>
      </w:r>
      <w:r w:rsidRPr="00281B0F">
        <w:rPr>
          <w:rFonts w:asciiTheme="minorHAnsi" w:hAnsiTheme="minorHAnsi" w:cstheme="minorHAnsi"/>
          <w:b w:val="0"/>
          <w:bCs w:val="0"/>
          <w:color w:val="000000" w:themeColor="text1"/>
          <w:sz w:val="22"/>
          <w:szCs w:val="22"/>
        </w:rPr>
        <w:t>języku polskim</w:t>
      </w:r>
      <w:r w:rsidRPr="00281B0F">
        <w:rPr>
          <w:rFonts w:asciiTheme="minorHAnsi" w:hAnsiTheme="minorHAnsi" w:cstheme="minorHAnsi"/>
          <w:b w:val="0"/>
          <w:color w:val="000000" w:themeColor="text1"/>
          <w:sz w:val="22"/>
          <w:szCs w:val="22"/>
        </w:rPr>
        <w:t>, przy użyciu formularza stanowiącego załącznik nr 1 do niniejszego Zapytania Ofertowego. Na ofertę składają się wszystkie dokumenty i załączniki wymagane zapisami niniejszego Zapytania Ofertowego. Dokumenty sporządzone w języku obcym muszą zostać złożone wraz z tłumaczeniem na język polski.</w:t>
      </w:r>
    </w:p>
    <w:p w:rsidR="00281B0F" w:rsidRPr="00281B0F" w:rsidRDefault="00281B0F" w:rsidP="00CE1C27">
      <w:pPr>
        <w:pStyle w:val="Tekstpodstawowy2"/>
        <w:numPr>
          <w:ilvl w:val="2"/>
          <w:numId w:val="7"/>
        </w:numPr>
        <w:tabs>
          <w:tab w:val="clear" w:pos="360"/>
        </w:tabs>
        <w:ind w:left="567" w:hanging="283"/>
        <w:jc w:val="both"/>
        <w:rPr>
          <w:rFonts w:asciiTheme="minorHAnsi" w:hAnsiTheme="minorHAnsi" w:cstheme="minorHAnsi"/>
          <w:b w:val="0"/>
          <w:color w:val="000000" w:themeColor="text1"/>
          <w:sz w:val="22"/>
          <w:szCs w:val="22"/>
        </w:rPr>
      </w:pPr>
      <w:r w:rsidRPr="00281B0F">
        <w:rPr>
          <w:rFonts w:asciiTheme="minorHAnsi" w:hAnsiTheme="minorHAnsi" w:cstheme="minorHAnsi"/>
          <w:b w:val="0"/>
          <w:color w:val="000000" w:themeColor="text1"/>
          <w:sz w:val="22"/>
          <w:szCs w:val="22"/>
        </w:rPr>
        <w:t>Dokumenty tworzące ofertę muszą być podpisane przez osoby upoważnione do składania oświadczeń woli w imieniu Wykonawcy. Upoważnienie do ich podpisania musi być dołączone do oferty, o ile nie wynika ono z innych dokumentów załączonych przez Wykonawcę.</w:t>
      </w:r>
    </w:p>
    <w:p w:rsidR="00281B0F" w:rsidRPr="00281B0F" w:rsidRDefault="00281B0F" w:rsidP="00CE1C27">
      <w:pPr>
        <w:pStyle w:val="Tekstpodstawowy2"/>
        <w:numPr>
          <w:ilvl w:val="2"/>
          <w:numId w:val="7"/>
        </w:numPr>
        <w:tabs>
          <w:tab w:val="clear" w:pos="360"/>
        </w:tabs>
        <w:ind w:left="567" w:hanging="283"/>
        <w:jc w:val="both"/>
        <w:rPr>
          <w:rFonts w:asciiTheme="minorHAnsi" w:hAnsiTheme="minorHAnsi" w:cstheme="minorHAnsi"/>
          <w:b w:val="0"/>
          <w:color w:val="000000" w:themeColor="text1"/>
          <w:sz w:val="22"/>
          <w:szCs w:val="22"/>
        </w:rPr>
      </w:pPr>
      <w:r w:rsidRPr="00281B0F">
        <w:rPr>
          <w:rFonts w:asciiTheme="minorHAnsi" w:hAnsiTheme="minorHAnsi" w:cstheme="minorHAnsi"/>
          <w:b w:val="0"/>
          <w:color w:val="000000" w:themeColor="text1"/>
          <w:sz w:val="22"/>
          <w:szCs w:val="22"/>
        </w:rPr>
        <w:t xml:space="preserve">Ofertę wypełnić należy w sposób czytelny, na maszynie do pisania lub komputerze lub czytelnym pismem odręcznym. </w:t>
      </w:r>
    </w:p>
    <w:p w:rsidR="00281B0F" w:rsidRPr="00281B0F" w:rsidRDefault="00281B0F" w:rsidP="00CE1C27">
      <w:pPr>
        <w:pStyle w:val="Tekstpodstawowy2"/>
        <w:numPr>
          <w:ilvl w:val="2"/>
          <w:numId w:val="7"/>
        </w:numPr>
        <w:tabs>
          <w:tab w:val="clear" w:pos="360"/>
        </w:tabs>
        <w:ind w:left="709" w:hanging="425"/>
        <w:jc w:val="both"/>
        <w:rPr>
          <w:rFonts w:asciiTheme="minorHAnsi" w:hAnsiTheme="minorHAnsi" w:cstheme="minorHAnsi"/>
          <w:b w:val="0"/>
          <w:color w:val="000000" w:themeColor="text1"/>
          <w:sz w:val="22"/>
          <w:szCs w:val="22"/>
        </w:rPr>
      </w:pPr>
      <w:r w:rsidRPr="00281B0F">
        <w:rPr>
          <w:rFonts w:asciiTheme="minorHAnsi" w:hAnsiTheme="minorHAnsi" w:cstheme="minorHAnsi"/>
          <w:b w:val="0"/>
          <w:color w:val="000000" w:themeColor="text1"/>
          <w:sz w:val="22"/>
          <w:szCs w:val="22"/>
        </w:rPr>
        <w:t xml:space="preserve">Do formularza dołączyć należy prawidłowo wypełnione wszystkie dokumenty, załączniki </w:t>
      </w:r>
      <w:r w:rsidRPr="00281B0F">
        <w:rPr>
          <w:rFonts w:asciiTheme="minorHAnsi" w:eastAsia="MingLiU" w:hAnsiTheme="minorHAnsi" w:cstheme="minorHAnsi"/>
          <w:b w:val="0"/>
          <w:color w:val="000000" w:themeColor="text1"/>
          <w:sz w:val="22"/>
          <w:szCs w:val="22"/>
        </w:rPr>
        <w:br/>
      </w:r>
      <w:r w:rsidRPr="00281B0F">
        <w:rPr>
          <w:rFonts w:asciiTheme="minorHAnsi" w:hAnsiTheme="minorHAnsi" w:cstheme="minorHAnsi"/>
          <w:b w:val="0"/>
          <w:color w:val="000000" w:themeColor="text1"/>
          <w:sz w:val="22"/>
          <w:szCs w:val="22"/>
        </w:rPr>
        <w:t xml:space="preserve">i oświadczenia wymienione w rozdziale V niniejszego Zapytania Ofertowego. </w:t>
      </w:r>
    </w:p>
    <w:p w:rsidR="00281B0F" w:rsidRPr="00281B0F" w:rsidRDefault="00281B0F" w:rsidP="00CE1C27">
      <w:pPr>
        <w:pStyle w:val="Tekstpodstawowy2"/>
        <w:numPr>
          <w:ilvl w:val="2"/>
          <w:numId w:val="7"/>
        </w:numPr>
        <w:tabs>
          <w:tab w:val="clear" w:pos="360"/>
        </w:tabs>
        <w:ind w:left="709" w:hanging="425"/>
        <w:jc w:val="both"/>
        <w:rPr>
          <w:rFonts w:asciiTheme="minorHAnsi" w:hAnsiTheme="minorHAnsi" w:cstheme="minorHAnsi"/>
          <w:b w:val="0"/>
          <w:color w:val="000000" w:themeColor="text1"/>
          <w:sz w:val="22"/>
          <w:szCs w:val="22"/>
        </w:rPr>
      </w:pPr>
      <w:r w:rsidRPr="00281B0F">
        <w:rPr>
          <w:rFonts w:asciiTheme="minorHAnsi" w:hAnsiTheme="minorHAnsi" w:cstheme="minorHAnsi"/>
          <w:b w:val="0"/>
          <w:color w:val="000000" w:themeColor="text1"/>
          <w:sz w:val="22"/>
          <w:szCs w:val="22"/>
        </w:rPr>
        <w:t xml:space="preserve">Oferta winna być złożona przed upływem terminu składania ofert. </w:t>
      </w:r>
    </w:p>
    <w:p w:rsidR="00281B0F" w:rsidRPr="00281B0F" w:rsidRDefault="00281B0F" w:rsidP="00CE1C27">
      <w:pPr>
        <w:pStyle w:val="Tekstpodstawowy2"/>
        <w:numPr>
          <w:ilvl w:val="2"/>
          <w:numId w:val="7"/>
        </w:numPr>
        <w:tabs>
          <w:tab w:val="clear" w:pos="360"/>
        </w:tabs>
        <w:ind w:left="709" w:hanging="425"/>
        <w:jc w:val="both"/>
        <w:rPr>
          <w:rFonts w:asciiTheme="minorHAnsi" w:hAnsiTheme="minorHAnsi" w:cstheme="minorHAnsi"/>
          <w:b w:val="0"/>
          <w:color w:val="000000" w:themeColor="text1"/>
          <w:sz w:val="22"/>
          <w:szCs w:val="22"/>
        </w:rPr>
      </w:pPr>
      <w:r w:rsidRPr="00281B0F">
        <w:rPr>
          <w:rFonts w:asciiTheme="minorHAnsi" w:hAnsiTheme="minorHAnsi" w:cstheme="minorHAnsi"/>
          <w:b w:val="0"/>
          <w:color w:val="000000" w:themeColor="text1"/>
          <w:sz w:val="22"/>
          <w:szCs w:val="22"/>
        </w:rPr>
        <w:t>Wykonawca złoży ofertę zgodnie z wymaganiami Zapytania ofertowego.</w:t>
      </w:r>
    </w:p>
    <w:p w:rsidR="00281B0F" w:rsidRPr="00281B0F" w:rsidRDefault="00281B0F" w:rsidP="00CE1C27">
      <w:pPr>
        <w:pStyle w:val="Tekstpodstawowy2"/>
        <w:numPr>
          <w:ilvl w:val="2"/>
          <w:numId w:val="7"/>
        </w:numPr>
        <w:tabs>
          <w:tab w:val="clear" w:pos="360"/>
        </w:tabs>
        <w:ind w:left="709" w:hanging="425"/>
        <w:jc w:val="both"/>
        <w:rPr>
          <w:rFonts w:asciiTheme="minorHAnsi" w:hAnsiTheme="minorHAnsi" w:cstheme="minorHAnsi"/>
          <w:b w:val="0"/>
          <w:color w:val="000000" w:themeColor="text1"/>
          <w:sz w:val="22"/>
          <w:szCs w:val="22"/>
        </w:rPr>
      </w:pPr>
      <w:r w:rsidRPr="00281B0F">
        <w:rPr>
          <w:rFonts w:asciiTheme="minorHAnsi" w:hAnsiTheme="minorHAnsi" w:cstheme="minorHAnsi"/>
          <w:b w:val="0"/>
          <w:color w:val="000000" w:themeColor="text1"/>
          <w:sz w:val="22"/>
          <w:szCs w:val="22"/>
        </w:rPr>
        <w:t xml:space="preserve">Wszystkie miejsca, w których Wykonawca naniósł zmiany winny być parafowane przez osobę upoważnioną do reprezentowania firmy w obrocie gospodarczym. </w:t>
      </w:r>
    </w:p>
    <w:p w:rsidR="00281B0F" w:rsidRPr="00281B0F" w:rsidRDefault="00281B0F" w:rsidP="00CE1C27">
      <w:pPr>
        <w:pStyle w:val="Tekstpodstawowy2"/>
        <w:numPr>
          <w:ilvl w:val="2"/>
          <w:numId w:val="7"/>
        </w:numPr>
        <w:tabs>
          <w:tab w:val="clear" w:pos="360"/>
        </w:tabs>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b w:val="0"/>
          <w:color w:val="000000" w:themeColor="text1"/>
          <w:sz w:val="22"/>
          <w:szCs w:val="22"/>
        </w:rPr>
        <w:lastRenderedPageBreak/>
        <w:t>Oferta wraz z wszelkimi oświadczeniami i pozostałymi dokumentami jest jawna, z wyjątkiem informacji stanowiących tajemnicę przedsiębiorstwa w rozumieniu przepisów ustawy z dnia 16 kwietnia 1993r. o zwalczaniu nieuczciwej konkurencji (</w:t>
      </w:r>
      <w:proofErr w:type="spellStart"/>
      <w:r w:rsidRPr="00281B0F">
        <w:rPr>
          <w:rFonts w:asciiTheme="minorHAnsi" w:hAnsiTheme="minorHAnsi" w:cstheme="minorHAnsi"/>
          <w:b w:val="0"/>
          <w:color w:val="000000" w:themeColor="text1"/>
          <w:sz w:val="22"/>
          <w:szCs w:val="22"/>
        </w:rPr>
        <w:t>t.j</w:t>
      </w:r>
      <w:proofErr w:type="spellEnd"/>
      <w:r w:rsidRPr="00281B0F">
        <w:rPr>
          <w:rFonts w:asciiTheme="minorHAnsi" w:hAnsiTheme="minorHAnsi" w:cstheme="minorHAnsi"/>
          <w:b w:val="0"/>
          <w:color w:val="000000" w:themeColor="text1"/>
          <w:sz w:val="22"/>
          <w:szCs w:val="22"/>
        </w:rPr>
        <w:t xml:space="preserve">. Dz. U. z 2003r. Nr 153 poz. 1503 z </w:t>
      </w:r>
      <w:proofErr w:type="spellStart"/>
      <w:r w:rsidRPr="00281B0F">
        <w:rPr>
          <w:rFonts w:asciiTheme="minorHAnsi" w:hAnsiTheme="minorHAnsi" w:cstheme="minorHAnsi"/>
          <w:b w:val="0"/>
          <w:color w:val="000000" w:themeColor="text1"/>
          <w:sz w:val="22"/>
          <w:szCs w:val="22"/>
        </w:rPr>
        <w:t>późń</w:t>
      </w:r>
      <w:proofErr w:type="spellEnd"/>
      <w:r w:rsidRPr="00281B0F">
        <w:rPr>
          <w:rFonts w:asciiTheme="minorHAnsi" w:hAnsiTheme="minorHAnsi" w:cstheme="minorHAnsi"/>
          <w:b w:val="0"/>
          <w:color w:val="000000" w:themeColor="text1"/>
          <w:sz w:val="22"/>
          <w:szCs w:val="22"/>
        </w:rPr>
        <w:t>. zm.), a Wykonawca składając ofertę zastrzegł w odniesieniu do tych informacji, że nie mogą być one udostępnione</w:t>
      </w:r>
      <w:r w:rsidRPr="00281B0F">
        <w:rPr>
          <w:rFonts w:asciiTheme="minorHAnsi" w:eastAsia="Tahoma" w:hAnsiTheme="minorHAnsi" w:cstheme="minorHAnsi"/>
          <w:b w:val="0"/>
          <w:bCs w:val="0"/>
          <w:color w:val="000000" w:themeColor="text1"/>
          <w:sz w:val="22"/>
          <w:szCs w:val="22"/>
        </w:rPr>
        <w:t xml:space="preserve"> oraz wykazał, że zastrzeżone informacje stanowią tajemnicę przedsiębiorstwa.</w:t>
      </w:r>
      <w:r w:rsidRPr="00281B0F">
        <w:rPr>
          <w:rFonts w:asciiTheme="minorHAnsi" w:hAnsiTheme="minorHAnsi" w:cstheme="minorHAnsi"/>
          <w:b w:val="0"/>
          <w:color w:val="000000" w:themeColor="text1"/>
          <w:sz w:val="22"/>
          <w:szCs w:val="22"/>
        </w:rPr>
        <w:t xml:space="preserve"> Wykonawca nie może zastrzec informacji dotyczących ceny i terminu wykonania zamówienia.</w:t>
      </w:r>
    </w:p>
    <w:p w:rsidR="00281B0F" w:rsidRPr="00281B0F" w:rsidRDefault="00281B0F" w:rsidP="00CE1C27">
      <w:pPr>
        <w:pStyle w:val="Akapitzlist"/>
        <w:numPr>
          <w:ilvl w:val="0"/>
          <w:numId w:val="8"/>
        </w:numPr>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Zamawiający dokonuje wyboru oferty najkorzystniejszej, spełniającej wszystkie warunki </w:t>
      </w:r>
      <w:r w:rsidRPr="00281B0F">
        <w:rPr>
          <w:rFonts w:asciiTheme="minorHAnsi" w:hAnsiTheme="minorHAnsi" w:cstheme="minorHAnsi"/>
          <w:color w:val="000000" w:themeColor="text1"/>
          <w:sz w:val="22"/>
          <w:szCs w:val="22"/>
        </w:rPr>
        <w:br/>
        <w:t xml:space="preserve">i wymagania określone w Zapytaniu Ofertowym.  </w:t>
      </w:r>
    </w:p>
    <w:p w:rsidR="00281B0F" w:rsidRPr="00281B0F" w:rsidRDefault="00281B0F" w:rsidP="00CE1C27">
      <w:pPr>
        <w:numPr>
          <w:ilvl w:val="0"/>
          <w:numId w:val="8"/>
        </w:numPr>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Ocena zgodności ofert z wymaganiami Zamawiającego przeprowadzona zostanie na podstawie analizy dokumentów i materiałów przedstawionych przez Wykonawcę wraz </w:t>
      </w:r>
      <w:r w:rsidRPr="00281B0F">
        <w:rPr>
          <w:rFonts w:asciiTheme="minorHAnsi" w:hAnsiTheme="minorHAnsi" w:cstheme="minorHAnsi"/>
          <w:color w:val="000000" w:themeColor="text1"/>
          <w:sz w:val="22"/>
          <w:szCs w:val="22"/>
        </w:rPr>
        <w:br/>
        <w:t xml:space="preserve">z ofertą. </w:t>
      </w:r>
    </w:p>
    <w:p w:rsidR="00281B0F" w:rsidRPr="00281B0F" w:rsidRDefault="00281B0F" w:rsidP="00CE1C27">
      <w:pPr>
        <w:numPr>
          <w:ilvl w:val="0"/>
          <w:numId w:val="8"/>
        </w:numPr>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shd w:val="clear" w:color="auto" w:fill="FFFFFF"/>
        </w:rPr>
        <w:t xml:space="preserve">Jeżeli Wykonawca nie złożył wymaganych zgodnie z treścią rozdziału V Zapytania Ofertowego dokumentów i oświadczeń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 </w:t>
      </w:r>
    </w:p>
    <w:p w:rsidR="00281B0F" w:rsidRPr="00281B0F" w:rsidRDefault="00281B0F" w:rsidP="00CE1C27">
      <w:pPr>
        <w:numPr>
          <w:ilvl w:val="0"/>
          <w:numId w:val="8"/>
        </w:numPr>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rsidR="00281B0F" w:rsidRPr="00281B0F" w:rsidRDefault="00281B0F" w:rsidP="00CE1C27">
      <w:pPr>
        <w:numPr>
          <w:ilvl w:val="0"/>
          <w:numId w:val="8"/>
        </w:numPr>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Zamawiający wzywa także, w wyznaczonym przez siebie terminie, do złożenia wyjaśnień dotyczących oświadczeń lub dokumentów o których mowa w rozdziale V Zapytania Ofertowego.</w:t>
      </w:r>
    </w:p>
    <w:p w:rsidR="00281B0F" w:rsidRPr="00281B0F" w:rsidRDefault="00281B0F" w:rsidP="00CE1C27">
      <w:pPr>
        <w:numPr>
          <w:ilvl w:val="0"/>
          <w:numId w:val="8"/>
        </w:numPr>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Złożone na wezwanie Zamawiającego oświadczenia i dokumenty powinny potwierdzać spełnianie przez Wykonawcę warunków udziału w postępowaniu określonych przez Zamawiającego, nie później niż w dniu, w którym upłynął termin składania ofert.</w:t>
      </w:r>
    </w:p>
    <w:p w:rsidR="00281B0F" w:rsidRPr="00281B0F" w:rsidRDefault="00281B0F" w:rsidP="00CE1C27">
      <w:pPr>
        <w:numPr>
          <w:ilvl w:val="0"/>
          <w:numId w:val="8"/>
        </w:numPr>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Zamawiający wykluczy z postępowania Wykonawców:</w:t>
      </w:r>
    </w:p>
    <w:p w:rsidR="00281B0F" w:rsidRPr="00281B0F" w:rsidRDefault="00281B0F" w:rsidP="00CE1C27">
      <w:pPr>
        <w:pStyle w:val="Tekstpodstawowy23"/>
        <w:numPr>
          <w:ilvl w:val="0"/>
          <w:numId w:val="11"/>
        </w:numPr>
        <w:ind w:left="851"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którzy nie spełniają warunków udziału w postępowaniu,</w:t>
      </w:r>
    </w:p>
    <w:p w:rsidR="00281B0F" w:rsidRPr="00281B0F" w:rsidRDefault="00281B0F" w:rsidP="00CE1C27">
      <w:pPr>
        <w:pStyle w:val="Tekstpodstawowy23"/>
        <w:numPr>
          <w:ilvl w:val="0"/>
          <w:numId w:val="11"/>
        </w:numPr>
        <w:ind w:left="851" w:hanging="283"/>
        <w:jc w:val="both"/>
        <w:rPr>
          <w:rFonts w:asciiTheme="minorHAnsi" w:hAnsiTheme="minorHAnsi" w:cstheme="minorHAnsi"/>
          <w:color w:val="000000" w:themeColor="text1"/>
          <w:sz w:val="22"/>
          <w:szCs w:val="22"/>
          <w:lang w:eastAsia="zh-CN"/>
        </w:rPr>
      </w:pPr>
      <w:r w:rsidRPr="00281B0F">
        <w:rPr>
          <w:rFonts w:asciiTheme="minorHAnsi" w:hAnsiTheme="minorHAnsi" w:cstheme="minorHAnsi"/>
          <w:color w:val="000000" w:themeColor="text1"/>
          <w:sz w:val="22"/>
          <w:szCs w:val="22"/>
          <w:shd w:val="clear" w:color="auto" w:fill="FFFFFF"/>
        </w:rPr>
        <w:t>nie zgodzili się na przedłużenie okresu związania ofertą o czas wskazany przez Zamawiającego.</w:t>
      </w:r>
    </w:p>
    <w:p w:rsidR="00281B0F" w:rsidRPr="00281B0F" w:rsidRDefault="00281B0F" w:rsidP="00CE1C27">
      <w:pPr>
        <w:pStyle w:val="Tekstpodstawowy23"/>
        <w:numPr>
          <w:ilvl w:val="0"/>
          <w:numId w:val="8"/>
        </w:numPr>
        <w:tabs>
          <w:tab w:val="clear" w:pos="1070"/>
        </w:tabs>
        <w:ind w:left="709" w:hanging="425"/>
        <w:jc w:val="both"/>
        <w:rPr>
          <w:rFonts w:asciiTheme="minorHAnsi" w:hAnsiTheme="minorHAnsi" w:cstheme="minorHAnsi"/>
          <w:color w:val="000000" w:themeColor="text1"/>
          <w:sz w:val="22"/>
          <w:szCs w:val="22"/>
          <w:lang w:eastAsia="zh-CN"/>
        </w:rPr>
      </w:pPr>
      <w:r w:rsidRPr="00281B0F">
        <w:rPr>
          <w:rFonts w:asciiTheme="minorHAnsi" w:hAnsiTheme="minorHAnsi" w:cstheme="minorHAnsi"/>
          <w:color w:val="000000" w:themeColor="text1"/>
          <w:sz w:val="22"/>
          <w:szCs w:val="22"/>
        </w:rPr>
        <w:t>Ofertę Wykonawcy wykluczonego z postępowania uznaje się za odrzuconą.</w:t>
      </w:r>
    </w:p>
    <w:p w:rsidR="00281B0F" w:rsidRPr="00281B0F" w:rsidRDefault="00281B0F" w:rsidP="00CE1C27">
      <w:pPr>
        <w:pStyle w:val="Tekstpodstawowy23"/>
        <w:numPr>
          <w:ilvl w:val="0"/>
          <w:numId w:val="8"/>
        </w:numPr>
        <w:ind w:left="709" w:hanging="425"/>
        <w:jc w:val="both"/>
        <w:rPr>
          <w:rFonts w:asciiTheme="minorHAnsi" w:hAnsiTheme="minorHAnsi" w:cstheme="minorHAnsi"/>
          <w:color w:val="000000" w:themeColor="text1"/>
          <w:sz w:val="22"/>
          <w:szCs w:val="22"/>
          <w:lang w:eastAsia="zh-CN"/>
        </w:rPr>
      </w:pPr>
      <w:r w:rsidRPr="00281B0F">
        <w:rPr>
          <w:rFonts w:asciiTheme="minorHAnsi" w:hAnsiTheme="minorHAnsi" w:cstheme="minorHAnsi"/>
          <w:color w:val="000000" w:themeColor="text1"/>
          <w:sz w:val="22"/>
          <w:szCs w:val="22"/>
        </w:rPr>
        <w:t>Zamawiający odrzuca ofertę, jeżeli:</w:t>
      </w:r>
    </w:p>
    <w:p w:rsidR="00281B0F" w:rsidRPr="00281B0F" w:rsidRDefault="00281B0F" w:rsidP="00CE1C27">
      <w:pPr>
        <w:pStyle w:val="Tekstpodstawowy23"/>
        <w:numPr>
          <w:ilvl w:val="3"/>
          <w:numId w:val="9"/>
        </w:numPr>
        <w:ind w:left="851" w:hanging="284"/>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jej treść jest niezgodna z wymaganiami określonymi w niniejszym Zapytaniu Ofertowym, </w:t>
      </w:r>
    </w:p>
    <w:p w:rsidR="00281B0F" w:rsidRPr="00281B0F" w:rsidRDefault="00281B0F" w:rsidP="00CE1C27">
      <w:pPr>
        <w:pStyle w:val="Tekstpodstawowy23"/>
        <w:numPr>
          <w:ilvl w:val="3"/>
          <w:numId w:val="9"/>
        </w:numPr>
        <w:ind w:left="851" w:hanging="284"/>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wykonawca w terminie 3 dni od dnia doręczenia zawiadomienia nie zgodził się na poprawienie omyłki o której mowa w rozdziale X pkt. 6 </w:t>
      </w:r>
      <w:proofErr w:type="spellStart"/>
      <w:r w:rsidRPr="00281B0F">
        <w:rPr>
          <w:rFonts w:asciiTheme="minorHAnsi" w:hAnsiTheme="minorHAnsi" w:cstheme="minorHAnsi"/>
          <w:color w:val="000000" w:themeColor="text1"/>
          <w:sz w:val="22"/>
          <w:szCs w:val="22"/>
        </w:rPr>
        <w:t>ppkt</w:t>
      </w:r>
      <w:proofErr w:type="spellEnd"/>
      <w:r w:rsidRPr="00281B0F">
        <w:rPr>
          <w:rFonts w:asciiTheme="minorHAnsi" w:hAnsiTheme="minorHAnsi" w:cstheme="minorHAnsi"/>
          <w:color w:val="000000" w:themeColor="text1"/>
          <w:sz w:val="22"/>
          <w:szCs w:val="22"/>
        </w:rPr>
        <w:t>. 3 Zapytania Ofertowego.</w:t>
      </w:r>
    </w:p>
    <w:p w:rsidR="00281B0F" w:rsidRPr="00281B0F" w:rsidRDefault="00281B0F" w:rsidP="00CE1C27">
      <w:pPr>
        <w:pStyle w:val="Tekstpodstawowy23"/>
        <w:numPr>
          <w:ilvl w:val="3"/>
          <w:numId w:val="9"/>
        </w:numPr>
        <w:ind w:left="851" w:hanging="284"/>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zawiera błędy w obliczeniu ceny.</w:t>
      </w:r>
    </w:p>
    <w:p w:rsidR="00281B0F" w:rsidRPr="00281B0F" w:rsidRDefault="00281B0F" w:rsidP="00CE1C27">
      <w:pPr>
        <w:pStyle w:val="Tekstpodstawowy23"/>
        <w:numPr>
          <w:ilvl w:val="3"/>
          <w:numId w:val="9"/>
        </w:numPr>
        <w:ind w:left="851" w:hanging="284"/>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jest niezgodna z przepisami prawa, w szczególności została podpisana przez osobę nieupoważnioną.</w:t>
      </w:r>
    </w:p>
    <w:p w:rsidR="00281B0F" w:rsidRPr="00281B0F" w:rsidRDefault="00281B0F" w:rsidP="00CE1C27">
      <w:pPr>
        <w:numPr>
          <w:ilvl w:val="0"/>
          <w:numId w:val="8"/>
        </w:numPr>
        <w:tabs>
          <w:tab w:val="clear" w:pos="1070"/>
        </w:tabs>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Jeżeli </w:t>
      </w:r>
      <w:r w:rsidRPr="00281B0F">
        <w:rPr>
          <w:rFonts w:asciiTheme="minorHAnsi" w:hAnsiTheme="minorHAnsi" w:cstheme="minorHAnsi"/>
          <w:color w:val="000000" w:themeColor="text1"/>
          <w:sz w:val="22"/>
          <w:szCs w:val="22"/>
          <w:shd w:val="clear" w:color="auto" w:fill="FFFFFF"/>
        </w:rPr>
        <w:t>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w:t>
      </w:r>
    </w:p>
    <w:p w:rsidR="00281B0F" w:rsidRPr="00281B0F" w:rsidRDefault="00281B0F" w:rsidP="00CE1C27">
      <w:pPr>
        <w:numPr>
          <w:ilvl w:val="0"/>
          <w:numId w:val="8"/>
        </w:numPr>
        <w:tabs>
          <w:tab w:val="clear" w:pos="1070"/>
        </w:tabs>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Wykonawca może wprowadzić zmiany, poprawki, modyfikacje i uzupełnienia do złożonej oferty pod warunkiem, że Zamawiający otrzyma powiadomienie o wprowadzeniu zmian, poprawek itp. przed terminem składania ofert.</w:t>
      </w:r>
    </w:p>
    <w:p w:rsidR="00281B0F" w:rsidRPr="00281B0F" w:rsidRDefault="00281B0F" w:rsidP="00CE1C27">
      <w:pPr>
        <w:ind w:left="709" w:hanging="425"/>
        <w:jc w:val="both"/>
        <w:rPr>
          <w:rFonts w:asciiTheme="minorHAnsi" w:hAnsiTheme="minorHAnsi" w:cstheme="minorHAnsi"/>
          <w:color w:val="000000" w:themeColor="text1"/>
          <w:sz w:val="22"/>
          <w:szCs w:val="22"/>
        </w:rPr>
      </w:pPr>
    </w:p>
    <w:p w:rsidR="00281B0F" w:rsidRPr="00281B0F" w:rsidRDefault="00281B0F" w:rsidP="00CE1C27">
      <w:pPr>
        <w:pStyle w:val="Bezodstpw"/>
        <w:ind w:left="426" w:hanging="426"/>
        <w:contextualSpacing/>
        <w:jc w:val="both"/>
        <w:rPr>
          <w:rFonts w:asciiTheme="minorHAnsi" w:hAnsiTheme="minorHAnsi" w:cstheme="minorHAnsi"/>
          <w:b/>
          <w:color w:val="000000" w:themeColor="text1"/>
        </w:rPr>
      </w:pPr>
      <w:r w:rsidRPr="00281B0F">
        <w:rPr>
          <w:rFonts w:asciiTheme="minorHAnsi" w:hAnsiTheme="minorHAnsi" w:cstheme="minorHAnsi"/>
          <w:b/>
          <w:color w:val="000000" w:themeColor="text1"/>
        </w:rPr>
        <w:lastRenderedPageBreak/>
        <w:t>X.</w:t>
      </w:r>
      <w:r w:rsidRPr="00281B0F">
        <w:rPr>
          <w:rFonts w:asciiTheme="minorHAnsi" w:hAnsiTheme="minorHAnsi" w:cstheme="minorHAnsi"/>
          <w:b/>
          <w:color w:val="000000" w:themeColor="text1"/>
        </w:rPr>
        <w:tab/>
        <w:t>Opis sposobu obliczania ceny/poprawiane omyłek</w:t>
      </w:r>
    </w:p>
    <w:p w:rsidR="00281B0F" w:rsidRPr="00281B0F" w:rsidRDefault="00281B0F" w:rsidP="00CE1C27">
      <w:pPr>
        <w:numPr>
          <w:ilvl w:val="0"/>
          <w:numId w:val="12"/>
        </w:numPr>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Cena oferty winna być podana w złotych polskich (PLN) w kwocie brutto, cyfrowo (liczbą) </w:t>
      </w:r>
      <w:r w:rsidRPr="00281B0F">
        <w:rPr>
          <w:rFonts w:asciiTheme="minorHAnsi" w:eastAsia="MingLiU" w:hAnsiTheme="minorHAnsi" w:cstheme="minorHAnsi"/>
          <w:color w:val="000000" w:themeColor="text1"/>
          <w:sz w:val="22"/>
          <w:szCs w:val="22"/>
        </w:rPr>
        <w:br/>
      </w:r>
      <w:r w:rsidRPr="00281B0F">
        <w:rPr>
          <w:rFonts w:asciiTheme="minorHAnsi" w:hAnsiTheme="minorHAnsi" w:cstheme="minorHAnsi"/>
          <w:color w:val="000000" w:themeColor="text1"/>
          <w:sz w:val="22"/>
          <w:szCs w:val="22"/>
        </w:rPr>
        <w:t>i słownie z dokładnością do dwóch miejsc po przecinku, z uwzględnieniem stawki VAT.</w:t>
      </w:r>
    </w:p>
    <w:p w:rsidR="00281B0F" w:rsidRPr="00281B0F" w:rsidRDefault="00281B0F" w:rsidP="00CE1C27">
      <w:pPr>
        <w:numPr>
          <w:ilvl w:val="0"/>
          <w:numId w:val="12"/>
        </w:numPr>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Jeżeli Wykonawcy złożą oferty, których wybór prowadziłby do powstania obowiązku podatkowego Zamawiającego zgodnie z przepisami o podatku od towarów i usług w zakresie dotyczącym wewnątrzwspólnotowego nabycia towarów i importu towarów, w celu dokonania oceny ofert Zamawiający doliczy do przedstawionych w nich cen podatek od towarów i usług, który miałby obowiązek ponieść zgodnie z obowiązującymi przepisami.</w:t>
      </w:r>
    </w:p>
    <w:p w:rsidR="00281B0F" w:rsidRPr="00281B0F" w:rsidRDefault="00281B0F" w:rsidP="00CE1C27">
      <w:pPr>
        <w:numPr>
          <w:ilvl w:val="0"/>
          <w:numId w:val="12"/>
        </w:numPr>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Cena oferty winna uwzględniać całość ponoszonego przez Zamawiającego wydatku na sfinansowanie zamówienia.</w:t>
      </w:r>
    </w:p>
    <w:p w:rsidR="00281B0F" w:rsidRPr="00281B0F" w:rsidRDefault="00281B0F" w:rsidP="00CE1C27">
      <w:pPr>
        <w:numPr>
          <w:ilvl w:val="0"/>
          <w:numId w:val="12"/>
        </w:numPr>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Podana przez Wykonawcę cena oferty musi uwzględniać określone ustawą z dnia 22 lipca 2016 r. o zmianie ustawy o minimalnym wynagrodzeniu za pracę oraz niektórych innych ustaw (Dz. U. z 2016 r. poz. 1265), oraz obwieszczeniem Prezesa Rady Ministrów z dnia 21 września 2016 r. (M.P. z 2016 r. poz. 934) wymagania w zakresie wysokości minimalnego wynagrodzenia za pracę i wysokości minimalnej stawki godzinowej.</w:t>
      </w:r>
    </w:p>
    <w:p w:rsidR="00281B0F" w:rsidRPr="00281B0F" w:rsidRDefault="00281B0F" w:rsidP="00CE1C27">
      <w:pPr>
        <w:numPr>
          <w:ilvl w:val="0"/>
          <w:numId w:val="12"/>
        </w:numPr>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Wynagrodzenie obejmuje wszystkie koszty zwi</w:t>
      </w:r>
      <w:r w:rsidRPr="00281B0F">
        <w:rPr>
          <w:rFonts w:asciiTheme="minorHAnsi" w:eastAsia="TimesNewRoman" w:hAnsiTheme="minorHAnsi" w:cstheme="minorHAnsi"/>
          <w:color w:val="000000" w:themeColor="text1"/>
          <w:sz w:val="22"/>
          <w:szCs w:val="22"/>
        </w:rPr>
        <w:t>ą</w:t>
      </w:r>
      <w:r w:rsidRPr="00281B0F">
        <w:rPr>
          <w:rFonts w:asciiTheme="minorHAnsi" w:hAnsiTheme="minorHAnsi" w:cstheme="minorHAnsi"/>
          <w:color w:val="000000" w:themeColor="text1"/>
          <w:sz w:val="22"/>
          <w:szCs w:val="22"/>
        </w:rPr>
        <w:t xml:space="preserve">zane z realizacją przedmiotu zamówienia, </w:t>
      </w:r>
      <w:r w:rsidRPr="00281B0F">
        <w:rPr>
          <w:rFonts w:asciiTheme="minorHAnsi" w:hAnsiTheme="minorHAnsi" w:cstheme="minorHAnsi"/>
          <w:color w:val="000000" w:themeColor="text1"/>
          <w:sz w:val="22"/>
          <w:szCs w:val="22"/>
        </w:rPr>
        <w:br/>
        <w:t>w tym ryzyko Wykonawcy z tytułu oszacowania wszelkich kosztów zwi</w:t>
      </w:r>
      <w:r w:rsidRPr="00281B0F">
        <w:rPr>
          <w:rFonts w:asciiTheme="minorHAnsi" w:eastAsia="TimesNewRoman" w:hAnsiTheme="minorHAnsi" w:cstheme="minorHAnsi"/>
          <w:color w:val="000000" w:themeColor="text1"/>
          <w:sz w:val="22"/>
          <w:szCs w:val="22"/>
        </w:rPr>
        <w:t>ą</w:t>
      </w:r>
      <w:r w:rsidRPr="00281B0F">
        <w:rPr>
          <w:rFonts w:asciiTheme="minorHAnsi" w:hAnsiTheme="minorHAnsi" w:cstheme="minorHAnsi"/>
          <w:color w:val="000000" w:themeColor="text1"/>
          <w:sz w:val="22"/>
          <w:szCs w:val="22"/>
        </w:rPr>
        <w:t>zanych z realizacj</w:t>
      </w:r>
      <w:r w:rsidRPr="00281B0F">
        <w:rPr>
          <w:rFonts w:asciiTheme="minorHAnsi" w:eastAsia="TimesNewRoman" w:hAnsiTheme="minorHAnsi" w:cstheme="minorHAnsi"/>
          <w:color w:val="000000" w:themeColor="text1"/>
          <w:sz w:val="22"/>
          <w:szCs w:val="22"/>
        </w:rPr>
        <w:t xml:space="preserve">ą </w:t>
      </w:r>
      <w:r w:rsidRPr="00281B0F">
        <w:rPr>
          <w:rFonts w:asciiTheme="minorHAnsi" w:hAnsiTheme="minorHAnsi" w:cstheme="minorHAnsi"/>
          <w:color w:val="000000" w:themeColor="text1"/>
          <w:sz w:val="22"/>
          <w:szCs w:val="22"/>
        </w:rPr>
        <w:t xml:space="preserve">zamówienia, </w:t>
      </w:r>
      <w:r w:rsidRPr="00281B0F">
        <w:rPr>
          <w:rFonts w:asciiTheme="minorHAnsi" w:hAnsiTheme="minorHAnsi" w:cstheme="minorHAnsi"/>
          <w:color w:val="000000" w:themeColor="text1"/>
          <w:sz w:val="22"/>
          <w:szCs w:val="22"/>
        </w:rPr>
        <w:br/>
        <w:t>a także oddziaływania innych czynników maj</w:t>
      </w:r>
      <w:r w:rsidRPr="00281B0F">
        <w:rPr>
          <w:rFonts w:asciiTheme="minorHAnsi" w:eastAsia="TimesNewRoman" w:hAnsiTheme="minorHAnsi" w:cstheme="minorHAnsi"/>
          <w:color w:val="000000" w:themeColor="text1"/>
          <w:sz w:val="22"/>
          <w:szCs w:val="22"/>
        </w:rPr>
        <w:t>ą</w:t>
      </w:r>
      <w:r w:rsidRPr="00281B0F">
        <w:rPr>
          <w:rFonts w:asciiTheme="minorHAnsi" w:hAnsiTheme="minorHAnsi" w:cstheme="minorHAnsi"/>
          <w:color w:val="000000" w:themeColor="text1"/>
          <w:sz w:val="22"/>
          <w:szCs w:val="22"/>
        </w:rPr>
        <w:t>cych lub mog</w:t>
      </w:r>
      <w:r w:rsidRPr="00281B0F">
        <w:rPr>
          <w:rFonts w:asciiTheme="minorHAnsi" w:eastAsia="TimesNewRoman" w:hAnsiTheme="minorHAnsi" w:cstheme="minorHAnsi"/>
          <w:color w:val="000000" w:themeColor="text1"/>
          <w:sz w:val="22"/>
          <w:szCs w:val="22"/>
        </w:rPr>
        <w:t>ą</w:t>
      </w:r>
      <w:r w:rsidRPr="00281B0F">
        <w:rPr>
          <w:rFonts w:asciiTheme="minorHAnsi" w:hAnsiTheme="minorHAnsi" w:cstheme="minorHAnsi"/>
          <w:color w:val="000000" w:themeColor="text1"/>
          <w:sz w:val="22"/>
          <w:szCs w:val="22"/>
        </w:rPr>
        <w:t>cych mie</w:t>
      </w:r>
      <w:r w:rsidRPr="00281B0F">
        <w:rPr>
          <w:rFonts w:asciiTheme="minorHAnsi" w:eastAsia="TimesNewRoman" w:hAnsiTheme="minorHAnsi" w:cstheme="minorHAnsi"/>
          <w:color w:val="000000" w:themeColor="text1"/>
          <w:sz w:val="22"/>
          <w:szCs w:val="22"/>
        </w:rPr>
        <w:t xml:space="preserve">ć </w:t>
      </w:r>
      <w:r w:rsidRPr="00281B0F">
        <w:rPr>
          <w:rFonts w:asciiTheme="minorHAnsi" w:hAnsiTheme="minorHAnsi" w:cstheme="minorHAnsi"/>
          <w:color w:val="000000" w:themeColor="text1"/>
          <w:sz w:val="22"/>
          <w:szCs w:val="22"/>
        </w:rPr>
        <w:t>wpływ na koszty. Niedoszacowanie, pomini</w:t>
      </w:r>
      <w:r w:rsidRPr="00281B0F">
        <w:rPr>
          <w:rFonts w:asciiTheme="minorHAnsi" w:eastAsia="TimesNewRoman" w:hAnsiTheme="minorHAnsi" w:cstheme="minorHAnsi"/>
          <w:color w:val="000000" w:themeColor="text1"/>
          <w:sz w:val="22"/>
          <w:szCs w:val="22"/>
        </w:rPr>
        <w:t>ę</w:t>
      </w:r>
      <w:r w:rsidRPr="00281B0F">
        <w:rPr>
          <w:rFonts w:asciiTheme="minorHAnsi" w:hAnsiTheme="minorHAnsi" w:cstheme="minorHAnsi"/>
          <w:color w:val="000000" w:themeColor="text1"/>
          <w:sz w:val="22"/>
          <w:szCs w:val="22"/>
        </w:rPr>
        <w:t>cie oraz brak rozpoznania przedmiotu i zakresu zamówienia nie mo</w:t>
      </w:r>
      <w:r w:rsidRPr="00281B0F">
        <w:rPr>
          <w:rFonts w:asciiTheme="minorHAnsi" w:eastAsia="TimesNewRoman" w:hAnsiTheme="minorHAnsi" w:cstheme="minorHAnsi"/>
          <w:color w:val="000000" w:themeColor="text1"/>
          <w:sz w:val="22"/>
          <w:szCs w:val="22"/>
        </w:rPr>
        <w:t>ż</w:t>
      </w:r>
      <w:r w:rsidRPr="00281B0F">
        <w:rPr>
          <w:rFonts w:asciiTheme="minorHAnsi" w:hAnsiTheme="minorHAnsi" w:cstheme="minorHAnsi"/>
          <w:color w:val="000000" w:themeColor="text1"/>
          <w:sz w:val="22"/>
          <w:szCs w:val="22"/>
        </w:rPr>
        <w:t>e by</w:t>
      </w:r>
      <w:r w:rsidRPr="00281B0F">
        <w:rPr>
          <w:rFonts w:asciiTheme="minorHAnsi" w:eastAsia="TimesNewRoman" w:hAnsiTheme="minorHAnsi" w:cstheme="minorHAnsi"/>
          <w:color w:val="000000" w:themeColor="text1"/>
          <w:sz w:val="22"/>
          <w:szCs w:val="22"/>
        </w:rPr>
        <w:t xml:space="preserve">ć </w:t>
      </w:r>
      <w:r w:rsidRPr="00281B0F">
        <w:rPr>
          <w:rFonts w:asciiTheme="minorHAnsi" w:hAnsiTheme="minorHAnsi" w:cstheme="minorHAnsi"/>
          <w:color w:val="000000" w:themeColor="text1"/>
          <w:sz w:val="22"/>
          <w:szCs w:val="22"/>
        </w:rPr>
        <w:t>podstaw</w:t>
      </w:r>
      <w:r w:rsidRPr="00281B0F">
        <w:rPr>
          <w:rFonts w:asciiTheme="minorHAnsi" w:eastAsia="TimesNewRoman" w:hAnsiTheme="minorHAnsi" w:cstheme="minorHAnsi"/>
          <w:color w:val="000000" w:themeColor="text1"/>
          <w:sz w:val="22"/>
          <w:szCs w:val="22"/>
        </w:rPr>
        <w:t xml:space="preserve">ą </w:t>
      </w:r>
      <w:r w:rsidRPr="00281B0F">
        <w:rPr>
          <w:rFonts w:asciiTheme="minorHAnsi" w:hAnsiTheme="minorHAnsi" w:cstheme="minorHAnsi"/>
          <w:color w:val="000000" w:themeColor="text1"/>
          <w:sz w:val="22"/>
          <w:szCs w:val="22"/>
        </w:rPr>
        <w:t xml:space="preserve">do </w:t>
      </w:r>
      <w:r w:rsidRPr="00281B0F">
        <w:rPr>
          <w:rFonts w:asciiTheme="minorHAnsi" w:eastAsia="TimesNewRoman" w:hAnsiTheme="minorHAnsi" w:cstheme="minorHAnsi"/>
          <w:color w:val="000000" w:themeColor="text1"/>
          <w:sz w:val="22"/>
          <w:szCs w:val="22"/>
        </w:rPr>
        <w:t>żą</w:t>
      </w:r>
      <w:r w:rsidRPr="00281B0F">
        <w:rPr>
          <w:rFonts w:asciiTheme="minorHAnsi" w:hAnsiTheme="minorHAnsi" w:cstheme="minorHAnsi"/>
          <w:color w:val="000000" w:themeColor="text1"/>
          <w:sz w:val="22"/>
          <w:szCs w:val="22"/>
        </w:rPr>
        <w:t>dania zmiany wynagrodzenia okre</w:t>
      </w:r>
      <w:r w:rsidRPr="00281B0F">
        <w:rPr>
          <w:rFonts w:asciiTheme="minorHAnsi" w:eastAsia="TimesNewRoman" w:hAnsiTheme="minorHAnsi" w:cstheme="minorHAnsi"/>
          <w:color w:val="000000" w:themeColor="text1"/>
          <w:sz w:val="22"/>
          <w:szCs w:val="22"/>
        </w:rPr>
        <w:t>ś</w:t>
      </w:r>
      <w:r w:rsidRPr="00281B0F">
        <w:rPr>
          <w:rFonts w:asciiTheme="minorHAnsi" w:hAnsiTheme="minorHAnsi" w:cstheme="minorHAnsi"/>
          <w:color w:val="000000" w:themeColor="text1"/>
          <w:sz w:val="22"/>
          <w:szCs w:val="22"/>
        </w:rPr>
        <w:t xml:space="preserve">lonego w umowie. </w:t>
      </w:r>
    </w:p>
    <w:p w:rsidR="00281B0F" w:rsidRPr="00281B0F" w:rsidRDefault="00281B0F" w:rsidP="00CE1C27">
      <w:pPr>
        <w:numPr>
          <w:ilvl w:val="0"/>
          <w:numId w:val="12"/>
        </w:numPr>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Zamawiający poprawia w ofercie:</w:t>
      </w:r>
    </w:p>
    <w:p w:rsidR="00281B0F" w:rsidRPr="00281B0F" w:rsidRDefault="00281B0F" w:rsidP="00CE1C27">
      <w:pPr>
        <w:numPr>
          <w:ilvl w:val="1"/>
          <w:numId w:val="13"/>
        </w:numPr>
        <w:tabs>
          <w:tab w:val="clear" w:pos="0"/>
        </w:tabs>
        <w:ind w:left="851" w:hanging="284"/>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Oczywiste omyłki pisarskie;</w:t>
      </w:r>
    </w:p>
    <w:p w:rsidR="00281B0F" w:rsidRPr="00281B0F" w:rsidRDefault="00281B0F" w:rsidP="00CE1C27">
      <w:pPr>
        <w:numPr>
          <w:ilvl w:val="1"/>
          <w:numId w:val="13"/>
        </w:numPr>
        <w:tabs>
          <w:tab w:val="clear" w:pos="0"/>
        </w:tabs>
        <w:ind w:left="851" w:hanging="284"/>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Oczywiste omyłki rachunkowe, z uwzględnieniem konsekwencji rachunkowych dokonanych poprawek,</w:t>
      </w:r>
    </w:p>
    <w:p w:rsidR="00281B0F" w:rsidRPr="00281B0F" w:rsidRDefault="00281B0F" w:rsidP="00CE1C27">
      <w:pPr>
        <w:numPr>
          <w:ilvl w:val="1"/>
          <w:numId w:val="13"/>
        </w:numPr>
        <w:tabs>
          <w:tab w:val="clear" w:pos="0"/>
        </w:tabs>
        <w:ind w:left="851" w:hanging="284"/>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Inne omyłki powodujące niezgodność oferty z treścią zapytania ofertowego,</w:t>
      </w:r>
    </w:p>
    <w:p w:rsidR="00281B0F" w:rsidRPr="00281B0F" w:rsidRDefault="00281B0F" w:rsidP="00CE1C27">
      <w:pPr>
        <w:ind w:firstLine="567"/>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niezwłocznie zawiadamiając wykonawcę, którego oferta została poprawiona.</w:t>
      </w:r>
    </w:p>
    <w:p w:rsidR="00281B0F" w:rsidRPr="00281B0F" w:rsidRDefault="00281B0F" w:rsidP="00CE1C27">
      <w:pPr>
        <w:ind w:left="709" w:hanging="425"/>
        <w:jc w:val="both"/>
        <w:rPr>
          <w:rFonts w:asciiTheme="minorHAnsi" w:hAnsiTheme="minorHAnsi" w:cstheme="minorHAnsi"/>
          <w:color w:val="000000" w:themeColor="text1"/>
          <w:sz w:val="22"/>
          <w:szCs w:val="22"/>
          <w:shd w:val="clear" w:color="auto" w:fill="FFFFFF"/>
        </w:rPr>
      </w:pPr>
      <w:r w:rsidRPr="00281B0F">
        <w:rPr>
          <w:rFonts w:asciiTheme="minorHAnsi" w:hAnsiTheme="minorHAnsi" w:cstheme="minorHAnsi"/>
          <w:color w:val="000000" w:themeColor="text1"/>
          <w:sz w:val="22"/>
          <w:szCs w:val="22"/>
        </w:rPr>
        <w:t>7.</w:t>
      </w:r>
      <w:r w:rsidRPr="00281B0F">
        <w:rPr>
          <w:rFonts w:asciiTheme="minorHAnsi" w:hAnsiTheme="minorHAnsi" w:cstheme="minorHAnsi"/>
          <w:color w:val="000000" w:themeColor="text1"/>
          <w:sz w:val="22"/>
          <w:szCs w:val="22"/>
        </w:rPr>
        <w:tab/>
        <w:t xml:space="preserve">Ilekroć w Zapytaniu Ofertowym jest mowa o cenie, </w:t>
      </w:r>
      <w:r w:rsidRPr="00281B0F">
        <w:rPr>
          <w:rFonts w:asciiTheme="minorHAnsi" w:hAnsiTheme="minorHAnsi" w:cstheme="minorHAnsi"/>
          <w:color w:val="000000" w:themeColor="text1"/>
          <w:sz w:val="22"/>
          <w:szCs w:val="22"/>
          <w:shd w:val="clear" w:color="auto" w:fill="FFFFFF"/>
        </w:rPr>
        <w:t>należy przez to rozumieć wartość wyrażoną w jednostkach pieniężnych, którą kupujący jest obowiązany zapłacić przedsiębiorcy za towar lub usługę.</w:t>
      </w:r>
    </w:p>
    <w:p w:rsidR="00281B0F" w:rsidRPr="00281B0F" w:rsidRDefault="00281B0F" w:rsidP="00CE1C27">
      <w:pPr>
        <w:jc w:val="both"/>
        <w:rPr>
          <w:rFonts w:asciiTheme="minorHAnsi" w:hAnsiTheme="minorHAnsi" w:cstheme="minorHAnsi"/>
          <w:b/>
          <w:color w:val="000000" w:themeColor="text1"/>
          <w:sz w:val="22"/>
          <w:szCs w:val="22"/>
        </w:rPr>
      </w:pPr>
    </w:p>
    <w:p w:rsidR="00281B0F" w:rsidRPr="00281B0F" w:rsidRDefault="00281B0F" w:rsidP="00CE1C27">
      <w:pPr>
        <w:pStyle w:val="Akapitzlist"/>
        <w:numPr>
          <w:ilvl w:val="0"/>
          <w:numId w:val="18"/>
        </w:numPr>
        <w:tabs>
          <w:tab w:val="clear" w:pos="720"/>
        </w:tabs>
        <w:ind w:left="426" w:hanging="426"/>
        <w:jc w:val="both"/>
        <w:rPr>
          <w:rFonts w:asciiTheme="minorHAnsi" w:hAnsiTheme="minorHAnsi" w:cstheme="minorHAnsi"/>
          <w:b/>
          <w:color w:val="000000" w:themeColor="text1"/>
          <w:sz w:val="22"/>
          <w:szCs w:val="22"/>
        </w:rPr>
      </w:pPr>
      <w:r w:rsidRPr="00281B0F">
        <w:rPr>
          <w:rFonts w:asciiTheme="minorHAnsi" w:hAnsiTheme="minorHAnsi" w:cstheme="minorHAnsi"/>
          <w:b/>
          <w:color w:val="000000" w:themeColor="text1"/>
          <w:sz w:val="22"/>
          <w:szCs w:val="22"/>
        </w:rPr>
        <w:t>Informacje o formalnościach jakie powinny zostać dopełnione po wyborze oferty najkorzystniejszej</w:t>
      </w:r>
    </w:p>
    <w:p w:rsidR="00281B0F" w:rsidRPr="00281B0F" w:rsidRDefault="00281B0F" w:rsidP="00CE1C27">
      <w:pPr>
        <w:numPr>
          <w:ilvl w:val="3"/>
          <w:numId w:val="14"/>
        </w:numPr>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Zawarcie umowy na realizację przedmiotu zamówienia nastąpi w siedzibie Zamawiającego, </w:t>
      </w:r>
      <w:r w:rsidRPr="00281B0F">
        <w:rPr>
          <w:rFonts w:asciiTheme="minorHAnsi" w:hAnsiTheme="minorHAnsi" w:cstheme="minorHAnsi"/>
          <w:color w:val="000000" w:themeColor="text1"/>
          <w:sz w:val="22"/>
          <w:szCs w:val="22"/>
        </w:rPr>
        <w:br/>
        <w:t>w sposób ustalony indywidualnie z Wykonawcą, który złoży ofertę najkorzystniejszą pod względem kryteriów oceny ofert.</w:t>
      </w:r>
    </w:p>
    <w:p w:rsidR="00281B0F" w:rsidRPr="00281B0F" w:rsidRDefault="00281B0F" w:rsidP="00CE1C27">
      <w:pPr>
        <w:numPr>
          <w:ilvl w:val="3"/>
          <w:numId w:val="14"/>
        </w:numPr>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Zawarcie umowy może nastąpić także w ten sposób, że Zamawiający prześle Wykonawcy wypełnioną i podpisaną umowę w odpowiedniej liczbie egzemplarzy, a Wykonawca odeśle podpisane egzemplarze w możliwie najwcześniejszym terminie Zamawiającemu.</w:t>
      </w:r>
    </w:p>
    <w:p w:rsidR="00281B0F" w:rsidRPr="00281B0F" w:rsidRDefault="00281B0F" w:rsidP="00CE1C27">
      <w:pPr>
        <w:numPr>
          <w:ilvl w:val="3"/>
          <w:numId w:val="14"/>
        </w:numPr>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Wykonawca na żądanie Zamawiającego, zobowiązany jest dostarczyć odpis z właściwego rejestru lub zaświadczenia o wpisie do ewidencji działalności gospodarczej.</w:t>
      </w:r>
    </w:p>
    <w:p w:rsidR="00281B0F" w:rsidRPr="00281B0F" w:rsidRDefault="00281B0F" w:rsidP="00CE1C27">
      <w:pPr>
        <w:numPr>
          <w:ilvl w:val="3"/>
          <w:numId w:val="14"/>
        </w:numPr>
        <w:ind w:left="709" w:hanging="425"/>
        <w:jc w:val="both"/>
        <w:rPr>
          <w:rFonts w:asciiTheme="minorHAnsi" w:hAnsiTheme="minorHAnsi" w:cstheme="minorHAnsi"/>
          <w:b/>
          <w:color w:val="000000" w:themeColor="text1"/>
          <w:sz w:val="22"/>
          <w:szCs w:val="22"/>
        </w:rPr>
      </w:pPr>
      <w:r w:rsidRPr="00281B0F">
        <w:rPr>
          <w:rFonts w:asciiTheme="minorHAnsi" w:hAnsiTheme="minorHAnsi" w:cstheme="minorHAnsi"/>
          <w:b/>
          <w:color w:val="000000" w:themeColor="text1"/>
          <w:sz w:val="22"/>
          <w:szCs w:val="22"/>
        </w:rPr>
        <w:t>Przed podpisaniem umowy Wykonawca, który złożył ofertę w formie innej niż pisemna zobowiązany jest przedłożyć Zamawiającemu oryginał oferty.</w:t>
      </w:r>
    </w:p>
    <w:p w:rsidR="00281B0F" w:rsidRPr="00281B0F" w:rsidRDefault="00281B0F" w:rsidP="00CE1C27">
      <w:pPr>
        <w:numPr>
          <w:ilvl w:val="3"/>
          <w:numId w:val="14"/>
        </w:numPr>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Przed podpisaniem umowy wykonawca </w:t>
      </w:r>
      <w:r w:rsidRPr="00281B0F">
        <w:rPr>
          <w:rFonts w:asciiTheme="minorHAnsi" w:hAnsiTheme="minorHAnsi" w:cstheme="minorHAnsi"/>
          <w:b/>
          <w:color w:val="000000" w:themeColor="text1"/>
          <w:sz w:val="22"/>
          <w:szCs w:val="22"/>
        </w:rPr>
        <w:t>przedłoży zamawiającemu ważną polisę</w:t>
      </w:r>
      <w:r w:rsidRPr="00281B0F">
        <w:rPr>
          <w:rFonts w:asciiTheme="minorHAnsi" w:hAnsiTheme="minorHAnsi" w:cstheme="minorHAnsi"/>
          <w:color w:val="000000" w:themeColor="text1"/>
          <w:sz w:val="22"/>
          <w:szCs w:val="22"/>
        </w:rPr>
        <w:t xml:space="preserve"> </w:t>
      </w:r>
      <w:r w:rsidRPr="00281B0F">
        <w:rPr>
          <w:rFonts w:asciiTheme="minorHAnsi" w:hAnsiTheme="minorHAnsi" w:cstheme="minorHAnsi"/>
          <w:b/>
          <w:color w:val="000000" w:themeColor="text1"/>
          <w:sz w:val="22"/>
          <w:szCs w:val="22"/>
        </w:rPr>
        <w:t>OC</w:t>
      </w:r>
      <w:r w:rsidRPr="00281B0F">
        <w:rPr>
          <w:rFonts w:asciiTheme="minorHAnsi" w:hAnsiTheme="minorHAnsi" w:cstheme="minorHAnsi"/>
          <w:color w:val="000000" w:themeColor="text1"/>
          <w:sz w:val="22"/>
          <w:szCs w:val="22"/>
        </w:rPr>
        <w:t xml:space="preserve"> lub </w:t>
      </w:r>
      <w:r w:rsidRPr="00281B0F">
        <w:rPr>
          <w:rFonts w:asciiTheme="minorHAnsi" w:hAnsiTheme="minorHAnsi" w:cstheme="minorHAnsi"/>
          <w:b/>
          <w:color w:val="000000" w:themeColor="text1"/>
          <w:sz w:val="22"/>
          <w:szCs w:val="22"/>
        </w:rPr>
        <w:t>inny dokument potwierdzający ubezpieczenie od odpowiedzialności cywilnej</w:t>
      </w:r>
      <w:r w:rsidRPr="00281B0F">
        <w:rPr>
          <w:rFonts w:asciiTheme="minorHAnsi" w:hAnsiTheme="minorHAnsi" w:cstheme="minorHAnsi"/>
          <w:color w:val="000000" w:themeColor="text1"/>
          <w:sz w:val="22"/>
          <w:szCs w:val="22"/>
        </w:rPr>
        <w:t>. Przedkładana polisa lub inny dokument ubezpieczenia musi potwierdzać ubezpieczenie wykonawcy z tytułu odpowiedzialności cywilnej w zakresie prowadzonej działalności gospodarczej na sumę ubezpieczenia nie mniejszą niż 2 000 00.000 zł (słownie: dwa miliony złotych).</w:t>
      </w:r>
    </w:p>
    <w:p w:rsidR="00281B0F" w:rsidRPr="00281B0F" w:rsidRDefault="00281B0F" w:rsidP="00CE1C27">
      <w:pPr>
        <w:numPr>
          <w:ilvl w:val="3"/>
          <w:numId w:val="14"/>
        </w:numPr>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Jeżeli umowę ma podpisać osoba lub osoby reprezentujące wykonawcę inne niż osoby podpisujące ofertę, wykonawca najpóźniej w dniu wyznaczonym na zawarcie z nim umowy, przed jej podpisaniem przekaże zamawiającemu pełnomocnictwo upoważniające wskazane </w:t>
      </w:r>
      <w:r w:rsidRPr="00281B0F">
        <w:rPr>
          <w:rFonts w:asciiTheme="minorHAnsi" w:hAnsiTheme="minorHAnsi" w:cstheme="minorHAnsi"/>
          <w:color w:val="000000" w:themeColor="text1"/>
          <w:sz w:val="22"/>
          <w:szCs w:val="22"/>
        </w:rPr>
        <w:lastRenderedPageBreak/>
        <w:t xml:space="preserve">osoby do zawarcia umowy. Przedłożenie pełnomocnictwa nie jest wymagane, jeżeli upoważnienie do zawarcia (podpisania) umowy przez wskazane osoby wynika z dokumentów załączonych do oferty. </w:t>
      </w:r>
    </w:p>
    <w:p w:rsidR="00281B0F" w:rsidRPr="00281B0F" w:rsidRDefault="00281B0F" w:rsidP="00CE1C27">
      <w:pPr>
        <w:ind w:left="357"/>
        <w:jc w:val="both"/>
        <w:rPr>
          <w:rFonts w:asciiTheme="minorHAnsi" w:hAnsiTheme="minorHAnsi" w:cstheme="minorHAnsi"/>
          <w:color w:val="000000" w:themeColor="text1"/>
          <w:sz w:val="22"/>
          <w:szCs w:val="22"/>
        </w:rPr>
      </w:pPr>
    </w:p>
    <w:p w:rsidR="00281B0F" w:rsidRPr="00281B0F" w:rsidRDefault="00281B0F" w:rsidP="00CE1C27">
      <w:pPr>
        <w:pStyle w:val="Akapitzlist"/>
        <w:numPr>
          <w:ilvl w:val="0"/>
          <w:numId w:val="18"/>
        </w:numPr>
        <w:tabs>
          <w:tab w:val="clear" w:pos="720"/>
        </w:tabs>
        <w:ind w:left="426" w:hanging="426"/>
        <w:jc w:val="both"/>
        <w:rPr>
          <w:rFonts w:asciiTheme="minorHAnsi" w:hAnsiTheme="minorHAnsi" w:cstheme="minorHAnsi"/>
          <w:b/>
          <w:sz w:val="22"/>
          <w:szCs w:val="22"/>
        </w:rPr>
      </w:pPr>
      <w:r w:rsidRPr="00281B0F">
        <w:rPr>
          <w:rFonts w:asciiTheme="minorHAnsi" w:hAnsiTheme="minorHAnsi" w:cstheme="minorHAnsi"/>
          <w:b/>
          <w:color w:val="000000" w:themeColor="text1"/>
          <w:sz w:val="22"/>
          <w:szCs w:val="22"/>
        </w:rPr>
        <w:t>Istotne dla stron postanowienia umowne, które zostaną wprowadzone do treści zawieranej umowy</w:t>
      </w:r>
    </w:p>
    <w:p w:rsidR="00281B0F" w:rsidRPr="00281B0F" w:rsidRDefault="00281B0F" w:rsidP="00CE1C27">
      <w:pPr>
        <w:numPr>
          <w:ilvl w:val="2"/>
          <w:numId w:val="15"/>
        </w:numPr>
        <w:tabs>
          <w:tab w:val="clear" w:pos="360"/>
        </w:tabs>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b/>
          <w:sz w:val="22"/>
          <w:szCs w:val="22"/>
        </w:rPr>
        <w:t xml:space="preserve">Wzór umowy stanowi </w:t>
      </w:r>
      <w:r w:rsidRPr="00281B0F">
        <w:rPr>
          <w:rFonts w:asciiTheme="minorHAnsi" w:hAnsiTheme="minorHAnsi" w:cstheme="minorHAnsi"/>
          <w:b/>
          <w:bCs/>
          <w:iCs/>
          <w:sz w:val="22"/>
          <w:szCs w:val="22"/>
        </w:rPr>
        <w:t xml:space="preserve">załącznik nr 4 do </w:t>
      </w:r>
      <w:r w:rsidRPr="00281B0F">
        <w:rPr>
          <w:rFonts w:asciiTheme="minorHAnsi" w:hAnsiTheme="minorHAnsi" w:cstheme="minorHAnsi"/>
          <w:b/>
          <w:bCs/>
          <w:iCs/>
          <w:color w:val="000000" w:themeColor="text1"/>
          <w:sz w:val="22"/>
          <w:szCs w:val="22"/>
        </w:rPr>
        <w:t>Zapytania Ofertowego</w:t>
      </w:r>
      <w:r w:rsidRPr="00281B0F">
        <w:rPr>
          <w:rFonts w:asciiTheme="minorHAnsi" w:hAnsiTheme="minorHAnsi" w:cstheme="minorHAnsi"/>
          <w:color w:val="000000" w:themeColor="text1"/>
          <w:sz w:val="22"/>
          <w:szCs w:val="22"/>
        </w:rPr>
        <w:t>. Zamawiający wymaga od wykonawcy, aby zaakceptował wzór umowy (oświadczenie zawarte w Formularzu ofertowym),</w:t>
      </w:r>
      <w:r w:rsidRPr="00281B0F">
        <w:rPr>
          <w:rFonts w:asciiTheme="minorHAnsi" w:hAnsiTheme="minorHAnsi" w:cstheme="minorHAnsi"/>
          <w:b/>
          <w:color w:val="000000" w:themeColor="text1"/>
          <w:sz w:val="22"/>
          <w:szCs w:val="22"/>
        </w:rPr>
        <w:t xml:space="preserve"> </w:t>
      </w:r>
      <w:r w:rsidRPr="00281B0F">
        <w:rPr>
          <w:rFonts w:asciiTheme="minorHAnsi" w:hAnsiTheme="minorHAnsi" w:cstheme="minorHAnsi"/>
          <w:color w:val="000000" w:themeColor="text1"/>
          <w:sz w:val="22"/>
          <w:szCs w:val="22"/>
        </w:rPr>
        <w:t xml:space="preserve">a w przypadku dokonania przez zamawiającego wyboru jego oferty jako najkorzystniejszej – zawarł z nim umowę w sprawie udzielenia zamówienia publicznego na zawartych w niej warunkach. </w:t>
      </w:r>
    </w:p>
    <w:p w:rsidR="00281B0F" w:rsidRPr="00281B0F" w:rsidRDefault="00281B0F" w:rsidP="00CE1C27">
      <w:pPr>
        <w:numPr>
          <w:ilvl w:val="2"/>
          <w:numId w:val="15"/>
        </w:numPr>
        <w:tabs>
          <w:tab w:val="clear" w:pos="360"/>
        </w:tabs>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Zamawiający dopuszcza możliwość zmiany istotnych postanowień umowy zgodnie z postanowieniami wzoru umowy. </w:t>
      </w:r>
    </w:p>
    <w:p w:rsidR="00281B0F" w:rsidRPr="00281B0F" w:rsidRDefault="00281B0F" w:rsidP="00CE1C27">
      <w:pPr>
        <w:ind w:left="360"/>
        <w:jc w:val="both"/>
        <w:rPr>
          <w:rFonts w:asciiTheme="minorHAnsi" w:hAnsiTheme="minorHAnsi" w:cstheme="minorHAnsi"/>
          <w:color w:val="000000" w:themeColor="text1"/>
          <w:sz w:val="22"/>
          <w:szCs w:val="22"/>
        </w:rPr>
      </w:pPr>
    </w:p>
    <w:p w:rsidR="00281B0F" w:rsidRPr="00281B0F" w:rsidRDefault="00281B0F" w:rsidP="00CE1C27">
      <w:pPr>
        <w:pStyle w:val="Akapitzlist"/>
        <w:numPr>
          <w:ilvl w:val="0"/>
          <w:numId w:val="18"/>
        </w:numPr>
        <w:tabs>
          <w:tab w:val="clear" w:pos="720"/>
        </w:tabs>
        <w:ind w:left="426" w:hanging="426"/>
        <w:jc w:val="both"/>
        <w:rPr>
          <w:rFonts w:asciiTheme="minorHAnsi" w:hAnsiTheme="minorHAnsi" w:cstheme="minorHAnsi"/>
          <w:b/>
          <w:color w:val="000000" w:themeColor="text1"/>
          <w:sz w:val="22"/>
          <w:szCs w:val="22"/>
        </w:rPr>
      </w:pPr>
      <w:r w:rsidRPr="00281B0F">
        <w:rPr>
          <w:rFonts w:asciiTheme="minorHAnsi" w:hAnsiTheme="minorHAnsi" w:cstheme="minorHAnsi"/>
          <w:b/>
          <w:color w:val="000000" w:themeColor="text1"/>
          <w:sz w:val="22"/>
          <w:szCs w:val="22"/>
        </w:rPr>
        <w:t>Unieważnienie postępowania</w:t>
      </w:r>
    </w:p>
    <w:p w:rsidR="00281B0F" w:rsidRPr="00281B0F" w:rsidRDefault="00281B0F" w:rsidP="00CE1C27">
      <w:pPr>
        <w:numPr>
          <w:ilvl w:val="0"/>
          <w:numId w:val="16"/>
        </w:numPr>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Zamawiający zastrzega sobie prawo unieważnienia niniejszego postępowania bez podania przyczyny lub gdy:</w:t>
      </w:r>
    </w:p>
    <w:p w:rsidR="00281B0F" w:rsidRPr="00281B0F" w:rsidRDefault="00281B0F" w:rsidP="00CE1C27">
      <w:pPr>
        <w:numPr>
          <w:ilvl w:val="3"/>
          <w:numId w:val="15"/>
        </w:numPr>
        <w:ind w:left="851" w:hanging="284"/>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nie złożono żadnej oferty nie podlegającej odrzuceniu,</w:t>
      </w:r>
    </w:p>
    <w:p w:rsidR="00281B0F" w:rsidRPr="00281B0F" w:rsidRDefault="00281B0F" w:rsidP="00CE1C27">
      <w:pPr>
        <w:numPr>
          <w:ilvl w:val="3"/>
          <w:numId w:val="15"/>
        </w:numPr>
        <w:ind w:left="851" w:hanging="284"/>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cena oferty najkorzystniejszej przewyższy kwotę jaką zamawiający zamierza przeznaczyć na sfinansowanie zamówienia, chyba że zamawiający może zwiększyć kwotę do ceny oferty najkorzystniejszej,</w:t>
      </w:r>
    </w:p>
    <w:p w:rsidR="00281B0F" w:rsidRPr="00281B0F" w:rsidRDefault="00281B0F" w:rsidP="00CE1C27">
      <w:pPr>
        <w:numPr>
          <w:ilvl w:val="3"/>
          <w:numId w:val="15"/>
        </w:numPr>
        <w:ind w:left="851" w:hanging="284"/>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wystąpiła istotna zmiana okoliczności powodująca, że prowadzenie postępowania lub wykonanie zamówienia nie leży w interesie publicznym, czego nie można było wcześniej przewidzieć,</w:t>
      </w:r>
    </w:p>
    <w:p w:rsidR="00281B0F" w:rsidRPr="00281B0F" w:rsidRDefault="00281B0F" w:rsidP="00CE1C27">
      <w:pPr>
        <w:numPr>
          <w:ilvl w:val="3"/>
          <w:numId w:val="15"/>
        </w:numPr>
        <w:ind w:left="851" w:hanging="284"/>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postępowanie obarczone jest niemożliwą do usunięcia wadą, w szczególności umowa może zostać uznana za nieważną na podstawie odrębnych przepisów.</w:t>
      </w:r>
    </w:p>
    <w:p w:rsidR="00281B0F" w:rsidRPr="00281B0F" w:rsidRDefault="00281B0F" w:rsidP="00CE1C27">
      <w:pPr>
        <w:widowControl w:val="0"/>
        <w:numPr>
          <w:ilvl w:val="0"/>
          <w:numId w:val="16"/>
        </w:numPr>
        <w:suppressAutoHyphens/>
        <w:ind w:left="709" w:hanging="425"/>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Zamawiający zastrzega sobie prawo podjęcia negocjacji w zakresie ceny ze wszystkimi Wykonawcami, którzy złożyli ofertę.</w:t>
      </w:r>
    </w:p>
    <w:p w:rsidR="00281B0F" w:rsidRPr="00281B0F" w:rsidRDefault="00281B0F" w:rsidP="00CE1C27">
      <w:pPr>
        <w:pStyle w:val="Bezodstpw"/>
        <w:numPr>
          <w:ilvl w:val="0"/>
          <w:numId w:val="18"/>
        </w:numPr>
        <w:tabs>
          <w:tab w:val="clear" w:pos="720"/>
        </w:tabs>
        <w:ind w:left="426" w:hanging="426"/>
        <w:contextualSpacing/>
        <w:jc w:val="both"/>
        <w:rPr>
          <w:rFonts w:asciiTheme="minorHAnsi" w:hAnsiTheme="minorHAnsi" w:cstheme="minorHAnsi"/>
          <w:b/>
          <w:color w:val="000000" w:themeColor="text1"/>
        </w:rPr>
      </w:pPr>
      <w:r w:rsidRPr="00281B0F">
        <w:rPr>
          <w:rFonts w:asciiTheme="minorHAnsi" w:hAnsiTheme="minorHAnsi" w:cstheme="minorHAnsi"/>
          <w:b/>
          <w:color w:val="000000" w:themeColor="text1"/>
        </w:rPr>
        <w:t>Informacje o formalnościach związanych z wyborem najkorzystniejszej oferty</w:t>
      </w:r>
    </w:p>
    <w:p w:rsidR="00281B0F" w:rsidRPr="00281B0F" w:rsidRDefault="00281B0F" w:rsidP="00CE1C27">
      <w:pPr>
        <w:widowControl w:val="0"/>
        <w:numPr>
          <w:ilvl w:val="5"/>
          <w:numId w:val="8"/>
        </w:numPr>
        <w:autoSpaceDE w:val="0"/>
        <w:autoSpaceDN w:val="0"/>
        <w:adjustRightInd w:val="0"/>
        <w:ind w:left="709" w:hanging="425"/>
        <w:contextualSpacing/>
        <w:jc w:val="both"/>
        <w:rPr>
          <w:rFonts w:asciiTheme="minorHAnsi" w:hAnsiTheme="minorHAnsi" w:cstheme="minorHAnsi"/>
          <w:bCs/>
          <w:iCs/>
          <w:color w:val="000000" w:themeColor="text1"/>
          <w:sz w:val="22"/>
          <w:szCs w:val="22"/>
        </w:rPr>
      </w:pPr>
      <w:r w:rsidRPr="00281B0F">
        <w:rPr>
          <w:rFonts w:asciiTheme="minorHAnsi" w:hAnsiTheme="minorHAnsi" w:cstheme="minorHAnsi"/>
          <w:bCs/>
          <w:color w:val="000000" w:themeColor="text1"/>
          <w:sz w:val="22"/>
          <w:szCs w:val="22"/>
        </w:rPr>
        <w:t>Zamawiający zawiadomi wszystkich Wykonawców, którzy ubiegali się o udzielenie zamówienia o wynikach postępowania, w szczególności o wyborze oferty najkorzystniejszej lub unieważnieniu postępowania.</w:t>
      </w:r>
    </w:p>
    <w:p w:rsidR="00281B0F" w:rsidRPr="00281B0F" w:rsidRDefault="00281B0F" w:rsidP="00CE1C27">
      <w:pPr>
        <w:widowControl w:val="0"/>
        <w:numPr>
          <w:ilvl w:val="5"/>
          <w:numId w:val="8"/>
        </w:numPr>
        <w:autoSpaceDE w:val="0"/>
        <w:autoSpaceDN w:val="0"/>
        <w:adjustRightInd w:val="0"/>
        <w:ind w:left="709" w:hanging="425"/>
        <w:contextualSpacing/>
        <w:jc w:val="both"/>
        <w:rPr>
          <w:rFonts w:asciiTheme="minorHAnsi" w:hAnsiTheme="minorHAnsi" w:cstheme="minorHAnsi"/>
          <w:bCs/>
          <w:iCs/>
          <w:color w:val="000000" w:themeColor="text1"/>
          <w:sz w:val="22"/>
          <w:szCs w:val="22"/>
        </w:rPr>
      </w:pPr>
      <w:r w:rsidRPr="00281B0F">
        <w:rPr>
          <w:rFonts w:asciiTheme="minorHAnsi" w:hAnsiTheme="minorHAnsi" w:cstheme="minorHAnsi"/>
          <w:bCs/>
          <w:color w:val="000000" w:themeColor="text1"/>
          <w:sz w:val="22"/>
          <w:szCs w:val="22"/>
        </w:rPr>
        <w:t xml:space="preserve">Zamawiający zawrze umowę z wybranym Wykonawcą po przekazaniu zawiadomienia </w:t>
      </w:r>
      <w:r w:rsidRPr="00281B0F">
        <w:rPr>
          <w:rFonts w:asciiTheme="minorHAnsi" w:hAnsiTheme="minorHAnsi" w:cstheme="minorHAnsi"/>
          <w:bCs/>
          <w:color w:val="000000" w:themeColor="text1"/>
          <w:sz w:val="22"/>
          <w:szCs w:val="22"/>
        </w:rPr>
        <w:br/>
        <w:t xml:space="preserve">o wyborze Wykonawcy, ale nie później niż w terminie związania ofertą, chyba że Wykonawca wyrazi wolę zawarcia umowy po upływie tego terminu. </w:t>
      </w:r>
    </w:p>
    <w:p w:rsidR="00281B0F" w:rsidRPr="00281B0F" w:rsidRDefault="00281B0F" w:rsidP="00CE1C27">
      <w:pPr>
        <w:widowControl w:val="0"/>
        <w:numPr>
          <w:ilvl w:val="5"/>
          <w:numId w:val="8"/>
        </w:numPr>
        <w:autoSpaceDE w:val="0"/>
        <w:autoSpaceDN w:val="0"/>
        <w:adjustRightInd w:val="0"/>
        <w:ind w:left="709" w:hanging="425"/>
        <w:contextualSpacing/>
        <w:jc w:val="both"/>
        <w:rPr>
          <w:rFonts w:asciiTheme="minorHAnsi" w:hAnsiTheme="minorHAnsi" w:cstheme="minorHAnsi"/>
          <w:bCs/>
          <w:iCs/>
          <w:color w:val="000000" w:themeColor="text1"/>
          <w:sz w:val="22"/>
          <w:szCs w:val="22"/>
        </w:rPr>
      </w:pPr>
      <w:r w:rsidRPr="00281B0F">
        <w:rPr>
          <w:rFonts w:asciiTheme="minorHAnsi" w:hAnsiTheme="minorHAnsi" w:cstheme="minorHAnsi"/>
          <w:bCs/>
          <w:color w:val="000000" w:themeColor="text1"/>
          <w:sz w:val="22"/>
          <w:szCs w:val="22"/>
        </w:rPr>
        <w:t>Jeżeli Wykonawca, którego oferta została wybrana uchyli się od zawarcia umowy, Zamawiający może dokonać wyboru kolejnej oferty najkorzystniejszej spośród złożonych ofert, bez przeprowadzania ich ponownej oceny.</w:t>
      </w:r>
    </w:p>
    <w:p w:rsidR="00281B0F" w:rsidRPr="00281B0F" w:rsidRDefault="00281B0F" w:rsidP="00CE1C27">
      <w:pPr>
        <w:widowControl w:val="0"/>
        <w:numPr>
          <w:ilvl w:val="5"/>
          <w:numId w:val="8"/>
        </w:numPr>
        <w:autoSpaceDE w:val="0"/>
        <w:autoSpaceDN w:val="0"/>
        <w:adjustRightInd w:val="0"/>
        <w:ind w:left="709" w:hanging="425"/>
        <w:contextualSpacing/>
        <w:jc w:val="both"/>
        <w:rPr>
          <w:rFonts w:asciiTheme="minorHAnsi" w:hAnsiTheme="minorHAnsi" w:cstheme="minorHAnsi"/>
          <w:bCs/>
          <w:iCs/>
          <w:color w:val="000000" w:themeColor="text1"/>
          <w:sz w:val="22"/>
          <w:szCs w:val="22"/>
        </w:rPr>
      </w:pPr>
      <w:r w:rsidRPr="00281B0F">
        <w:rPr>
          <w:rFonts w:asciiTheme="minorHAnsi" w:hAnsiTheme="minorHAnsi" w:cstheme="minorHAnsi"/>
          <w:bCs/>
          <w:color w:val="000000" w:themeColor="text1"/>
          <w:sz w:val="22"/>
          <w:szCs w:val="22"/>
        </w:rPr>
        <w:t>Do prowadzonego postępowania nie przysługują Wykonawcom środki ochrony prawnej określone w przepisach Ustawy Prawo zamówień publicznych.</w:t>
      </w:r>
    </w:p>
    <w:p w:rsidR="00281B0F" w:rsidRPr="00281B0F" w:rsidRDefault="00281B0F" w:rsidP="00CE1C27">
      <w:pPr>
        <w:widowControl w:val="0"/>
        <w:numPr>
          <w:ilvl w:val="5"/>
          <w:numId w:val="8"/>
        </w:numPr>
        <w:autoSpaceDE w:val="0"/>
        <w:autoSpaceDN w:val="0"/>
        <w:adjustRightInd w:val="0"/>
        <w:ind w:left="709" w:hanging="425"/>
        <w:contextualSpacing/>
        <w:jc w:val="both"/>
        <w:rPr>
          <w:rFonts w:asciiTheme="minorHAnsi" w:hAnsiTheme="minorHAnsi" w:cstheme="minorHAnsi"/>
          <w:bCs/>
          <w:iCs/>
          <w:color w:val="000000" w:themeColor="text1"/>
          <w:sz w:val="22"/>
          <w:szCs w:val="22"/>
        </w:rPr>
      </w:pPr>
      <w:r w:rsidRPr="00281B0F">
        <w:rPr>
          <w:rFonts w:asciiTheme="minorHAnsi" w:hAnsiTheme="minorHAnsi" w:cstheme="minorHAnsi"/>
          <w:color w:val="000000" w:themeColor="text1"/>
          <w:sz w:val="22"/>
          <w:szCs w:val="22"/>
        </w:rPr>
        <w:t>Zamawiający nie przewiduje zwrotu kosztów związanych z przygotowaniem i złożeniem ofert.</w:t>
      </w:r>
    </w:p>
    <w:p w:rsidR="00281B0F" w:rsidRPr="00281B0F" w:rsidRDefault="00281B0F" w:rsidP="00CE1C27">
      <w:pPr>
        <w:widowControl w:val="0"/>
        <w:autoSpaceDE w:val="0"/>
        <w:autoSpaceDN w:val="0"/>
        <w:adjustRightInd w:val="0"/>
        <w:ind w:left="709"/>
        <w:contextualSpacing/>
        <w:jc w:val="both"/>
        <w:rPr>
          <w:rFonts w:asciiTheme="minorHAnsi" w:hAnsiTheme="minorHAnsi" w:cstheme="minorHAnsi"/>
          <w:bCs/>
          <w:iCs/>
          <w:color w:val="000000" w:themeColor="text1"/>
          <w:sz w:val="22"/>
          <w:szCs w:val="22"/>
        </w:rPr>
      </w:pPr>
    </w:p>
    <w:p w:rsidR="00281B0F" w:rsidRPr="00281B0F" w:rsidRDefault="00281B0F" w:rsidP="00CE1C27">
      <w:pPr>
        <w:widowControl w:val="0"/>
        <w:autoSpaceDE w:val="0"/>
        <w:autoSpaceDN w:val="0"/>
        <w:adjustRightInd w:val="0"/>
        <w:contextualSpacing/>
        <w:jc w:val="both"/>
        <w:rPr>
          <w:rFonts w:asciiTheme="minorHAnsi" w:hAnsiTheme="minorHAnsi" w:cstheme="minorHAnsi"/>
          <w:bCs/>
          <w:iCs/>
          <w:color w:val="000000" w:themeColor="text1"/>
          <w:sz w:val="22"/>
          <w:szCs w:val="22"/>
        </w:rPr>
      </w:pPr>
    </w:p>
    <w:p w:rsidR="00281B0F" w:rsidRPr="00281B0F" w:rsidRDefault="00281B0F" w:rsidP="00CE1C27">
      <w:pPr>
        <w:widowControl w:val="0"/>
        <w:autoSpaceDE w:val="0"/>
        <w:autoSpaceDN w:val="0"/>
        <w:adjustRightInd w:val="0"/>
        <w:ind w:left="709"/>
        <w:contextualSpacing/>
        <w:jc w:val="both"/>
        <w:rPr>
          <w:rFonts w:asciiTheme="minorHAnsi" w:hAnsiTheme="minorHAnsi" w:cstheme="minorHAnsi"/>
          <w:bCs/>
          <w:iCs/>
          <w:color w:val="000000" w:themeColor="text1"/>
          <w:sz w:val="22"/>
          <w:szCs w:val="22"/>
        </w:rPr>
      </w:pPr>
      <w:r w:rsidRPr="00281B0F">
        <w:rPr>
          <w:rFonts w:asciiTheme="minorHAnsi" w:hAnsiTheme="minorHAnsi" w:cstheme="minorHAnsi"/>
          <w:bCs/>
          <w:iCs/>
          <w:color w:val="000000" w:themeColor="text1"/>
          <w:sz w:val="22"/>
          <w:szCs w:val="22"/>
        </w:rPr>
        <w:t xml:space="preserve">                                                                                                                         28.03.2018</w:t>
      </w:r>
    </w:p>
    <w:p w:rsidR="00281B0F" w:rsidRPr="00281B0F" w:rsidRDefault="00281B0F" w:rsidP="00CE1C27">
      <w:pPr>
        <w:jc w:val="both"/>
        <w:rPr>
          <w:rFonts w:asciiTheme="minorHAnsi" w:hAnsiTheme="minorHAnsi" w:cstheme="minorHAnsi"/>
          <w:i/>
          <w:iCs/>
          <w:sz w:val="22"/>
          <w:szCs w:val="22"/>
        </w:rPr>
      </w:pPr>
      <w:r w:rsidRPr="00281B0F">
        <w:rPr>
          <w:rFonts w:asciiTheme="minorHAnsi" w:hAnsiTheme="minorHAnsi" w:cstheme="minorHAnsi"/>
          <w:i/>
          <w:iCs/>
          <w:sz w:val="22"/>
          <w:szCs w:val="22"/>
        </w:rPr>
        <w:br w:type="page"/>
      </w:r>
    </w:p>
    <w:p w:rsidR="00281B0F" w:rsidRPr="00281B0F" w:rsidRDefault="00281B0F" w:rsidP="00CE1C27">
      <w:pPr>
        <w:autoSpaceDE w:val="0"/>
        <w:autoSpaceDN w:val="0"/>
        <w:adjustRightInd w:val="0"/>
        <w:contextualSpacing/>
        <w:jc w:val="both"/>
        <w:rPr>
          <w:rFonts w:asciiTheme="minorHAnsi" w:eastAsia="Calibri" w:hAnsiTheme="minorHAnsi" w:cstheme="minorHAnsi"/>
          <w:b/>
          <w:i/>
          <w:color w:val="000000" w:themeColor="text1"/>
          <w:sz w:val="22"/>
          <w:szCs w:val="22"/>
          <w:lang w:eastAsia="en-US"/>
        </w:rPr>
      </w:pPr>
      <w:r w:rsidRPr="00281B0F">
        <w:rPr>
          <w:rFonts w:asciiTheme="minorHAnsi" w:eastAsia="Calibri" w:hAnsiTheme="minorHAnsi" w:cstheme="minorHAnsi"/>
          <w:b/>
          <w:i/>
          <w:color w:val="000000" w:themeColor="text1"/>
          <w:sz w:val="22"/>
          <w:szCs w:val="22"/>
          <w:lang w:eastAsia="en-US"/>
        </w:rPr>
        <w:lastRenderedPageBreak/>
        <w:t>Załącznik nr 1 do Zapytania Ofertowego</w:t>
      </w:r>
    </w:p>
    <w:p w:rsidR="00281B0F" w:rsidRPr="00281B0F" w:rsidRDefault="00281B0F" w:rsidP="00CE1C27">
      <w:pPr>
        <w:jc w:val="both"/>
        <w:rPr>
          <w:rFonts w:asciiTheme="minorHAnsi" w:eastAsia="Calibri" w:hAnsiTheme="minorHAnsi" w:cstheme="minorHAnsi"/>
          <w:color w:val="000000" w:themeColor="text1"/>
          <w:sz w:val="22"/>
          <w:szCs w:val="22"/>
          <w:lang w:eastAsia="en-US"/>
        </w:rPr>
      </w:pPr>
    </w:p>
    <w:p w:rsidR="00281B0F" w:rsidRPr="00281B0F" w:rsidRDefault="00281B0F" w:rsidP="00CE1C27">
      <w:pPr>
        <w:jc w:val="both"/>
        <w:rPr>
          <w:rFonts w:asciiTheme="minorHAnsi" w:hAnsiTheme="minorHAnsi" w:cstheme="minorHAnsi"/>
          <w:b/>
          <w:bCs/>
          <w:color w:val="000000" w:themeColor="text1"/>
          <w:sz w:val="20"/>
          <w:szCs w:val="20"/>
        </w:rPr>
      </w:pPr>
    </w:p>
    <w:p w:rsidR="00281B0F" w:rsidRPr="00281B0F" w:rsidRDefault="00281B0F" w:rsidP="00CE1C27">
      <w:pPr>
        <w:jc w:val="both"/>
        <w:rPr>
          <w:rFonts w:asciiTheme="minorHAnsi" w:hAnsiTheme="minorHAnsi" w:cstheme="minorHAnsi"/>
          <w:b/>
          <w:bCs/>
          <w:color w:val="000000" w:themeColor="text1"/>
        </w:rPr>
      </w:pPr>
      <w:r w:rsidRPr="00281B0F">
        <w:rPr>
          <w:rFonts w:asciiTheme="minorHAnsi" w:hAnsiTheme="minorHAnsi" w:cstheme="minorHAnsi"/>
          <w:b/>
          <w:bCs/>
          <w:color w:val="000000" w:themeColor="text1"/>
        </w:rPr>
        <w:t>FORMULARZ OFERTOWY</w:t>
      </w:r>
    </w:p>
    <w:p w:rsidR="00281B0F" w:rsidRPr="00281B0F" w:rsidRDefault="00281B0F" w:rsidP="00CE1C27">
      <w:pPr>
        <w:tabs>
          <w:tab w:val="center" w:pos="4536"/>
          <w:tab w:val="right" w:pos="9072"/>
        </w:tabs>
        <w:jc w:val="both"/>
        <w:rPr>
          <w:rFonts w:asciiTheme="minorHAnsi" w:hAnsiTheme="minorHAnsi" w:cstheme="minorHAnsi"/>
          <w:color w:val="000000" w:themeColor="text1"/>
          <w:sz w:val="20"/>
          <w:szCs w:val="20"/>
        </w:rPr>
      </w:pPr>
    </w:p>
    <w:p w:rsidR="00281B0F" w:rsidRPr="00281B0F" w:rsidRDefault="00281B0F" w:rsidP="00CE1C27">
      <w:pPr>
        <w:tabs>
          <w:tab w:val="center" w:pos="4536"/>
          <w:tab w:val="right" w:pos="9072"/>
        </w:tabs>
        <w:jc w:val="both"/>
        <w:rPr>
          <w:rFonts w:asciiTheme="minorHAnsi" w:hAnsiTheme="minorHAnsi" w:cstheme="minorHAnsi"/>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5210"/>
      </w:tblGrid>
      <w:tr w:rsidR="00281B0F" w:rsidRPr="00281B0F" w:rsidTr="000B5C81">
        <w:tc>
          <w:tcPr>
            <w:tcW w:w="4076" w:type="dxa"/>
            <w:shd w:val="clear" w:color="auto" w:fill="F2F2F2" w:themeFill="background1" w:themeFillShade="F2"/>
            <w:vAlign w:val="center"/>
          </w:tcPr>
          <w:p w:rsidR="00281B0F" w:rsidRPr="00281B0F" w:rsidRDefault="00281B0F" w:rsidP="00CE1C27">
            <w:pPr>
              <w:jc w:val="both"/>
              <w:rPr>
                <w:rFonts w:asciiTheme="minorHAnsi" w:hAnsiTheme="minorHAnsi" w:cstheme="minorHAnsi"/>
                <w:b/>
                <w:color w:val="000000" w:themeColor="text1"/>
                <w:sz w:val="18"/>
                <w:szCs w:val="18"/>
              </w:rPr>
            </w:pPr>
            <w:r w:rsidRPr="00281B0F">
              <w:rPr>
                <w:rFonts w:asciiTheme="minorHAnsi" w:hAnsiTheme="minorHAnsi" w:cstheme="minorHAnsi"/>
                <w:b/>
                <w:color w:val="000000" w:themeColor="text1"/>
                <w:sz w:val="18"/>
                <w:szCs w:val="18"/>
              </w:rPr>
              <w:t>Informacje dotyczące wykonawcy</w:t>
            </w:r>
          </w:p>
          <w:p w:rsidR="00281B0F" w:rsidRPr="00281B0F" w:rsidRDefault="00281B0F" w:rsidP="00CE1C27">
            <w:pPr>
              <w:jc w:val="both"/>
              <w:rPr>
                <w:rFonts w:asciiTheme="minorHAnsi" w:hAnsiTheme="minorHAnsi" w:cstheme="minorHAnsi"/>
                <w:i/>
                <w:color w:val="000000" w:themeColor="text1"/>
                <w:sz w:val="18"/>
                <w:szCs w:val="18"/>
              </w:rPr>
            </w:pPr>
            <w:r w:rsidRPr="00281B0F">
              <w:rPr>
                <w:rFonts w:asciiTheme="minorHAnsi" w:hAnsiTheme="minorHAnsi" w:cstheme="minorHAnsi"/>
                <w:i/>
                <w:color w:val="000000" w:themeColor="text1"/>
                <w:sz w:val="18"/>
                <w:szCs w:val="18"/>
              </w:rPr>
              <w:t>(Identyfikacja wykonawcy):</w:t>
            </w:r>
          </w:p>
          <w:p w:rsidR="00281B0F" w:rsidRPr="00281B0F" w:rsidRDefault="00281B0F" w:rsidP="00CE1C27">
            <w:pPr>
              <w:tabs>
                <w:tab w:val="left" w:leader="dot" w:pos="9072"/>
              </w:tabs>
              <w:jc w:val="both"/>
              <w:rPr>
                <w:rFonts w:asciiTheme="minorHAnsi" w:hAnsiTheme="minorHAnsi" w:cstheme="minorHAnsi"/>
                <w:b/>
                <w:color w:val="000000" w:themeColor="text1"/>
                <w:sz w:val="18"/>
                <w:szCs w:val="18"/>
              </w:rPr>
            </w:pPr>
          </w:p>
        </w:tc>
        <w:tc>
          <w:tcPr>
            <w:tcW w:w="5210" w:type="dxa"/>
            <w:shd w:val="clear" w:color="auto" w:fill="F2F2F2" w:themeFill="background1" w:themeFillShade="F2"/>
          </w:tcPr>
          <w:p w:rsidR="00281B0F" w:rsidRPr="00281B0F" w:rsidRDefault="00281B0F" w:rsidP="00CE1C27">
            <w:pPr>
              <w:pStyle w:val="Text1"/>
              <w:ind w:left="0"/>
              <w:rPr>
                <w:rFonts w:asciiTheme="minorHAnsi" w:hAnsiTheme="minorHAnsi" w:cstheme="minorHAnsi"/>
                <w:b/>
                <w:color w:val="000000" w:themeColor="text1"/>
                <w:sz w:val="18"/>
                <w:szCs w:val="18"/>
              </w:rPr>
            </w:pPr>
            <w:r w:rsidRPr="00281B0F">
              <w:rPr>
                <w:rFonts w:asciiTheme="minorHAnsi" w:hAnsiTheme="minorHAnsi" w:cstheme="minorHAnsi"/>
                <w:b/>
                <w:color w:val="000000" w:themeColor="text1"/>
                <w:sz w:val="18"/>
                <w:szCs w:val="18"/>
              </w:rPr>
              <w:t>Odpowiedź:</w:t>
            </w:r>
            <w:r w:rsidRPr="00281B0F">
              <w:rPr>
                <w:rFonts w:asciiTheme="minorHAnsi" w:hAnsiTheme="minorHAnsi" w:cstheme="minorHAnsi"/>
                <w:b/>
                <w:color w:val="000000" w:themeColor="text1"/>
                <w:sz w:val="18"/>
                <w:szCs w:val="18"/>
              </w:rPr>
              <w:br/>
            </w:r>
            <w:r w:rsidRPr="00281B0F">
              <w:rPr>
                <w:rFonts w:asciiTheme="minorHAnsi" w:hAnsiTheme="minorHAnsi" w:cstheme="minorHAnsi"/>
                <w:i/>
                <w:color w:val="000000" w:themeColor="text1"/>
                <w:sz w:val="18"/>
                <w:szCs w:val="18"/>
              </w:rPr>
              <w:t>(wypełnia wykonawca)</w:t>
            </w:r>
          </w:p>
        </w:tc>
      </w:tr>
      <w:tr w:rsidR="00281B0F" w:rsidRPr="00281B0F" w:rsidTr="000B5C81">
        <w:tc>
          <w:tcPr>
            <w:tcW w:w="4076" w:type="dxa"/>
            <w:shd w:val="clear" w:color="auto" w:fill="auto"/>
          </w:tcPr>
          <w:p w:rsidR="00281B0F" w:rsidRPr="00281B0F" w:rsidRDefault="00281B0F" w:rsidP="00CE1C27">
            <w:pPr>
              <w:pStyle w:val="NumPar1"/>
              <w:numPr>
                <w:ilvl w:val="0"/>
                <w:numId w:val="0"/>
              </w:numPr>
              <w:ind w:left="850" w:hanging="850"/>
              <w:rPr>
                <w:rFonts w:asciiTheme="minorHAnsi" w:hAnsiTheme="minorHAnsi" w:cstheme="minorHAnsi"/>
                <w:color w:val="000000" w:themeColor="text1"/>
                <w:sz w:val="18"/>
                <w:szCs w:val="18"/>
              </w:rPr>
            </w:pPr>
            <w:r w:rsidRPr="00281B0F">
              <w:rPr>
                <w:rFonts w:asciiTheme="minorHAnsi" w:hAnsiTheme="minorHAnsi" w:cstheme="minorHAnsi"/>
                <w:color w:val="000000" w:themeColor="text1"/>
                <w:sz w:val="18"/>
                <w:szCs w:val="18"/>
              </w:rPr>
              <w:t>Nazwa i adres pocztowy wykonawcy</w:t>
            </w:r>
            <w:r w:rsidRPr="00281B0F">
              <w:rPr>
                <w:rStyle w:val="Odwoanieprzypisudolnego"/>
                <w:rFonts w:asciiTheme="minorHAnsi" w:hAnsiTheme="minorHAnsi" w:cstheme="minorHAnsi"/>
                <w:color w:val="000000" w:themeColor="text1"/>
                <w:sz w:val="18"/>
                <w:szCs w:val="18"/>
              </w:rPr>
              <w:footnoteReference w:id="2"/>
            </w:r>
            <w:r w:rsidRPr="00281B0F">
              <w:rPr>
                <w:rFonts w:asciiTheme="minorHAnsi" w:hAnsiTheme="minorHAnsi" w:cstheme="minorHAnsi"/>
                <w:color w:val="000000" w:themeColor="text1"/>
                <w:sz w:val="18"/>
                <w:szCs w:val="18"/>
              </w:rPr>
              <w:t>:</w:t>
            </w:r>
          </w:p>
          <w:p w:rsidR="00281B0F" w:rsidRPr="00281B0F" w:rsidRDefault="00281B0F" w:rsidP="00CE1C27">
            <w:pPr>
              <w:tabs>
                <w:tab w:val="left" w:leader="dot" w:pos="9072"/>
              </w:tabs>
              <w:jc w:val="both"/>
              <w:rPr>
                <w:rFonts w:asciiTheme="minorHAnsi" w:hAnsiTheme="minorHAnsi" w:cstheme="minorHAnsi"/>
                <w:i/>
                <w:color w:val="000000" w:themeColor="text1"/>
                <w:sz w:val="18"/>
                <w:szCs w:val="18"/>
              </w:rPr>
            </w:pPr>
          </w:p>
        </w:tc>
        <w:tc>
          <w:tcPr>
            <w:tcW w:w="5210" w:type="dxa"/>
            <w:shd w:val="clear" w:color="auto" w:fill="auto"/>
          </w:tcPr>
          <w:p w:rsidR="00281B0F" w:rsidRPr="00281B0F" w:rsidRDefault="00281B0F" w:rsidP="00CE1C27">
            <w:pPr>
              <w:pStyle w:val="Text1"/>
              <w:ind w:left="0"/>
              <w:rPr>
                <w:rFonts w:asciiTheme="minorHAnsi" w:hAnsiTheme="minorHAnsi" w:cstheme="minorHAnsi"/>
                <w:color w:val="000000" w:themeColor="text1"/>
                <w:sz w:val="18"/>
                <w:szCs w:val="18"/>
              </w:rPr>
            </w:pPr>
          </w:p>
        </w:tc>
      </w:tr>
      <w:tr w:rsidR="00281B0F" w:rsidRPr="00281B0F" w:rsidTr="000B5C81">
        <w:trPr>
          <w:trHeight w:val="726"/>
        </w:trPr>
        <w:tc>
          <w:tcPr>
            <w:tcW w:w="4076" w:type="dxa"/>
            <w:shd w:val="clear" w:color="auto" w:fill="auto"/>
          </w:tcPr>
          <w:p w:rsidR="00281B0F" w:rsidRPr="00281B0F" w:rsidRDefault="00281B0F" w:rsidP="00CE1C27">
            <w:pPr>
              <w:pStyle w:val="Text1"/>
              <w:ind w:left="0"/>
              <w:rPr>
                <w:rFonts w:asciiTheme="minorHAnsi" w:hAnsiTheme="minorHAnsi" w:cstheme="minorHAnsi"/>
                <w:color w:val="000000" w:themeColor="text1"/>
                <w:sz w:val="18"/>
                <w:szCs w:val="18"/>
              </w:rPr>
            </w:pPr>
            <w:r w:rsidRPr="00281B0F">
              <w:rPr>
                <w:rFonts w:asciiTheme="minorHAnsi" w:hAnsiTheme="minorHAnsi" w:cstheme="minorHAnsi"/>
                <w:color w:val="000000" w:themeColor="text1"/>
                <w:sz w:val="18"/>
                <w:szCs w:val="18"/>
              </w:rPr>
              <w:t>Numer NIP:</w:t>
            </w:r>
          </w:p>
          <w:p w:rsidR="00281B0F" w:rsidRPr="00281B0F" w:rsidRDefault="00281B0F" w:rsidP="00CE1C27">
            <w:pPr>
              <w:pStyle w:val="Text1"/>
              <w:ind w:left="0"/>
              <w:rPr>
                <w:rFonts w:asciiTheme="minorHAnsi" w:hAnsiTheme="minorHAnsi" w:cstheme="minorHAnsi"/>
                <w:color w:val="000000" w:themeColor="text1"/>
                <w:sz w:val="18"/>
                <w:szCs w:val="18"/>
              </w:rPr>
            </w:pPr>
            <w:r w:rsidRPr="00281B0F">
              <w:rPr>
                <w:rFonts w:asciiTheme="minorHAnsi" w:hAnsiTheme="minorHAnsi" w:cstheme="minorHAnsi"/>
                <w:color w:val="000000" w:themeColor="text1"/>
                <w:sz w:val="18"/>
                <w:szCs w:val="18"/>
              </w:rPr>
              <w:t>Numer REGON:</w:t>
            </w:r>
            <w:r w:rsidRPr="00281B0F">
              <w:rPr>
                <w:rStyle w:val="Odwoanieprzypisudolnego"/>
                <w:rFonts w:asciiTheme="minorHAnsi" w:hAnsiTheme="minorHAnsi" w:cstheme="minorHAnsi"/>
                <w:color w:val="000000" w:themeColor="text1"/>
                <w:sz w:val="18"/>
                <w:szCs w:val="18"/>
              </w:rPr>
              <w:footnoteReference w:id="3"/>
            </w:r>
          </w:p>
        </w:tc>
        <w:tc>
          <w:tcPr>
            <w:tcW w:w="5210" w:type="dxa"/>
            <w:shd w:val="clear" w:color="auto" w:fill="auto"/>
          </w:tcPr>
          <w:p w:rsidR="00281B0F" w:rsidRPr="00281B0F" w:rsidRDefault="00281B0F" w:rsidP="00CE1C27">
            <w:pPr>
              <w:pStyle w:val="Text1"/>
              <w:ind w:left="0"/>
              <w:rPr>
                <w:rFonts w:asciiTheme="minorHAnsi" w:hAnsiTheme="minorHAnsi" w:cstheme="minorHAnsi"/>
                <w:color w:val="000000" w:themeColor="text1"/>
                <w:sz w:val="18"/>
                <w:szCs w:val="18"/>
              </w:rPr>
            </w:pPr>
            <w:r w:rsidRPr="00281B0F">
              <w:rPr>
                <w:rFonts w:asciiTheme="minorHAnsi" w:hAnsiTheme="minorHAnsi" w:cstheme="minorHAnsi"/>
                <w:color w:val="000000" w:themeColor="text1"/>
                <w:sz w:val="18"/>
                <w:szCs w:val="18"/>
              </w:rPr>
              <w:t xml:space="preserve">[……] </w:t>
            </w:r>
          </w:p>
          <w:p w:rsidR="00281B0F" w:rsidRPr="00281B0F" w:rsidRDefault="00281B0F" w:rsidP="00CE1C27">
            <w:pPr>
              <w:pStyle w:val="Text1"/>
              <w:ind w:left="0"/>
              <w:rPr>
                <w:rFonts w:asciiTheme="minorHAnsi" w:hAnsiTheme="minorHAnsi" w:cstheme="minorHAnsi"/>
                <w:color w:val="000000" w:themeColor="text1"/>
                <w:sz w:val="18"/>
                <w:szCs w:val="18"/>
              </w:rPr>
            </w:pPr>
            <w:r w:rsidRPr="00281B0F">
              <w:rPr>
                <w:rFonts w:asciiTheme="minorHAnsi" w:hAnsiTheme="minorHAnsi" w:cstheme="minorHAnsi"/>
                <w:color w:val="000000" w:themeColor="text1"/>
                <w:sz w:val="18"/>
                <w:szCs w:val="18"/>
              </w:rPr>
              <w:t>[……]</w:t>
            </w:r>
          </w:p>
        </w:tc>
      </w:tr>
      <w:tr w:rsidR="00281B0F" w:rsidRPr="00281B0F" w:rsidTr="000B5C81">
        <w:trPr>
          <w:trHeight w:val="2136"/>
        </w:trPr>
        <w:tc>
          <w:tcPr>
            <w:tcW w:w="4076" w:type="dxa"/>
            <w:shd w:val="clear" w:color="auto" w:fill="auto"/>
          </w:tcPr>
          <w:p w:rsidR="00281B0F" w:rsidRPr="00281B0F" w:rsidRDefault="00281B0F" w:rsidP="00CE1C27">
            <w:pPr>
              <w:pStyle w:val="Text1"/>
              <w:ind w:left="0"/>
              <w:rPr>
                <w:rFonts w:asciiTheme="minorHAnsi" w:hAnsiTheme="minorHAnsi" w:cstheme="minorHAnsi"/>
                <w:color w:val="000000" w:themeColor="text1"/>
                <w:sz w:val="18"/>
                <w:szCs w:val="18"/>
                <w:lang w:eastAsia="pl-PL"/>
              </w:rPr>
            </w:pPr>
            <w:r w:rsidRPr="00281B0F">
              <w:rPr>
                <w:rFonts w:asciiTheme="minorHAnsi" w:hAnsiTheme="minorHAnsi" w:cstheme="minorHAnsi"/>
                <w:color w:val="000000" w:themeColor="text1"/>
                <w:sz w:val="18"/>
                <w:szCs w:val="18"/>
                <w:lang w:eastAsia="pl-PL"/>
              </w:rPr>
              <w:t xml:space="preserve">Dane teleadresowe wykonawcy: </w:t>
            </w:r>
          </w:p>
          <w:p w:rsidR="00281B0F" w:rsidRPr="00281B0F" w:rsidRDefault="00281B0F" w:rsidP="00CE1C27">
            <w:pPr>
              <w:pStyle w:val="Text1"/>
              <w:ind w:left="0"/>
              <w:rPr>
                <w:rFonts w:asciiTheme="minorHAnsi" w:hAnsiTheme="minorHAnsi" w:cstheme="minorHAnsi"/>
                <w:color w:val="000000" w:themeColor="text1"/>
                <w:sz w:val="18"/>
                <w:szCs w:val="18"/>
                <w:lang w:eastAsia="pl-PL"/>
              </w:rPr>
            </w:pPr>
            <w:r w:rsidRPr="00281B0F">
              <w:rPr>
                <w:rFonts w:asciiTheme="minorHAnsi" w:hAnsiTheme="minorHAnsi" w:cstheme="minorHAnsi"/>
                <w:color w:val="000000" w:themeColor="text1"/>
                <w:sz w:val="18"/>
                <w:szCs w:val="18"/>
                <w:lang w:eastAsia="pl-PL"/>
              </w:rPr>
              <w:t>Adres pocztowy:</w:t>
            </w:r>
          </w:p>
          <w:p w:rsidR="00281B0F" w:rsidRPr="00281B0F" w:rsidRDefault="00281B0F" w:rsidP="00CE1C27">
            <w:pPr>
              <w:pStyle w:val="Text1"/>
              <w:ind w:left="0"/>
              <w:rPr>
                <w:rFonts w:asciiTheme="minorHAnsi" w:hAnsiTheme="minorHAnsi" w:cstheme="minorHAnsi"/>
                <w:color w:val="000000" w:themeColor="text1"/>
                <w:sz w:val="18"/>
                <w:szCs w:val="18"/>
                <w:lang w:val="de-DE"/>
              </w:rPr>
            </w:pPr>
            <w:r w:rsidRPr="00281B0F">
              <w:rPr>
                <w:rFonts w:asciiTheme="minorHAnsi" w:hAnsiTheme="minorHAnsi" w:cstheme="minorHAnsi"/>
                <w:color w:val="000000" w:themeColor="text1"/>
                <w:sz w:val="18"/>
                <w:szCs w:val="18"/>
                <w:lang w:val="de-DE"/>
              </w:rPr>
              <w:t>Telefon:</w:t>
            </w:r>
          </w:p>
          <w:p w:rsidR="00281B0F" w:rsidRPr="00281B0F" w:rsidRDefault="00281B0F" w:rsidP="00CE1C27">
            <w:pPr>
              <w:pStyle w:val="Text1"/>
              <w:ind w:left="0"/>
              <w:rPr>
                <w:rFonts w:asciiTheme="minorHAnsi" w:hAnsiTheme="minorHAnsi" w:cstheme="minorHAnsi"/>
                <w:color w:val="000000" w:themeColor="text1"/>
                <w:sz w:val="18"/>
                <w:szCs w:val="18"/>
                <w:lang w:val="de-DE"/>
              </w:rPr>
            </w:pPr>
            <w:proofErr w:type="spellStart"/>
            <w:r w:rsidRPr="00281B0F">
              <w:rPr>
                <w:rFonts w:asciiTheme="minorHAnsi" w:hAnsiTheme="minorHAnsi" w:cstheme="minorHAnsi"/>
                <w:color w:val="000000" w:themeColor="text1"/>
                <w:sz w:val="18"/>
                <w:szCs w:val="18"/>
                <w:lang w:val="de-DE"/>
              </w:rPr>
              <w:t>Faks</w:t>
            </w:r>
            <w:proofErr w:type="spellEnd"/>
            <w:r w:rsidRPr="00281B0F">
              <w:rPr>
                <w:rFonts w:asciiTheme="minorHAnsi" w:hAnsiTheme="minorHAnsi" w:cstheme="minorHAnsi"/>
                <w:color w:val="000000" w:themeColor="text1"/>
                <w:sz w:val="18"/>
                <w:szCs w:val="18"/>
                <w:lang w:val="de-DE"/>
              </w:rPr>
              <w:t>:</w:t>
            </w:r>
          </w:p>
          <w:p w:rsidR="00281B0F" w:rsidRPr="00281B0F" w:rsidRDefault="00281B0F" w:rsidP="00CE1C27">
            <w:pPr>
              <w:pStyle w:val="Text1"/>
              <w:ind w:left="0"/>
              <w:rPr>
                <w:rFonts w:asciiTheme="minorHAnsi" w:hAnsiTheme="minorHAnsi" w:cstheme="minorHAnsi"/>
                <w:color w:val="000000" w:themeColor="text1"/>
                <w:sz w:val="18"/>
                <w:szCs w:val="18"/>
                <w:lang w:val="de-DE"/>
              </w:rPr>
            </w:pPr>
            <w:proofErr w:type="spellStart"/>
            <w:r w:rsidRPr="00281B0F">
              <w:rPr>
                <w:rFonts w:asciiTheme="minorHAnsi" w:hAnsiTheme="minorHAnsi" w:cstheme="minorHAnsi"/>
                <w:color w:val="000000" w:themeColor="text1"/>
                <w:sz w:val="18"/>
                <w:szCs w:val="18"/>
                <w:lang w:val="de-DE"/>
              </w:rPr>
              <w:t>Adres</w:t>
            </w:r>
            <w:proofErr w:type="spellEnd"/>
            <w:r w:rsidRPr="00281B0F">
              <w:rPr>
                <w:rFonts w:asciiTheme="minorHAnsi" w:hAnsiTheme="minorHAnsi" w:cstheme="minorHAnsi"/>
                <w:color w:val="000000" w:themeColor="text1"/>
                <w:sz w:val="18"/>
                <w:szCs w:val="18"/>
                <w:lang w:val="de-DE"/>
              </w:rPr>
              <w:t xml:space="preserve"> </w:t>
            </w:r>
            <w:proofErr w:type="spellStart"/>
            <w:r w:rsidRPr="00281B0F">
              <w:rPr>
                <w:rFonts w:asciiTheme="minorHAnsi" w:hAnsiTheme="minorHAnsi" w:cstheme="minorHAnsi"/>
                <w:color w:val="000000" w:themeColor="text1"/>
                <w:sz w:val="18"/>
                <w:szCs w:val="18"/>
                <w:lang w:val="de-DE"/>
              </w:rPr>
              <w:t>e-mail</w:t>
            </w:r>
            <w:proofErr w:type="spellEnd"/>
            <w:r w:rsidRPr="00281B0F">
              <w:rPr>
                <w:rFonts w:asciiTheme="minorHAnsi" w:hAnsiTheme="minorHAnsi" w:cstheme="minorHAnsi"/>
                <w:color w:val="000000" w:themeColor="text1"/>
                <w:sz w:val="18"/>
                <w:szCs w:val="18"/>
                <w:lang w:val="de-DE"/>
              </w:rPr>
              <w:t>:</w:t>
            </w:r>
          </w:p>
        </w:tc>
        <w:tc>
          <w:tcPr>
            <w:tcW w:w="5210" w:type="dxa"/>
            <w:shd w:val="clear" w:color="auto" w:fill="auto"/>
          </w:tcPr>
          <w:p w:rsidR="00281B0F" w:rsidRPr="00281B0F" w:rsidRDefault="00281B0F" w:rsidP="00CE1C27">
            <w:pPr>
              <w:pStyle w:val="Text1"/>
              <w:ind w:left="0"/>
              <w:rPr>
                <w:rFonts w:asciiTheme="minorHAnsi" w:hAnsiTheme="minorHAnsi" w:cstheme="minorHAnsi"/>
                <w:color w:val="000000" w:themeColor="text1"/>
                <w:sz w:val="18"/>
                <w:szCs w:val="18"/>
                <w:lang w:val="de-DE"/>
              </w:rPr>
            </w:pPr>
          </w:p>
          <w:p w:rsidR="00281B0F" w:rsidRPr="00281B0F" w:rsidRDefault="00281B0F" w:rsidP="00CE1C27">
            <w:pPr>
              <w:pStyle w:val="Text1"/>
              <w:ind w:left="0"/>
              <w:rPr>
                <w:rFonts w:asciiTheme="minorHAnsi" w:hAnsiTheme="minorHAnsi" w:cstheme="minorHAnsi"/>
                <w:color w:val="000000" w:themeColor="text1"/>
                <w:sz w:val="18"/>
                <w:szCs w:val="18"/>
              </w:rPr>
            </w:pPr>
            <w:r w:rsidRPr="00281B0F">
              <w:rPr>
                <w:rFonts w:asciiTheme="minorHAnsi" w:hAnsiTheme="minorHAnsi" w:cstheme="minorHAnsi"/>
                <w:color w:val="000000" w:themeColor="text1"/>
                <w:sz w:val="18"/>
                <w:szCs w:val="18"/>
                <w:lang w:val="de-DE"/>
              </w:rPr>
              <w:br/>
            </w:r>
            <w:r w:rsidRPr="00281B0F">
              <w:rPr>
                <w:rFonts w:asciiTheme="minorHAnsi" w:hAnsiTheme="minorHAnsi" w:cstheme="minorHAnsi"/>
                <w:color w:val="000000" w:themeColor="text1"/>
                <w:sz w:val="18"/>
                <w:szCs w:val="18"/>
              </w:rPr>
              <w:t>[……]</w:t>
            </w:r>
          </w:p>
          <w:p w:rsidR="00281B0F" w:rsidRPr="00281B0F" w:rsidRDefault="00281B0F" w:rsidP="00CE1C27">
            <w:pPr>
              <w:pStyle w:val="Text1"/>
              <w:ind w:left="0"/>
              <w:rPr>
                <w:rFonts w:asciiTheme="minorHAnsi" w:hAnsiTheme="minorHAnsi" w:cstheme="minorHAnsi"/>
                <w:color w:val="000000" w:themeColor="text1"/>
                <w:sz w:val="18"/>
                <w:szCs w:val="18"/>
              </w:rPr>
            </w:pPr>
            <w:r w:rsidRPr="00281B0F">
              <w:rPr>
                <w:rFonts w:asciiTheme="minorHAnsi" w:hAnsiTheme="minorHAnsi" w:cstheme="minorHAnsi"/>
                <w:color w:val="000000" w:themeColor="text1"/>
                <w:sz w:val="18"/>
                <w:szCs w:val="18"/>
              </w:rPr>
              <w:t xml:space="preserve">[……] </w:t>
            </w:r>
          </w:p>
          <w:p w:rsidR="00281B0F" w:rsidRPr="00281B0F" w:rsidRDefault="00281B0F" w:rsidP="00CE1C27">
            <w:pPr>
              <w:pStyle w:val="Text1"/>
              <w:ind w:left="0"/>
              <w:rPr>
                <w:rFonts w:asciiTheme="minorHAnsi" w:hAnsiTheme="minorHAnsi" w:cstheme="minorHAnsi"/>
                <w:color w:val="000000" w:themeColor="text1"/>
                <w:sz w:val="18"/>
                <w:szCs w:val="18"/>
              </w:rPr>
            </w:pPr>
            <w:r w:rsidRPr="00281B0F">
              <w:rPr>
                <w:rFonts w:asciiTheme="minorHAnsi" w:hAnsiTheme="minorHAnsi" w:cstheme="minorHAnsi"/>
                <w:color w:val="000000" w:themeColor="text1"/>
                <w:sz w:val="18"/>
                <w:szCs w:val="18"/>
              </w:rPr>
              <w:t xml:space="preserve">[……] </w:t>
            </w:r>
          </w:p>
          <w:p w:rsidR="00281B0F" w:rsidRPr="00281B0F" w:rsidRDefault="00281B0F" w:rsidP="00CE1C27">
            <w:pPr>
              <w:pStyle w:val="Text1"/>
              <w:ind w:left="0"/>
              <w:rPr>
                <w:rFonts w:asciiTheme="minorHAnsi" w:hAnsiTheme="minorHAnsi" w:cstheme="minorHAnsi"/>
                <w:b/>
                <w:color w:val="000000" w:themeColor="text1"/>
                <w:sz w:val="18"/>
                <w:szCs w:val="18"/>
              </w:rPr>
            </w:pPr>
            <w:r w:rsidRPr="00281B0F">
              <w:rPr>
                <w:rFonts w:asciiTheme="minorHAnsi" w:hAnsiTheme="minorHAnsi" w:cstheme="minorHAnsi"/>
                <w:color w:val="000000" w:themeColor="text1"/>
                <w:sz w:val="18"/>
                <w:szCs w:val="18"/>
              </w:rPr>
              <w:t>[……]</w:t>
            </w:r>
          </w:p>
        </w:tc>
      </w:tr>
      <w:tr w:rsidR="00281B0F" w:rsidRPr="00281B0F" w:rsidTr="000B5C81">
        <w:trPr>
          <w:trHeight w:val="1716"/>
        </w:trPr>
        <w:tc>
          <w:tcPr>
            <w:tcW w:w="4076" w:type="dxa"/>
            <w:tcBorders>
              <w:top w:val="single" w:sz="4" w:space="0" w:color="auto"/>
              <w:left w:val="single" w:sz="4" w:space="0" w:color="auto"/>
              <w:bottom w:val="single" w:sz="4" w:space="0" w:color="auto"/>
              <w:right w:val="single" w:sz="4" w:space="0" w:color="auto"/>
            </w:tcBorders>
            <w:shd w:val="clear" w:color="auto" w:fill="auto"/>
          </w:tcPr>
          <w:p w:rsidR="00281B0F" w:rsidRPr="00281B0F" w:rsidRDefault="00281B0F" w:rsidP="00CE1C27">
            <w:pPr>
              <w:pStyle w:val="Text1"/>
              <w:ind w:left="0"/>
              <w:rPr>
                <w:rFonts w:asciiTheme="minorHAnsi" w:hAnsiTheme="minorHAnsi" w:cstheme="minorHAnsi"/>
                <w:color w:val="000000" w:themeColor="text1"/>
                <w:sz w:val="18"/>
                <w:szCs w:val="18"/>
              </w:rPr>
            </w:pPr>
            <w:r w:rsidRPr="00281B0F">
              <w:rPr>
                <w:rFonts w:asciiTheme="minorHAnsi" w:hAnsiTheme="minorHAnsi" w:cstheme="minorHAnsi"/>
                <w:color w:val="000000" w:themeColor="text1"/>
                <w:sz w:val="18"/>
                <w:szCs w:val="18"/>
              </w:rPr>
              <w:t>Dane osoby upoważnionej do reprezentowania wykonawcy w postępowaniu:</w:t>
            </w:r>
          </w:p>
          <w:p w:rsidR="00281B0F" w:rsidRPr="00281B0F" w:rsidRDefault="00281B0F" w:rsidP="00CE1C27">
            <w:pPr>
              <w:pStyle w:val="Text1"/>
              <w:ind w:left="0"/>
              <w:rPr>
                <w:rFonts w:asciiTheme="minorHAnsi" w:hAnsiTheme="minorHAnsi" w:cstheme="minorHAnsi"/>
                <w:color w:val="000000" w:themeColor="text1"/>
                <w:sz w:val="18"/>
                <w:szCs w:val="18"/>
              </w:rPr>
            </w:pPr>
            <w:r w:rsidRPr="00281B0F">
              <w:rPr>
                <w:rFonts w:asciiTheme="minorHAnsi" w:hAnsiTheme="minorHAnsi" w:cstheme="minorHAnsi"/>
                <w:color w:val="000000" w:themeColor="text1"/>
                <w:sz w:val="18"/>
                <w:szCs w:val="18"/>
              </w:rPr>
              <w:t>Imię i nazwisko:</w:t>
            </w:r>
          </w:p>
          <w:p w:rsidR="00281B0F" w:rsidRPr="00281B0F" w:rsidRDefault="00281B0F" w:rsidP="00CE1C27">
            <w:pPr>
              <w:pStyle w:val="Text1"/>
              <w:ind w:left="0"/>
              <w:rPr>
                <w:rFonts w:asciiTheme="minorHAnsi" w:hAnsiTheme="minorHAnsi" w:cstheme="minorHAnsi"/>
                <w:color w:val="000000" w:themeColor="text1"/>
                <w:sz w:val="18"/>
                <w:szCs w:val="18"/>
              </w:rPr>
            </w:pPr>
            <w:r w:rsidRPr="00281B0F">
              <w:rPr>
                <w:rFonts w:asciiTheme="minorHAnsi" w:hAnsiTheme="minorHAnsi" w:cstheme="minorHAnsi"/>
                <w:color w:val="000000" w:themeColor="text1"/>
                <w:sz w:val="18"/>
                <w:szCs w:val="18"/>
              </w:rPr>
              <w:t>Stanowisko:</w:t>
            </w:r>
          </w:p>
          <w:p w:rsidR="00281B0F" w:rsidRPr="00281B0F" w:rsidRDefault="00281B0F" w:rsidP="00CE1C27">
            <w:pPr>
              <w:pStyle w:val="Text1"/>
              <w:ind w:left="0"/>
              <w:rPr>
                <w:rFonts w:asciiTheme="minorHAnsi" w:hAnsiTheme="minorHAnsi" w:cstheme="minorHAnsi"/>
                <w:color w:val="000000" w:themeColor="text1"/>
                <w:sz w:val="18"/>
                <w:szCs w:val="18"/>
              </w:rPr>
            </w:pPr>
            <w:r w:rsidRPr="00281B0F">
              <w:rPr>
                <w:rFonts w:asciiTheme="minorHAnsi" w:hAnsiTheme="minorHAnsi" w:cstheme="minorHAnsi"/>
                <w:color w:val="000000" w:themeColor="text1"/>
                <w:sz w:val="18"/>
                <w:szCs w:val="18"/>
              </w:rPr>
              <w:t>Podstawa umocowania:</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281B0F" w:rsidRPr="00281B0F" w:rsidRDefault="00281B0F" w:rsidP="00CE1C27">
            <w:pPr>
              <w:pStyle w:val="Text1"/>
              <w:ind w:left="0"/>
              <w:rPr>
                <w:rFonts w:asciiTheme="minorHAnsi" w:hAnsiTheme="minorHAnsi" w:cstheme="minorHAnsi"/>
                <w:color w:val="000000" w:themeColor="text1"/>
                <w:sz w:val="18"/>
                <w:szCs w:val="18"/>
              </w:rPr>
            </w:pPr>
            <w:r w:rsidRPr="00281B0F">
              <w:rPr>
                <w:rFonts w:asciiTheme="minorHAnsi" w:hAnsiTheme="minorHAnsi" w:cstheme="minorHAnsi"/>
                <w:color w:val="000000" w:themeColor="text1"/>
                <w:sz w:val="18"/>
                <w:szCs w:val="18"/>
              </w:rPr>
              <w:br/>
            </w:r>
          </w:p>
          <w:p w:rsidR="00281B0F" w:rsidRPr="00281B0F" w:rsidRDefault="00281B0F" w:rsidP="00CE1C27">
            <w:pPr>
              <w:pStyle w:val="Text1"/>
              <w:ind w:left="0"/>
              <w:rPr>
                <w:rFonts w:asciiTheme="minorHAnsi" w:hAnsiTheme="minorHAnsi" w:cstheme="minorHAnsi"/>
                <w:color w:val="000000" w:themeColor="text1"/>
                <w:sz w:val="18"/>
                <w:szCs w:val="18"/>
              </w:rPr>
            </w:pPr>
            <w:r w:rsidRPr="00281B0F">
              <w:rPr>
                <w:rFonts w:asciiTheme="minorHAnsi" w:hAnsiTheme="minorHAnsi" w:cstheme="minorHAnsi"/>
                <w:color w:val="000000" w:themeColor="text1"/>
                <w:sz w:val="18"/>
                <w:szCs w:val="18"/>
              </w:rPr>
              <w:t xml:space="preserve">[……] </w:t>
            </w:r>
          </w:p>
          <w:p w:rsidR="00281B0F" w:rsidRPr="00281B0F" w:rsidRDefault="00281B0F" w:rsidP="00CE1C27">
            <w:pPr>
              <w:pStyle w:val="Text1"/>
              <w:ind w:left="0"/>
              <w:rPr>
                <w:rFonts w:asciiTheme="minorHAnsi" w:hAnsiTheme="minorHAnsi" w:cstheme="minorHAnsi"/>
                <w:color w:val="000000" w:themeColor="text1"/>
                <w:sz w:val="18"/>
                <w:szCs w:val="18"/>
              </w:rPr>
            </w:pPr>
            <w:r w:rsidRPr="00281B0F">
              <w:rPr>
                <w:rFonts w:asciiTheme="minorHAnsi" w:hAnsiTheme="minorHAnsi" w:cstheme="minorHAnsi"/>
                <w:color w:val="000000" w:themeColor="text1"/>
                <w:sz w:val="18"/>
                <w:szCs w:val="18"/>
              </w:rPr>
              <w:t xml:space="preserve">[……] </w:t>
            </w:r>
          </w:p>
          <w:p w:rsidR="00281B0F" w:rsidRPr="00281B0F" w:rsidRDefault="00281B0F" w:rsidP="00CE1C27">
            <w:pPr>
              <w:pStyle w:val="Text1"/>
              <w:ind w:left="0"/>
              <w:rPr>
                <w:rFonts w:asciiTheme="minorHAnsi" w:hAnsiTheme="minorHAnsi" w:cstheme="minorHAnsi"/>
                <w:color w:val="000000" w:themeColor="text1"/>
                <w:sz w:val="18"/>
                <w:szCs w:val="18"/>
              </w:rPr>
            </w:pPr>
            <w:r w:rsidRPr="00281B0F">
              <w:rPr>
                <w:rFonts w:asciiTheme="minorHAnsi" w:hAnsiTheme="minorHAnsi" w:cstheme="minorHAnsi"/>
                <w:color w:val="000000" w:themeColor="text1"/>
                <w:sz w:val="18"/>
                <w:szCs w:val="18"/>
              </w:rPr>
              <w:t>[……]</w:t>
            </w:r>
          </w:p>
        </w:tc>
      </w:tr>
    </w:tbl>
    <w:p w:rsidR="00281B0F" w:rsidRPr="00281B0F" w:rsidRDefault="00281B0F" w:rsidP="00CE1C27">
      <w:pPr>
        <w:tabs>
          <w:tab w:val="left" w:pos="990"/>
        </w:tabs>
        <w:spacing w:line="276" w:lineRule="auto"/>
        <w:jc w:val="both"/>
        <w:rPr>
          <w:rFonts w:asciiTheme="minorHAnsi" w:eastAsia="Courier New" w:hAnsiTheme="minorHAnsi" w:cstheme="minorHAnsi"/>
          <w:b/>
          <w:color w:val="000000" w:themeColor="text1"/>
          <w:sz w:val="22"/>
          <w:szCs w:val="22"/>
          <w:lang w:bidi="pl-PL"/>
        </w:rPr>
      </w:pPr>
    </w:p>
    <w:p w:rsidR="00281B0F" w:rsidRPr="00281B0F" w:rsidRDefault="00281B0F" w:rsidP="00CE1C27">
      <w:pPr>
        <w:tabs>
          <w:tab w:val="left" w:pos="990"/>
        </w:tabs>
        <w:spacing w:line="276" w:lineRule="auto"/>
        <w:ind w:left="4248"/>
        <w:jc w:val="both"/>
        <w:rPr>
          <w:rFonts w:asciiTheme="minorHAnsi" w:eastAsia="Courier New" w:hAnsiTheme="minorHAnsi" w:cstheme="minorHAnsi"/>
          <w:b/>
          <w:color w:val="000000" w:themeColor="text1"/>
          <w:sz w:val="22"/>
          <w:szCs w:val="22"/>
          <w:lang w:bidi="pl-PL"/>
        </w:rPr>
      </w:pPr>
    </w:p>
    <w:p w:rsidR="00281B0F" w:rsidRPr="00281B0F" w:rsidRDefault="00281B0F" w:rsidP="00CE1C27">
      <w:pPr>
        <w:tabs>
          <w:tab w:val="left" w:pos="990"/>
        </w:tabs>
        <w:spacing w:line="276" w:lineRule="auto"/>
        <w:ind w:left="4248"/>
        <w:jc w:val="both"/>
        <w:rPr>
          <w:rFonts w:asciiTheme="minorHAnsi" w:eastAsia="Courier New" w:hAnsiTheme="minorHAnsi" w:cstheme="minorHAnsi"/>
          <w:b/>
          <w:color w:val="000000" w:themeColor="text1"/>
          <w:sz w:val="22"/>
          <w:szCs w:val="22"/>
          <w:lang w:bidi="pl-PL"/>
        </w:rPr>
      </w:pPr>
      <w:r w:rsidRPr="00281B0F">
        <w:rPr>
          <w:rFonts w:asciiTheme="minorHAnsi" w:eastAsia="Courier New" w:hAnsiTheme="minorHAnsi" w:cstheme="minorHAnsi"/>
          <w:b/>
          <w:color w:val="000000" w:themeColor="text1"/>
          <w:sz w:val="22"/>
          <w:szCs w:val="22"/>
          <w:lang w:bidi="pl-PL"/>
        </w:rPr>
        <w:t>Województwo Pomorskie - Pomorski Zespół Parków Krajobrazowych w Słupsku</w:t>
      </w:r>
    </w:p>
    <w:p w:rsidR="00281B0F" w:rsidRPr="00281B0F" w:rsidRDefault="00281B0F" w:rsidP="00CE1C27">
      <w:pPr>
        <w:tabs>
          <w:tab w:val="left" w:pos="990"/>
        </w:tabs>
        <w:spacing w:line="276" w:lineRule="auto"/>
        <w:ind w:left="4248"/>
        <w:jc w:val="both"/>
        <w:rPr>
          <w:rFonts w:asciiTheme="minorHAnsi" w:eastAsia="Courier New" w:hAnsiTheme="minorHAnsi" w:cstheme="minorHAnsi"/>
          <w:b/>
          <w:color w:val="000000" w:themeColor="text1"/>
          <w:sz w:val="22"/>
          <w:szCs w:val="22"/>
          <w:lang w:bidi="pl-PL"/>
        </w:rPr>
      </w:pPr>
      <w:r w:rsidRPr="00281B0F">
        <w:rPr>
          <w:rFonts w:asciiTheme="minorHAnsi" w:eastAsia="Courier New" w:hAnsiTheme="minorHAnsi" w:cstheme="minorHAnsi"/>
          <w:b/>
          <w:color w:val="000000" w:themeColor="text1"/>
          <w:sz w:val="22"/>
          <w:szCs w:val="22"/>
          <w:lang w:bidi="pl-PL"/>
        </w:rPr>
        <w:t>ul. Poniatowskiego 4A</w:t>
      </w:r>
    </w:p>
    <w:p w:rsidR="00281B0F" w:rsidRPr="00281B0F" w:rsidRDefault="00281B0F" w:rsidP="00CE1C27">
      <w:pPr>
        <w:tabs>
          <w:tab w:val="left" w:pos="990"/>
        </w:tabs>
        <w:spacing w:line="276" w:lineRule="auto"/>
        <w:ind w:left="4248"/>
        <w:jc w:val="both"/>
        <w:rPr>
          <w:rFonts w:asciiTheme="minorHAnsi" w:eastAsia="Courier New" w:hAnsiTheme="minorHAnsi" w:cstheme="minorHAnsi"/>
          <w:b/>
          <w:color w:val="000000" w:themeColor="text1"/>
          <w:sz w:val="22"/>
          <w:szCs w:val="22"/>
          <w:lang w:bidi="pl-PL"/>
        </w:rPr>
      </w:pPr>
      <w:r w:rsidRPr="00281B0F">
        <w:rPr>
          <w:rFonts w:asciiTheme="minorHAnsi" w:eastAsia="Courier New" w:hAnsiTheme="minorHAnsi" w:cstheme="minorHAnsi"/>
          <w:b/>
          <w:color w:val="000000" w:themeColor="text1"/>
          <w:sz w:val="22"/>
          <w:szCs w:val="22"/>
          <w:lang w:bidi="pl-PL"/>
        </w:rPr>
        <w:t>76-200 Słupsk</w:t>
      </w:r>
    </w:p>
    <w:p w:rsidR="00281B0F" w:rsidRPr="00281B0F" w:rsidRDefault="00281B0F" w:rsidP="00CE1C27">
      <w:pPr>
        <w:tabs>
          <w:tab w:val="left" w:leader="dot" w:pos="9072"/>
        </w:tabs>
        <w:spacing w:before="20" w:after="20"/>
        <w:jc w:val="both"/>
        <w:rPr>
          <w:rFonts w:asciiTheme="minorHAnsi" w:hAnsiTheme="minorHAnsi" w:cstheme="minorHAnsi"/>
          <w:color w:val="000000" w:themeColor="text1"/>
          <w:sz w:val="20"/>
          <w:szCs w:val="20"/>
        </w:rPr>
      </w:pPr>
    </w:p>
    <w:p w:rsidR="00281B0F" w:rsidRPr="00281B0F" w:rsidRDefault="00281B0F" w:rsidP="00CE1C27">
      <w:pPr>
        <w:ind w:firstLine="284"/>
        <w:contextualSpacing/>
        <w:jc w:val="both"/>
        <w:rPr>
          <w:rFonts w:asciiTheme="minorHAnsi" w:hAnsiTheme="minorHAnsi" w:cstheme="minorHAnsi"/>
          <w:sz w:val="22"/>
          <w:szCs w:val="22"/>
        </w:rPr>
      </w:pPr>
      <w:r w:rsidRPr="00281B0F">
        <w:rPr>
          <w:rFonts w:asciiTheme="minorHAnsi" w:hAnsiTheme="minorHAnsi" w:cstheme="minorHAnsi"/>
          <w:color w:val="000000" w:themeColor="text1"/>
          <w:sz w:val="22"/>
          <w:szCs w:val="22"/>
        </w:rPr>
        <w:t xml:space="preserve">W odpowiedzi na </w:t>
      </w:r>
      <w:r w:rsidRPr="00281B0F">
        <w:rPr>
          <w:rFonts w:asciiTheme="minorHAnsi" w:hAnsiTheme="minorHAnsi" w:cstheme="minorHAnsi"/>
          <w:iCs/>
          <w:color w:val="000000" w:themeColor="text1"/>
          <w:sz w:val="22"/>
          <w:szCs w:val="22"/>
        </w:rPr>
        <w:t>zaproszenie do złożenia oferty na usługę</w:t>
      </w:r>
      <w:r w:rsidRPr="00281B0F">
        <w:rPr>
          <w:rFonts w:asciiTheme="minorHAnsi" w:hAnsiTheme="minorHAnsi" w:cstheme="minorHAnsi"/>
          <w:sz w:val="22"/>
          <w:szCs w:val="22"/>
        </w:rPr>
        <w:t xml:space="preserve"> polegającą na kompleksowym przygotowaniu i przeprowadzaniu postępowań o udzielenie zamówień publicznych na rzecz projektu pn. „Opracowanie projektów planów ochrony parków krajobrazowych wchodzących w skład Pomorskiego Zespołu Parków Krajobrazowych”, realizowanego w ramach Regionalnego Programu Operacyjnego Województwa Pomorskiego na lata 2014-2020,  Oś priorytetowa 11: Środowisko, Działanie: 11.4 Ochrona Różnorodności Biologicznej, niniejszym: </w:t>
      </w:r>
    </w:p>
    <w:p w:rsidR="00281B0F" w:rsidRPr="00281B0F" w:rsidRDefault="00281B0F" w:rsidP="00CE1C27">
      <w:pPr>
        <w:tabs>
          <w:tab w:val="left" w:leader="dot" w:pos="9072"/>
        </w:tabs>
        <w:spacing w:line="276" w:lineRule="auto"/>
        <w:jc w:val="both"/>
        <w:rPr>
          <w:rFonts w:asciiTheme="minorHAnsi" w:eastAsia="Arial Unicode MS" w:hAnsiTheme="minorHAnsi" w:cstheme="minorHAnsi"/>
          <w:bCs/>
          <w:strike/>
          <w:color w:val="000000" w:themeColor="text1"/>
          <w:sz w:val="20"/>
          <w:szCs w:val="20"/>
        </w:rPr>
      </w:pPr>
    </w:p>
    <w:p w:rsidR="00281B0F" w:rsidRPr="00281B0F" w:rsidRDefault="00281B0F" w:rsidP="00CE1C27">
      <w:pPr>
        <w:numPr>
          <w:ilvl w:val="0"/>
          <w:numId w:val="26"/>
        </w:numPr>
        <w:tabs>
          <w:tab w:val="clear" w:pos="360"/>
        </w:tabs>
        <w:autoSpaceDE w:val="0"/>
        <w:autoSpaceDN w:val="0"/>
        <w:spacing w:line="276" w:lineRule="auto"/>
        <w:ind w:left="284" w:hanging="284"/>
        <w:jc w:val="both"/>
        <w:rPr>
          <w:rFonts w:asciiTheme="minorHAnsi" w:hAnsiTheme="minorHAnsi" w:cstheme="minorHAnsi"/>
          <w:color w:val="000000" w:themeColor="text1"/>
          <w:sz w:val="20"/>
          <w:szCs w:val="20"/>
        </w:rPr>
      </w:pPr>
      <w:r w:rsidRPr="00281B0F">
        <w:rPr>
          <w:rFonts w:asciiTheme="minorHAnsi" w:hAnsiTheme="minorHAnsi" w:cstheme="minorHAnsi"/>
          <w:b/>
          <w:color w:val="000000" w:themeColor="text1"/>
          <w:sz w:val="20"/>
          <w:szCs w:val="20"/>
        </w:rPr>
        <w:t>SKŁADAMY</w:t>
      </w:r>
      <w:r w:rsidRPr="00281B0F">
        <w:rPr>
          <w:rFonts w:asciiTheme="minorHAnsi" w:hAnsiTheme="minorHAnsi" w:cstheme="minorHAnsi"/>
          <w:color w:val="000000" w:themeColor="text1"/>
          <w:sz w:val="20"/>
          <w:szCs w:val="20"/>
        </w:rPr>
        <w:t xml:space="preserve"> ofertę na wykonanie przedmiotu zamówienia zgodnie z treścią Zapytania Ofertowego. </w:t>
      </w:r>
    </w:p>
    <w:p w:rsidR="00281B0F" w:rsidRPr="00281B0F" w:rsidRDefault="00281B0F" w:rsidP="00CE1C27">
      <w:pPr>
        <w:numPr>
          <w:ilvl w:val="0"/>
          <w:numId w:val="26"/>
        </w:numPr>
        <w:tabs>
          <w:tab w:val="clear" w:pos="360"/>
        </w:tabs>
        <w:autoSpaceDE w:val="0"/>
        <w:autoSpaceDN w:val="0"/>
        <w:spacing w:line="276" w:lineRule="auto"/>
        <w:ind w:left="284" w:hanging="284"/>
        <w:jc w:val="both"/>
        <w:rPr>
          <w:rFonts w:asciiTheme="minorHAnsi" w:hAnsiTheme="minorHAnsi" w:cstheme="minorHAnsi"/>
          <w:color w:val="000000" w:themeColor="text1"/>
          <w:sz w:val="20"/>
          <w:szCs w:val="20"/>
        </w:rPr>
      </w:pPr>
      <w:r w:rsidRPr="00281B0F">
        <w:rPr>
          <w:rFonts w:asciiTheme="minorHAnsi" w:hAnsiTheme="minorHAnsi" w:cstheme="minorHAnsi"/>
          <w:b/>
          <w:color w:val="000000" w:themeColor="text1"/>
          <w:sz w:val="20"/>
          <w:szCs w:val="20"/>
        </w:rPr>
        <w:t>OŚWIADCZAMY,</w:t>
      </w:r>
      <w:r w:rsidRPr="00281B0F">
        <w:rPr>
          <w:rFonts w:asciiTheme="minorHAnsi" w:hAnsiTheme="minorHAnsi" w:cstheme="minorHAnsi"/>
          <w:color w:val="000000" w:themeColor="text1"/>
          <w:sz w:val="20"/>
          <w:szCs w:val="20"/>
        </w:rPr>
        <w:t xml:space="preserve"> że zapoznaliśmy się z treścią  Zapytania Ofertowego i uznajemy się za związanych określonymi w niej postanowieniami i zasadami postępowania.</w:t>
      </w:r>
    </w:p>
    <w:p w:rsidR="00281B0F" w:rsidRPr="00281B0F" w:rsidRDefault="00281B0F" w:rsidP="00CE1C27">
      <w:pPr>
        <w:numPr>
          <w:ilvl w:val="0"/>
          <w:numId w:val="26"/>
        </w:numPr>
        <w:tabs>
          <w:tab w:val="clear" w:pos="360"/>
        </w:tabs>
        <w:autoSpaceDE w:val="0"/>
        <w:autoSpaceDN w:val="0"/>
        <w:spacing w:line="276" w:lineRule="auto"/>
        <w:ind w:left="284" w:hanging="284"/>
        <w:jc w:val="both"/>
        <w:rPr>
          <w:rFonts w:asciiTheme="minorHAnsi" w:hAnsiTheme="minorHAnsi" w:cstheme="minorHAnsi"/>
          <w:color w:val="000000" w:themeColor="text1"/>
          <w:sz w:val="20"/>
          <w:szCs w:val="20"/>
        </w:rPr>
      </w:pPr>
      <w:r w:rsidRPr="00281B0F">
        <w:rPr>
          <w:rFonts w:asciiTheme="minorHAnsi" w:hAnsiTheme="minorHAnsi" w:cstheme="minorHAnsi"/>
          <w:b/>
          <w:color w:val="000000" w:themeColor="text1"/>
          <w:sz w:val="20"/>
          <w:szCs w:val="20"/>
        </w:rPr>
        <w:lastRenderedPageBreak/>
        <w:t>OFERUJEMY</w:t>
      </w:r>
      <w:r w:rsidRPr="00281B0F">
        <w:rPr>
          <w:rFonts w:asciiTheme="minorHAnsi" w:hAnsiTheme="minorHAnsi" w:cstheme="minorHAnsi"/>
          <w:color w:val="000000" w:themeColor="text1"/>
          <w:sz w:val="20"/>
          <w:szCs w:val="20"/>
        </w:rPr>
        <w:t xml:space="preserve"> wykonanie przedmiotu zamówienia za łączną cenę brutto (wynagrodzenie ryczałtowe) ……………………………….………zł.</w:t>
      </w:r>
    </w:p>
    <w:p w:rsidR="00281B0F" w:rsidRPr="00281B0F" w:rsidRDefault="00281B0F" w:rsidP="00CE1C27">
      <w:pPr>
        <w:pStyle w:val="Akapitzlist"/>
        <w:tabs>
          <w:tab w:val="num" w:pos="851"/>
        </w:tabs>
        <w:ind w:left="284" w:hanging="284"/>
        <w:jc w:val="both"/>
        <w:rPr>
          <w:rFonts w:asciiTheme="minorHAnsi" w:hAnsiTheme="minorHAnsi" w:cstheme="minorHAnsi"/>
          <w:color w:val="000000" w:themeColor="text1"/>
          <w:sz w:val="20"/>
          <w:szCs w:val="20"/>
        </w:rPr>
      </w:pPr>
    </w:p>
    <w:p w:rsidR="00281B0F" w:rsidRPr="00281B0F" w:rsidRDefault="00281B0F" w:rsidP="00CE1C27">
      <w:pPr>
        <w:numPr>
          <w:ilvl w:val="0"/>
          <w:numId w:val="26"/>
        </w:numPr>
        <w:tabs>
          <w:tab w:val="clear" w:pos="360"/>
        </w:tabs>
        <w:autoSpaceDE w:val="0"/>
        <w:autoSpaceDN w:val="0"/>
        <w:spacing w:line="276" w:lineRule="auto"/>
        <w:ind w:left="284" w:hanging="284"/>
        <w:jc w:val="both"/>
        <w:rPr>
          <w:rFonts w:asciiTheme="minorHAnsi" w:hAnsiTheme="minorHAnsi" w:cstheme="minorHAnsi"/>
          <w:color w:val="000000" w:themeColor="text1"/>
          <w:sz w:val="20"/>
          <w:szCs w:val="20"/>
        </w:rPr>
      </w:pPr>
      <w:r w:rsidRPr="00281B0F">
        <w:rPr>
          <w:rFonts w:asciiTheme="minorHAnsi" w:hAnsiTheme="minorHAnsi" w:cstheme="minorHAnsi"/>
          <w:b/>
          <w:color w:val="000000" w:themeColor="text1"/>
          <w:sz w:val="20"/>
          <w:szCs w:val="20"/>
        </w:rPr>
        <w:t>OŚWIADCZAMY,</w:t>
      </w:r>
      <w:r w:rsidRPr="00281B0F">
        <w:rPr>
          <w:rFonts w:asciiTheme="minorHAnsi" w:hAnsiTheme="minorHAnsi" w:cstheme="minorHAnsi"/>
          <w:color w:val="000000" w:themeColor="text1"/>
          <w:sz w:val="20"/>
          <w:szCs w:val="20"/>
        </w:rPr>
        <w:t xml:space="preserve"> że przedmiot zamówienia zrealizujemy w terminie określonym w Zapytaniu Ofertowym.</w:t>
      </w:r>
    </w:p>
    <w:p w:rsidR="00281B0F" w:rsidRPr="00281B0F" w:rsidRDefault="00281B0F" w:rsidP="00CE1C27">
      <w:pPr>
        <w:numPr>
          <w:ilvl w:val="0"/>
          <w:numId w:val="26"/>
        </w:numPr>
        <w:tabs>
          <w:tab w:val="clear" w:pos="360"/>
        </w:tabs>
        <w:autoSpaceDE w:val="0"/>
        <w:autoSpaceDN w:val="0"/>
        <w:spacing w:line="276" w:lineRule="auto"/>
        <w:ind w:left="284" w:hanging="284"/>
        <w:jc w:val="both"/>
        <w:rPr>
          <w:rFonts w:asciiTheme="minorHAnsi" w:hAnsiTheme="minorHAnsi" w:cstheme="minorHAnsi"/>
          <w:color w:val="000000" w:themeColor="text1"/>
          <w:sz w:val="20"/>
          <w:szCs w:val="20"/>
        </w:rPr>
      </w:pPr>
      <w:r w:rsidRPr="00281B0F">
        <w:rPr>
          <w:rFonts w:asciiTheme="minorHAnsi" w:hAnsiTheme="minorHAnsi" w:cstheme="minorHAnsi"/>
          <w:b/>
          <w:color w:val="000000" w:themeColor="text1"/>
          <w:sz w:val="20"/>
          <w:szCs w:val="20"/>
        </w:rPr>
        <w:t>UWAŻAMY SIĘ</w:t>
      </w:r>
      <w:r w:rsidRPr="00281B0F">
        <w:rPr>
          <w:rFonts w:asciiTheme="minorHAnsi" w:hAnsiTheme="minorHAnsi" w:cstheme="minorHAnsi"/>
          <w:b/>
          <w:bCs/>
          <w:color w:val="000000" w:themeColor="text1"/>
          <w:sz w:val="20"/>
          <w:szCs w:val="20"/>
        </w:rPr>
        <w:t xml:space="preserve"> </w:t>
      </w:r>
      <w:r w:rsidRPr="00281B0F">
        <w:rPr>
          <w:rFonts w:asciiTheme="minorHAnsi" w:hAnsiTheme="minorHAnsi" w:cstheme="minorHAnsi"/>
          <w:color w:val="000000" w:themeColor="text1"/>
          <w:sz w:val="20"/>
          <w:szCs w:val="20"/>
        </w:rPr>
        <w:t xml:space="preserve">za związanych niniejszą ofertą przez okres 30 dni od upływu terminu składania ofert. </w:t>
      </w:r>
    </w:p>
    <w:p w:rsidR="00281B0F" w:rsidRPr="00281B0F" w:rsidRDefault="00281B0F" w:rsidP="00CE1C27">
      <w:pPr>
        <w:numPr>
          <w:ilvl w:val="0"/>
          <w:numId w:val="26"/>
        </w:numPr>
        <w:tabs>
          <w:tab w:val="clear" w:pos="360"/>
        </w:tabs>
        <w:autoSpaceDE w:val="0"/>
        <w:autoSpaceDN w:val="0"/>
        <w:spacing w:line="276" w:lineRule="auto"/>
        <w:ind w:left="284" w:hanging="284"/>
        <w:jc w:val="both"/>
        <w:rPr>
          <w:rFonts w:asciiTheme="minorHAnsi" w:hAnsiTheme="minorHAnsi" w:cstheme="minorHAnsi"/>
          <w:color w:val="000000" w:themeColor="text1"/>
          <w:sz w:val="20"/>
          <w:szCs w:val="20"/>
        </w:rPr>
      </w:pPr>
      <w:r w:rsidRPr="00281B0F">
        <w:rPr>
          <w:rFonts w:asciiTheme="minorHAnsi" w:hAnsiTheme="minorHAnsi" w:cstheme="minorHAnsi"/>
          <w:b/>
          <w:color w:val="000000" w:themeColor="text1"/>
          <w:sz w:val="20"/>
          <w:szCs w:val="20"/>
        </w:rPr>
        <w:t xml:space="preserve">OŚWIADCZAMY, </w:t>
      </w:r>
      <w:r w:rsidRPr="00281B0F">
        <w:rPr>
          <w:rFonts w:asciiTheme="minorHAnsi" w:hAnsiTheme="minorHAnsi" w:cstheme="minorHAnsi"/>
          <w:color w:val="000000" w:themeColor="text1"/>
          <w:sz w:val="20"/>
          <w:szCs w:val="20"/>
        </w:rPr>
        <w:t>że zapoznaliśmy się ze wzorem umowy i zobowiązujemy się, w przypadku wyboru naszej oferty, do zawarcia umowy zgodnej z niniejszą ofertą, na warunkach określonych w Zapytaniu Ofertowym, w miejscu i terminie wyznaczonym przez Zamawiającego.</w:t>
      </w:r>
    </w:p>
    <w:p w:rsidR="00281B0F" w:rsidRPr="00281B0F" w:rsidRDefault="00281B0F" w:rsidP="00CE1C27">
      <w:pPr>
        <w:numPr>
          <w:ilvl w:val="0"/>
          <w:numId w:val="26"/>
        </w:numPr>
        <w:tabs>
          <w:tab w:val="clear" w:pos="360"/>
        </w:tabs>
        <w:autoSpaceDE w:val="0"/>
        <w:autoSpaceDN w:val="0"/>
        <w:spacing w:line="276" w:lineRule="auto"/>
        <w:ind w:left="284" w:hanging="284"/>
        <w:jc w:val="both"/>
        <w:rPr>
          <w:rFonts w:asciiTheme="minorHAnsi" w:hAnsiTheme="minorHAnsi" w:cstheme="minorHAnsi"/>
          <w:sz w:val="20"/>
          <w:szCs w:val="20"/>
        </w:rPr>
      </w:pPr>
      <w:r w:rsidRPr="00281B0F">
        <w:rPr>
          <w:rFonts w:asciiTheme="minorHAnsi" w:hAnsiTheme="minorHAnsi" w:cstheme="minorHAnsi"/>
          <w:b/>
          <w:sz w:val="20"/>
          <w:szCs w:val="20"/>
        </w:rPr>
        <w:t>OŚWIADCZAMY,</w:t>
      </w:r>
      <w:r w:rsidRPr="00281B0F">
        <w:rPr>
          <w:rFonts w:asciiTheme="minorHAnsi" w:hAnsiTheme="minorHAnsi" w:cstheme="minorHAnsi"/>
          <w:sz w:val="20"/>
          <w:szCs w:val="20"/>
        </w:rPr>
        <w:t xml:space="preserve"> iż na potrzeby realizacji niniejszego zamówienia proponujemy </w:t>
      </w:r>
      <w:r w:rsidRPr="00281B0F">
        <w:rPr>
          <w:rFonts w:asciiTheme="minorHAnsi" w:hAnsiTheme="minorHAnsi" w:cstheme="minorHAnsi"/>
          <w:b/>
          <w:sz w:val="20"/>
          <w:szCs w:val="20"/>
        </w:rPr>
        <w:t xml:space="preserve">specjalistę ds. zamówień publicznych </w:t>
      </w:r>
      <w:r w:rsidRPr="00281B0F">
        <w:rPr>
          <w:rFonts w:asciiTheme="minorHAnsi" w:hAnsiTheme="minorHAnsi" w:cstheme="minorHAnsi"/>
          <w:sz w:val="20"/>
          <w:szCs w:val="20"/>
        </w:rPr>
        <w:t>posiadającego wymagane doświadczenie jak poniżej (</w:t>
      </w:r>
      <w:r w:rsidRPr="00281B0F">
        <w:rPr>
          <w:rFonts w:asciiTheme="minorHAnsi" w:hAnsiTheme="minorHAnsi" w:cstheme="minorHAnsi"/>
          <w:i/>
          <w:sz w:val="20"/>
          <w:szCs w:val="20"/>
        </w:rPr>
        <w:t>które będzie oceniane w kryterium oceny ofert „Doświadczenie specjalisty ds. zamówień publicznych”)</w:t>
      </w:r>
      <w:r w:rsidRPr="00281B0F">
        <w:rPr>
          <w:rFonts w:asciiTheme="minorHAnsi" w:hAnsiTheme="minorHAnsi" w:cstheme="minorHAnsi"/>
          <w:sz w:val="20"/>
          <w:szCs w:val="20"/>
        </w:rPr>
        <w:t>:</w:t>
      </w:r>
    </w:p>
    <w:p w:rsidR="00281B0F" w:rsidRPr="00281B0F" w:rsidRDefault="00281B0F" w:rsidP="00CE1C27">
      <w:pPr>
        <w:tabs>
          <w:tab w:val="left" w:pos="600"/>
        </w:tabs>
        <w:autoSpaceDE w:val="0"/>
        <w:autoSpaceDN w:val="0"/>
        <w:spacing w:line="276" w:lineRule="auto"/>
        <w:ind w:left="360"/>
        <w:jc w:val="both"/>
        <w:rPr>
          <w:rFonts w:asciiTheme="minorHAnsi" w:hAnsiTheme="minorHAnsi" w:cstheme="minorHAnsi"/>
          <w:sz w:val="20"/>
          <w:szCs w:val="20"/>
        </w:rPr>
      </w:pPr>
    </w:p>
    <w:tbl>
      <w:tblPr>
        <w:tblStyle w:val="Tabela-Siatka"/>
        <w:tblW w:w="9922" w:type="dxa"/>
        <w:tblLook w:val="04A0" w:firstRow="1" w:lastRow="0" w:firstColumn="1" w:lastColumn="0" w:noHBand="0" w:noVBand="1"/>
      </w:tblPr>
      <w:tblGrid>
        <w:gridCol w:w="1499"/>
        <w:gridCol w:w="2477"/>
        <w:gridCol w:w="1620"/>
        <w:gridCol w:w="1467"/>
        <w:gridCol w:w="1331"/>
        <w:gridCol w:w="1528"/>
      </w:tblGrid>
      <w:tr w:rsidR="00281B0F" w:rsidRPr="00281B0F" w:rsidTr="000B5C81">
        <w:tc>
          <w:tcPr>
            <w:tcW w:w="1526" w:type="dxa"/>
            <w:vMerge w:val="restart"/>
            <w:shd w:val="clear" w:color="auto" w:fill="F2F2F2" w:themeFill="background1" w:themeFillShade="F2"/>
          </w:tcPr>
          <w:p w:rsidR="00281B0F" w:rsidRPr="00281B0F" w:rsidRDefault="00281B0F" w:rsidP="00CE1C27">
            <w:pPr>
              <w:tabs>
                <w:tab w:val="left" w:pos="600"/>
              </w:tabs>
              <w:autoSpaceDE w:val="0"/>
              <w:autoSpaceDN w:val="0"/>
              <w:spacing w:before="120"/>
              <w:jc w:val="both"/>
              <w:rPr>
                <w:rFonts w:asciiTheme="minorHAnsi" w:hAnsiTheme="minorHAnsi" w:cstheme="minorHAnsi"/>
                <w:b/>
                <w:sz w:val="20"/>
                <w:szCs w:val="20"/>
              </w:rPr>
            </w:pPr>
            <w:r w:rsidRPr="00281B0F">
              <w:rPr>
                <w:rFonts w:asciiTheme="minorHAnsi" w:hAnsiTheme="minorHAnsi" w:cstheme="minorHAnsi"/>
                <w:b/>
                <w:sz w:val="20"/>
                <w:szCs w:val="20"/>
              </w:rPr>
              <w:t>Imię i nazwisko</w:t>
            </w:r>
          </w:p>
          <w:p w:rsidR="00281B0F" w:rsidRPr="00281B0F" w:rsidRDefault="00281B0F" w:rsidP="00CE1C27">
            <w:pPr>
              <w:tabs>
                <w:tab w:val="left" w:pos="600"/>
              </w:tabs>
              <w:autoSpaceDE w:val="0"/>
              <w:autoSpaceDN w:val="0"/>
              <w:spacing w:before="120"/>
              <w:jc w:val="both"/>
              <w:rPr>
                <w:rFonts w:asciiTheme="minorHAnsi" w:hAnsiTheme="minorHAnsi" w:cstheme="minorHAnsi"/>
                <w:b/>
                <w:sz w:val="20"/>
                <w:szCs w:val="20"/>
              </w:rPr>
            </w:pPr>
            <w:r w:rsidRPr="00281B0F">
              <w:rPr>
                <w:rFonts w:asciiTheme="minorHAnsi" w:hAnsiTheme="minorHAnsi" w:cstheme="minorHAnsi"/>
                <w:b/>
                <w:sz w:val="20"/>
                <w:szCs w:val="20"/>
              </w:rPr>
              <w:t>(Specjalista ds. zamówień publicznych)</w:t>
            </w:r>
          </w:p>
        </w:tc>
        <w:tc>
          <w:tcPr>
            <w:tcW w:w="8396" w:type="dxa"/>
            <w:gridSpan w:val="5"/>
            <w:shd w:val="clear" w:color="auto" w:fill="F2F2F2" w:themeFill="background1" w:themeFillShade="F2"/>
          </w:tcPr>
          <w:p w:rsidR="00281B0F" w:rsidRPr="00281B0F" w:rsidRDefault="00281B0F" w:rsidP="00CE1C27">
            <w:pPr>
              <w:tabs>
                <w:tab w:val="left" w:pos="600"/>
              </w:tabs>
              <w:autoSpaceDE w:val="0"/>
              <w:autoSpaceDN w:val="0"/>
              <w:spacing w:before="120"/>
              <w:jc w:val="both"/>
              <w:rPr>
                <w:rFonts w:asciiTheme="minorHAnsi" w:hAnsiTheme="minorHAnsi" w:cstheme="minorHAnsi"/>
                <w:b/>
                <w:iCs/>
                <w:color w:val="000000" w:themeColor="text1"/>
                <w:sz w:val="20"/>
                <w:szCs w:val="20"/>
              </w:rPr>
            </w:pPr>
            <w:r w:rsidRPr="00281B0F">
              <w:rPr>
                <w:rFonts w:asciiTheme="minorHAnsi" w:hAnsiTheme="minorHAnsi" w:cstheme="minorHAnsi"/>
                <w:b/>
                <w:sz w:val="20"/>
                <w:szCs w:val="20"/>
              </w:rPr>
              <w:t>Doświadczenie specjalisty ds. zamówień publicznych</w:t>
            </w:r>
          </w:p>
          <w:p w:rsidR="00281B0F" w:rsidRPr="00281B0F" w:rsidRDefault="00281B0F" w:rsidP="00CE1C27">
            <w:pPr>
              <w:tabs>
                <w:tab w:val="left" w:pos="600"/>
              </w:tabs>
              <w:autoSpaceDE w:val="0"/>
              <w:autoSpaceDN w:val="0"/>
              <w:spacing w:before="120"/>
              <w:jc w:val="both"/>
              <w:rPr>
                <w:rFonts w:asciiTheme="minorHAnsi" w:hAnsiTheme="minorHAnsi" w:cstheme="minorHAnsi"/>
                <w:b/>
                <w:i/>
                <w:sz w:val="18"/>
                <w:szCs w:val="18"/>
              </w:rPr>
            </w:pPr>
            <w:r w:rsidRPr="00281B0F">
              <w:rPr>
                <w:rFonts w:asciiTheme="minorHAnsi" w:hAnsiTheme="minorHAnsi" w:cstheme="minorHAnsi"/>
                <w:i/>
                <w:sz w:val="18"/>
                <w:szCs w:val="18"/>
              </w:rPr>
              <w:t>(Uzupełnić w sposób pozwalający ocenić doświadczenie na podstawie kryteriów oceny ofert)</w:t>
            </w:r>
          </w:p>
        </w:tc>
      </w:tr>
      <w:tr w:rsidR="00281B0F" w:rsidRPr="00281B0F" w:rsidTr="000B5C81">
        <w:tc>
          <w:tcPr>
            <w:tcW w:w="1526" w:type="dxa"/>
            <w:vMerge/>
            <w:shd w:val="clear" w:color="auto" w:fill="F2F2F2" w:themeFill="background1" w:themeFillShade="F2"/>
            <w:vAlign w:val="center"/>
          </w:tcPr>
          <w:p w:rsidR="00281B0F" w:rsidRPr="00281B0F" w:rsidRDefault="00281B0F" w:rsidP="00CE1C27">
            <w:pPr>
              <w:tabs>
                <w:tab w:val="left" w:pos="600"/>
              </w:tabs>
              <w:autoSpaceDE w:val="0"/>
              <w:autoSpaceDN w:val="0"/>
              <w:spacing w:before="120"/>
              <w:jc w:val="both"/>
              <w:rPr>
                <w:rFonts w:asciiTheme="minorHAnsi" w:hAnsiTheme="minorHAnsi" w:cstheme="minorHAnsi"/>
                <w:i/>
                <w:sz w:val="20"/>
                <w:szCs w:val="20"/>
              </w:rPr>
            </w:pPr>
          </w:p>
        </w:tc>
        <w:tc>
          <w:tcPr>
            <w:tcW w:w="2585" w:type="dxa"/>
            <w:shd w:val="clear" w:color="auto" w:fill="F2F2F2" w:themeFill="background1" w:themeFillShade="F2"/>
            <w:vAlign w:val="center"/>
          </w:tcPr>
          <w:p w:rsidR="00281B0F" w:rsidRPr="00281B0F" w:rsidRDefault="00281B0F" w:rsidP="00CE1C27">
            <w:pPr>
              <w:tabs>
                <w:tab w:val="left" w:pos="600"/>
              </w:tabs>
              <w:autoSpaceDE w:val="0"/>
              <w:autoSpaceDN w:val="0"/>
              <w:spacing w:before="120"/>
              <w:jc w:val="both"/>
              <w:rPr>
                <w:rFonts w:asciiTheme="minorHAnsi" w:hAnsiTheme="minorHAnsi" w:cstheme="minorHAnsi"/>
                <w:b/>
                <w:sz w:val="18"/>
                <w:szCs w:val="18"/>
              </w:rPr>
            </w:pPr>
            <w:r w:rsidRPr="00281B0F">
              <w:rPr>
                <w:rFonts w:asciiTheme="minorHAnsi" w:hAnsiTheme="minorHAnsi" w:cstheme="minorHAnsi"/>
                <w:b/>
                <w:iCs/>
                <w:color w:val="000000" w:themeColor="text1"/>
                <w:sz w:val="18"/>
                <w:szCs w:val="18"/>
              </w:rPr>
              <w:t>Nazwa postępowania o udzielenie zamówienia publicznego/tryb ustawy PZP</w:t>
            </w:r>
          </w:p>
        </w:tc>
        <w:tc>
          <w:tcPr>
            <w:tcW w:w="1667" w:type="dxa"/>
            <w:shd w:val="clear" w:color="auto" w:fill="F2F2F2" w:themeFill="background1" w:themeFillShade="F2"/>
            <w:vAlign w:val="center"/>
          </w:tcPr>
          <w:p w:rsidR="00281B0F" w:rsidRPr="00281B0F" w:rsidRDefault="00281B0F" w:rsidP="00CE1C27">
            <w:pPr>
              <w:jc w:val="both"/>
              <w:rPr>
                <w:rFonts w:asciiTheme="minorHAnsi" w:hAnsiTheme="minorHAnsi" w:cstheme="minorHAnsi"/>
                <w:b/>
                <w:iCs/>
                <w:color w:val="000000" w:themeColor="text1"/>
                <w:sz w:val="18"/>
                <w:szCs w:val="18"/>
              </w:rPr>
            </w:pPr>
            <w:r w:rsidRPr="00281B0F">
              <w:rPr>
                <w:rFonts w:asciiTheme="minorHAnsi" w:hAnsiTheme="minorHAnsi" w:cstheme="minorHAnsi"/>
                <w:b/>
                <w:iCs/>
                <w:color w:val="000000" w:themeColor="text1"/>
                <w:sz w:val="18"/>
                <w:szCs w:val="18"/>
              </w:rPr>
              <w:br/>
            </w:r>
          </w:p>
          <w:p w:rsidR="00281B0F" w:rsidRPr="00281B0F" w:rsidRDefault="00281B0F" w:rsidP="00CE1C27">
            <w:pPr>
              <w:jc w:val="both"/>
              <w:rPr>
                <w:rFonts w:asciiTheme="minorHAnsi" w:hAnsiTheme="minorHAnsi" w:cstheme="minorHAnsi"/>
                <w:b/>
                <w:iCs/>
                <w:color w:val="000000" w:themeColor="text1"/>
                <w:sz w:val="18"/>
                <w:szCs w:val="18"/>
              </w:rPr>
            </w:pPr>
            <w:r w:rsidRPr="00281B0F">
              <w:rPr>
                <w:rFonts w:asciiTheme="minorHAnsi" w:hAnsiTheme="minorHAnsi" w:cstheme="minorHAnsi"/>
                <w:b/>
                <w:iCs/>
                <w:color w:val="000000" w:themeColor="text1"/>
                <w:sz w:val="18"/>
                <w:szCs w:val="18"/>
              </w:rPr>
              <w:t>Zamawiający</w:t>
            </w:r>
          </w:p>
          <w:p w:rsidR="00281B0F" w:rsidRPr="00281B0F" w:rsidRDefault="00281B0F" w:rsidP="00CE1C27">
            <w:pPr>
              <w:tabs>
                <w:tab w:val="left" w:pos="600"/>
              </w:tabs>
              <w:autoSpaceDE w:val="0"/>
              <w:autoSpaceDN w:val="0"/>
              <w:spacing w:before="120"/>
              <w:jc w:val="both"/>
              <w:rPr>
                <w:rFonts w:asciiTheme="minorHAnsi" w:hAnsiTheme="minorHAnsi" w:cstheme="minorHAnsi"/>
                <w:b/>
                <w:sz w:val="18"/>
                <w:szCs w:val="18"/>
              </w:rPr>
            </w:pPr>
          </w:p>
        </w:tc>
        <w:tc>
          <w:tcPr>
            <w:tcW w:w="1488" w:type="dxa"/>
            <w:shd w:val="clear" w:color="auto" w:fill="F2F2F2" w:themeFill="background1" w:themeFillShade="F2"/>
            <w:vAlign w:val="center"/>
          </w:tcPr>
          <w:p w:rsidR="00281B0F" w:rsidRPr="00281B0F" w:rsidRDefault="00281B0F" w:rsidP="00CE1C27">
            <w:pPr>
              <w:tabs>
                <w:tab w:val="left" w:pos="600"/>
              </w:tabs>
              <w:autoSpaceDE w:val="0"/>
              <w:autoSpaceDN w:val="0"/>
              <w:spacing w:before="120"/>
              <w:jc w:val="both"/>
              <w:rPr>
                <w:rFonts w:asciiTheme="minorHAnsi" w:hAnsiTheme="minorHAnsi" w:cstheme="minorHAnsi"/>
                <w:b/>
                <w:sz w:val="18"/>
                <w:szCs w:val="18"/>
              </w:rPr>
            </w:pPr>
            <w:r w:rsidRPr="00281B0F">
              <w:rPr>
                <w:rFonts w:asciiTheme="minorHAnsi" w:hAnsiTheme="minorHAnsi" w:cstheme="minorHAnsi"/>
                <w:b/>
                <w:iCs/>
                <w:color w:val="000000" w:themeColor="text1"/>
                <w:sz w:val="18"/>
                <w:szCs w:val="18"/>
              </w:rPr>
              <w:t xml:space="preserve">Zakres prac specjalisty ds. zamówień </w:t>
            </w:r>
            <w:proofErr w:type="spellStart"/>
            <w:r w:rsidRPr="00281B0F">
              <w:rPr>
                <w:rFonts w:asciiTheme="minorHAnsi" w:hAnsiTheme="minorHAnsi" w:cstheme="minorHAnsi"/>
                <w:b/>
                <w:iCs/>
                <w:color w:val="000000" w:themeColor="text1"/>
                <w:sz w:val="18"/>
                <w:szCs w:val="18"/>
              </w:rPr>
              <w:t>publ</w:t>
            </w:r>
            <w:proofErr w:type="spellEnd"/>
            <w:r w:rsidRPr="00281B0F">
              <w:rPr>
                <w:rFonts w:asciiTheme="minorHAnsi" w:hAnsiTheme="minorHAnsi" w:cstheme="minorHAnsi"/>
                <w:b/>
                <w:iCs/>
                <w:color w:val="000000" w:themeColor="text1"/>
                <w:sz w:val="18"/>
                <w:szCs w:val="18"/>
              </w:rPr>
              <w:t xml:space="preserve">. w ramach postępowania </w:t>
            </w:r>
          </w:p>
        </w:tc>
        <w:tc>
          <w:tcPr>
            <w:tcW w:w="1328" w:type="dxa"/>
            <w:shd w:val="clear" w:color="auto" w:fill="F2F2F2" w:themeFill="background1" w:themeFillShade="F2"/>
            <w:vAlign w:val="center"/>
          </w:tcPr>
          <w:p w:rsidR="00281B0F" w:rsidRPr="00281B0F" w:rsidRDefault="00281B0F" w:rsidP="00CE1C27">
            <w:pPr>
              <w:tabs>
                <w:tab w:val="left" w:pos="600"/>
              </w:tabs>
              <w:autoSpaceDE w:val="0"/>
              <w:autoSpaceDN w:val="0"/>
              <w:spacing w:before="120"/>
              <w:jc w:val="both"/>
              <w:rPr>
                <w:rFonts w:asciiTheme="minorHAnsi" w:hAnsiTheme="minorHAnsi" w:cstheme="minorHAnsi"/>
                <w:b/>
                <w:iCs/>
                <w:color w:val="000000" w:themeColor="text1"/>
                <w:sz w:val="18"/>
                <w:szCs w:val="18"/>
              </w:rPr>
            </w:pPr>
            <w:r w:rsidRPr="00281B0F">
              <w:rPr>
                <w:rFonts w:asciiTheme="minorHAnsi" w:hAnsiTheme="minorHAnsi" w:cstheme="minorHAnsi"/>
                <w:b/>
                <w:iCs/>
                <w:color w:val="000000" w:themeColor="text1"/>
                <w:sz w:val="18"/>
                <w:szCs w:val="18"/>
              </w:rPr>
              <w:t>Czasookres prowadzonego postępowania</w:t>
            </w:r>
          </w:p>
          <w:p w:rsidR="00281B0F" w:rsidRPr="00281B0F" w:rsidRDefault="00281B0F" w:rsidP="00CE1C27">
            <w:pPr>
              <w:tabs>
                <w:tab w:val="left" w:pos="600"/>
              </w:tabs>
              <w:autoSpaceDE w:val="0"/>
              <w:autoSpaceDN w:val="0"/>
              <w:spacing w:before="120"/>
              <w:jc w:val="both"/>
              <w:rPr>
                <w:rFonts w:asciiTheme="minorHAnsi" w:hAnsiTheme="minorHAnsi" w:cstheme="minorHAnsi"/>
                <w:b/>
                <w:iCs/>
                <w:color w:val="000000" w:themeColor="text1"/>
                <w:sz w:val="18"/>
                <w:szCs w:val="18"/>
              </w:rPr>
            </w:pPr>
            <w:r w:rsidRPr="00281B0F">
              <w:rPr>
                <w:rFonts w:asciiTheme="minorHAnsi" w:hAnsiTheme="minorHAnsi" w:cstheme="minorHAnsi"/>
                <w:b/>
                <w:iCs/>
                <w:color w:val="000000" w:themeColor="text1"/>
                <w:sz w:val="18"/>
                <w:szCs w:val="18"/>
              </w:rPr>
              <w:t xml:space="preserve">Podać okres: </w:t>
            </w:r>
          </w:p>
          <w:p w:rsidR="00281B0F" w:rsidRPr="00281B0F" w:rsidRDefault="00281B0F" w:rsidP="00CE1C27">
            <w:pPr>
              <w:tabs>
                <w:tab w:val="left" w:pos="600"/>
              </w:tabs>
              <w:autoSpaceDE w:val="0"/>
              <w:autoSpaceDN w:val="0"/>
              <w:spacing w:before="120"/>
              <w:jc w:val="both"/>
              <w:rPr>
                <w:rFonts w:asciiTheme="minorHAnsi" w:hAnsiTheme="minorHAnsi" w:cstheme="minorHAnsi"/>
                <w:b/>
                <w:sz w:val="18"/>
                <w:szCs w:val="18"/>
              </w:rPr>
            </w:pPr>
            <w:r w:rsidRPr="00281B0F">
              <w:rPr>
                <w:rFonts w:asciiTheme="minorHAnsi" w:hAnsiTheme="minorHAnsi" w:cstheme="minorHAnsi"/>
                <w:b/>
                <w:iCs/>
                <w:color w:val="000000" w:themeColor="text1"/>
                <w:sz w:val="18"/>
                <w:szCs w:val="18"/>
              </w:rPr>
              <w:t xml:space="preserve">od (m-c/rok) </w:t>
            </w:r>
            <w:r w:rsidRPr="00281B0F">
              <w:rPr>
                <w:rFonts w:asciiTheme="minorHAnsi" w:hAnsiTheme="minorHAnsi" w:cstheme="minorHAnsi"/>
                <w:b/>
                <w:iCs/>
                <w:color w:val="000000" w:themeColor="text1"/>
                <w:sz w:val="18"/>
                <w:szCs w:val="18"/>
              </w:rPr>
              <w:br/>
              <w:t xml:space="preserve">do (m-c/rok) </w:t>
            </w:r>
          </w:p>
        </w:tc>
        <w:tc>
          <w:tcPr>
            <w:tcW w:w="1328" w:type="dxa"/>
            <w:shd w:val="clear" w:color="auto" w:fill="F2F2F2" w:themeFill="background1" w:themeFillShade="F2"/>
            <w:vAlign w:val="center"/>
          </w:tcPr>
          <w:p w:rsidR="00281B0F" w:rsidRPr="00281B0F" w:rsidRDefault="00281B0F" w:rsidP="00CE1C27">
            <w:pPr>
              <w:tabs>
                <w:tab w:val="left" w:pos="600"/>
              </w:tabs>
              <w:autoSpaceDE w:val="0"/>
              <w:autoSpaceDN w:val="0"/>
              <w:spacing w:before="120"/>
              <w:jc w:val="both"/>
              <w:rPr>
                <w:rFonts w:asciiTheme="minorHAnsi" w:hAnsiTheme="minorHAnsi" w:cstheme="minorHAnsi"/>
                <w:b/>
                <w:sz w:val="18"/>
                <w:szCs w:val="18"/>
              </w:rPr>
            </w:pPr>
            <w:r w:rsidRPr="00281B0F">
              <w:rPr>
                <w:rFonts w:asciiTheme="minorHAnsi" w:hAnsiTheme="minorHAnsi" w:cstheme="minorHAnsi"/>
                <w:b/>
                <w:sz w:val="18"/>
                <w:szCs w:val="18"/>
              </w:rPr>
              <w:t xml:space="preserve">Wartość  postępowania </w:t>
            </w:r>
          </w:p>
          <w:p w:rsidR="00281B0F" w:rsidRPr="00281B0F" w:rsidRDefault="00281B0F" w:rsidP="00CE1C27">
            <w:pPr>
              <w:tabs>
                <w:tab w:val="left" w:pos="600"/>
              </w:tabs>
              <w:autoSpaceDE w:val="0"/>
              <w:autoSpaceDN w:val="0"/>
              <w:spacing w:before="120"/>
              <w:jc w:val="both"/>
              <w:rPr>
                <w:rFonts w:asciiTheme="minorHAnsi" w:hAnsiTheme="minorHAnsi" w:cstheme="minorHAnsi"/>
                <w:sz w:val="18"/>
                <w:szCs w:val="18"/>
              </w:rPr>
            </w:pPr>
            <w:r w:rsidRPr="00281B0F">
              <w:rPr>
                <w:rFonts w:asciiTheme="minorHAnsi" w:hAnsiTheme="minorHAnsi" w:cstheme="minorHAnsi"/>
                <w:sz w:val="18"/>
                <w:szCs w:val="18"/>
              </w:rPr>
              <w:t>(netto)</w:t>
            </w:r>
          </w:p>
          <w:p w:rsidR="00281B0F" w:rsidRPr="00281B0F" w:rsidRDefault="00281B0F" w:rsidP="00CE1C27">
            <w:pPr>
              <w:tabs>
                <w:tab w:val="left" w:pos="600"/>
              </w:tabs>
              <w:autoSpaceDE w:val="0"/>
              <w:autoSpaceDN w:val="0"/>
              <w:spacing w:before="120"/>
              <w:jc w:val="both"/>
              <w:rPr>
                <w:rFonts w:asciiTheme="minorHAnsi" w:hAnsiTheme="minorHAnsi" w:cstheme="minorHAnsi"/>
                <w:b/>
                <w:sz w:val="18"/>
                <w:szCs w:val="18"/>
              </w:rPr>
            </w:pPr>
            <w:r w:rsidRPr="00281B0F">
              <w:rPr>
                <w:rFonts w:asciiTheme="minorHAnsi" w:hAnsiTheme="minorHAnsi" w:cstheme="minorHAnsi"/>
                <w:b/>
                <w:sz w:val="18"/>
                <w:szCs w:val="18"/>
              </w:rPr>
              <w:t>z określeniem tzw. progów unijnych</w:t>
            </w:r>
          </w:p>
          <w:p w:rsidR="00281B0F" w:rsidRPr="00281B0F" w:rsidRDefault="00281B0F" w:rsidP="00CE1C27">
            <w:pPr>
              <w:tabs>
                <w:tab w:val="left" w:pos="600"/>
              </w:tabs>
              <w:autoSpaceDE w:val="0"/>
              <w:autoSpaceDN w:val="0"/>
              <w:spacing w:before="120"/>
              <w:jc w:val="both"/>
              <w:rPr>
                <w:rFonts w:asciiTheme="minorHAnsi" w:hAnsiTheme="minorHAnsi" w:cstheme="minorHAnsi"/>
                <w:sz w:val="18"/>
                <w:szCs w:val="18"/>
              </w:rPr>
            </w:pPr>
            <w:r w:rsidRPr="00281B0F">
              <w:rPr>
                <w:rFonts w:asciiTheme="minorHAnsi" w:hAnsiTheme="minorHAnsi" w:cstheme="minorHAnsi"/>
                <w:sz w:val="18"/>
                <w:szCs w:val="18"/>
              </w:rPr>
              <w:t>(poniżej/powyżej)</w:t>
            </w:r>
          </w:p>
        </w:tc>
      </w:tr>
      <w:tr w:rsidR="00281B0F" w:rsidRPr="00281B0F" w:rsidTr="000B5C81">
        <w:trPr>
          <w:trHeight w:val="389"/>
        </w:trPr>
        <w:tc>
          <w:tcPr>
            <w:tcW w:w="1526" w:type="dxa"/>
            <w:shd w:val="clear" w:color="auto" w:fill="F2F2F2" w:themeFill="background1" w:themeFillShade="F2"/>
          </w:tcPr>
          <w:p w:rsidR="00281B0F" w:rsidRPr="00281B0F" w:rsidRDefault="00281B0F" w:rsidP="00CE1C27">
            <w:pPr>
              <w:tabs>
                <w:tab w:val="left" w:pos="600"/>
              </w:tabs>
              <w:autoSpaceDE w:val="0"/>
              <w:autoSpaceDN w:val="0"/>
              <w:spacing w:before="120"/>
              <w:jc w:val="both"/>
              <w:rPr>
                <w:rFonts w:asciiTheme="minorHAnsi" w:hAnsiTheme="minorHAnsi" w:cstheme="minorHAnsi"/>
                <w:b/>
                <w:i/>
                <w:sz w:val="14"/>
                <w:szCs w:val="14"/>
              </w:rPr>
            </w:pPr>
            <w:r w:rsidRPr="00281B0F">
              <w:rPr>
                <w:rFonts w:asciiTheme="minorHAnsi" w:hAnsiTheme="minorHAnsi" w:cstheme="minorHAnsi"/>
                <w:b/>
                <w:i/>
                <w:sz w:val="14"/>
                <w:szCs w:val="14"/>
              </w:rPr>
              <w:t>1</w:t>
            </w:r>
          </w:p>
        </w:tc>
        <w:tc>
          <w:tcPr>
            <w:tcW w:w="2585" w:type="dxa"/>
            <w:shd w:val="clear" w:color="auto" w:fill="F2F2F2" w:themeFill="background1" w:themeFillShade="F2"/>
          </w:tcPr>
          <w:p w:rsidR="00281B0F" w:rsidRPr="00281B0F" w:rsidRDefault="00281B0F" w:rsidP="00CE1C27">
            <w:pPr>
              <w:tabs>
                <w:tab w:val="left" w:pos="600"/>
              </w:tabs>
              <w:autoSpaceDE w:val="0"/>
              <w:autoSpaceDN w:val="0"/>
              <w:spacing w:before="120"/>
              <w:jc w:val="both"/>
              <w:rPr>
                <w:rFonts w:asciiTheme="minorHAnsi" w:hAnsiTheme="minorHAnsi" w:cstheme="minorHAnsi"/>
                <w:b/>
                <w:i/>
                <w:sz w:val="14"/>
                <w:szCs w:val="14"/>
              </w:rPr>
            </w:pPr>
            <w:r w:rsidRPr="00281B0F">
              <w:rPr>
                <w:rFonts w:asciiTheme="minorHAnsi" w:hAnsiTheme="minorHAnsi" w:cstheme="minorHAnsi"/>
                <w:b/>
                <w:i/>
                <w:sz w:val="14"/>
                <w:szCs w:val="14"/>
              </w:rPr>
              <w:t>2</w:t>
            </w:r>
          </w:p>
        </w:tc>
        <w:tc>
          <w:tcPr>
            <w:tcW w:w="1667" w:type="dxa"/>
            <w:shd w:val="clear" w:color="auto" w:fill="F2F2F2" w:themeFill="background1" w:themeFillShade="F2"/>
          </w:tcPr>
          <w:p w:rsidR="00281B0F" w:rsidRPr="00281B0F" w:rsidRDefault="00281B0F" w:rsidP="00CE1C27">
            <w:pPr>
              <w:tabs>
                <w:tab w:val="left" w:pos="600"/>
              </w:tabs>
              <w:autoSpaceDE w:val="0"/>
              <w:autoSpaceDN w:val="0"/>
              <w:spacing w:before="120"/>
              <w:jc w:val="both"/>
              <w:rPr>
                <w:rFonts w:asciiTheme="minorHAnsi" w:hAnsiTheme="minorHAnsi" w:cstheme="minorHAnsi"/>
                <w:b/>
                <w:i/>
                <w:sz w:val="14"/>
                <w:szCs w:val="14"/>
              </w:rPr>
            </w:pPr>
            <w:r w:rsidRPr="00281B0F">
              <w:rPr>
                <w:rFonts w:asciiTheme="minorHAnsi" w:hAnsiTheme="minorHAnsi" w:cstheme="minorHAnsi"/>
                <w:b/>
                <w:i/>
                <w:sz w:val="14"/>
                <w:szCs w:val="14"/>
              </w:rPr>
              <w:t>3</w:t>
            </w:r>
          </w:p>
        </w:tc>
        <w:tc>
          <w:tcPr>
            <w:tcW w:w="1488" w:type="dxa"/>
            <w:shd w:val="clear" w:color="auto" w:fill="F2F2F2" w:themeFill="background1" w:themeFillShade="F2"/>
          </w:tcPr>
          <w:p w:rsidR="00281B0F" w:rsidRPr="00281B0F" w:rsidRDefault="00281B0F" w:rsidP="00CE1C27">
            <w:pPr>
              <w:tabs>
                <w:tab w:val="left" w:pos="600"/>
              </w:tabs>
              <w:autoSpaceDE w:val="0"/>
              <w:autoSpaceDN w:val="0"/>
              <w:spacing w:before="120"/>
              <w:jc w:val="both"/>
              <w:rPr>
                <w:rFonts w:asciiTheme="minorHAnsi" w:hAnsiTheme="minorHAnsi" w:cstheme="minorHAnsi"/>
                <w:b/>
                <w:i/>
                <w:sz w:val="14"/>
                <w:szCs w:val="14"/>
              </w:rPr>
            </w:pPr>
            <w:r w:rsidRPr="00281B0F">
              <w:rPr>
                <w:rFonts w:asciiTheme="minorHAnsi" w:hAnsiTheme="minorHAnsi" w:cstheme="minorHAnsi"/>
                <w:b/>
                <w:i/>
                <w:sz w:val="14"/>
                <w:szCs w:val="14"/>
              </w:rPr>
              <w:t>4</w:t>
            </w:r>
          </w:p>
        </w:tc>
        <w:tc>
          <w:tcPr>
            <w:tcW w:w="1328" w:type="dxa"/>
            <w:shd w:val="clear" w:color="auto" w:fill="F2F2F2" w:themeFill="background1" w:themeFillShade="F2"/>
          </w:tcPr>
          <w:p w:rsidR="00281B0F" w:rsidRPr="00281B0F" w:rsidRDefault="00281B0F" w:rsidP="00CE1C27">
            <w:pPr>
              <w:tabs>
                <w:tab w:val="left" w:pos="600"/>
              </w:tabs>
              <w:autoSpaceDE w:val="0"/>
              <w:autoSpaceDN w:val="0"/>
              <w:spacing w:before="120"/>
              <w:jc w:val="both"/>
              <w:rPr>
                <w:rFonts w:asciiTheme="minorHAnsi" w:hAnsiTheme="minorHAnsi" w:cstheme="minorHAnsi"/>
                <w:b/>
                <w:i/>
                <w:sz w:val="14"/>
                <w:szCs w:val="14"/>
              </w:rPr>
            </w:pPr>
            <w:r w:rsidRPr="00281B0F">
              <w:rPr>
                <w:rFonts w:asciiTheme="minorHAnsi" w:hAnsiTheme="minorHAnsi" w:cstheme="minorHAnsi"/>
                <w:b/>
                <w:i/>
                <w:sz w:val="14"/>
                <w:szCs w:val="14"/>
              </w:rPr>
              <w:t>5</w:t>
            </w:r>
          </w:p>
        </w:tc>
        <w:tc>
          <w:tcPr>
            <w:tcW w:w="1328" w:type="dxa"/>
            <w:shd w:val="clear" w:color="auto" w:fill="F2F2F2" w:themeFill="background1" w:themeFillShade="F2"/>
          </w:tcPr>
          <w:p w:rsidR="00281B0F" w:rsidRPr="00281B0F" w:rsidRDefault="00281B0F" w:rsidP="00CE1C27">
            <w:pPr>
              <w:tabs>
                <w:tab w:val="left" w:pos="600"/>
              </w:tabs>
              <w:autoSpaceDE w:val="0"/>
              <w:autoSpaceDN w:val="0"/>
              <w:spacing w:before="120"/>
              <w:jc w:val="both"/>
              <w:rPr>
                <w:rFonts w:asciiTheme="minorHAnsi" w:hAnsiTheme="minorHAnsi" w:cstheme="minorHAnsi"/>
                <w:b/>
                <w:i/>
                <w:sz w:val="14"/>
                <w:szCs w:val="14"/>
              </w:rPr>
            </w:pPr>
            <w:r w:rsidRPr="00281B0F">
              <w:rPr>
                <w:rFonts w:asciiTheme="minorHAnsi" w:hAnsiTheme="minorHAnsi" w:cstheme="minorHAnsi"/>
                <w:b/>
                <w:i/>
                <w:sz w:val="14"/>
                <w:szCs w:val="14"/>
              </w:rPr>
              <w:t>6</w:t>
            </w:r>
          </w:p>
        </w:tc>
      </w:tr>
      <w:tr w:rsidR="00281B0F" w:rsidRPr="00281B0F" w:rsidTr="000B5C81">
        <w:tc>
          <w:tcPr>
            <w:tcW w:w="1526" w:type="dxa"/>
            <w:vMerge w:val="restart"/>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2585"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667"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488"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328"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328"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r>
      <w:tr w:rsidR="00281B0F" w:rsidRPr="00281B0F" w:rsidTr="000B5C81">
        <w:tc>
          <w:tcPr>
            <w:tcW w:w="1526" w:type="dxa"/>
            <w:vMerge/>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2585"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667"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488"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328"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328"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r>
      <w:tr w:rsidR="00281B0F" w:rsidRPr="00281B0F" w:rsidTr="000B5C81">
        <w:tc>
          <w:tcPr>
            <w:tcW w:w="1526" w:type="dxa"/>
            <w:vMerge/>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2585"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667"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488"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328"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328"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r>
      <w:tr w:rsidR="00281B0F" w:rsidRPr="00281B0F" w:rsidTr="000B5C81">
        <w:tc>
          <w:tcPr>
            <w:tcW w:w="1526" w:type="dxa"/>
            <w:vMerge/>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2585"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667"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488"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328"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328"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r>
      <w:tr w:rsidR="00281B0F" w:rsidRPr="00281B0F" w:rsidTr="000B5C81">
        <w:tc>
          <w:tcPr>
            <w:tcW w:w="1526" w:type="dxa"/>
            <w:vMerge/>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2585"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667"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488"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328"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328"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r>
      <w:tr w:rsidR="00281B0F" w:rsidRPr="00281B0F" w:rsidTr="000B5C81">
        <w:tc>
          <w:tcPr>
            <w:tcW w:w="1526" w:type="dxa"/>
            <w:vMerge/>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2585"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667"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488"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328"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c>
          <w:tcPr>
            <w:tcW w:w="1328" w:type="dxa"/>
          </w:tcPr>
          <w:p w:rsidR="00281B0F" w:rsidRPr="00281B0F" w:rsidRDefault="00281B0F" w:rsidP="00CE1C27">
            <w:pPr>
              <w:tabs>
                <w:tab w:val="left" w:pos="600"/>
              </w:tabs>
              <w:autoSpaceDE w:val="0"/>
              <w:autoSpaceDN w:val="0"/>
              <w:spacing w:before="120"/>
              <w:jc w:val="both"/>
              <w:rPr>
                <w:rFonts w:asciiTheme="minorHAnsi" w:hAnsiTheme="minorHAnsi" w:cstheme="minorHAnsi"/>
                <w:sz w:val="20"/>
                <w:szCs w:val="20"/>
              </w:rPr>
            </w:pPr>
          </w:p>
        </w:tc>
      </w:tr>
    </w:tbl>
    <w:p w:rsidR="00281B0F" w:rsidRPr="00281B0F" w:rsidRDefault="00281B0F" w:rsidP="00CE1C27">
      <w:pPr>
        <w:tabs>
          <w:tab w:val="left" w:pos="600"/>
        </w:tabs>
        <w:autoSpaceDE w:val="0"/>
        <w:autoSpaceDN w:val="0"/>
        <w:spacing w:line="276" w:lineRule="auto"/>
        <w:jc w:val="both"/>
        <w:rPr>
          <w:rFonts w:asciiTheme="minorHAnsi" w:hAnsiTheme="minorHAnsi" w:cstheme="minorHAnsi"/>
          <w:sz w:val="20"/>
          <w:szCs w:val="20"/>
        </w:rPr>
      </w:pPr>
    </w:p>
    <w:p w:rsidR="00281B0F" w:rsidRPr="00281B0F" w:rsidRDefault="00281B0F" w:rsidP="00CE1C27">
      <w:pPr>
        <w:tabs>
          <w:tab w:val="left" w:pos="600"/>
        </w:tabs>
        <w:autoSpaceDE w:val="0"/>
        <w:autoSpaceDN w:val="0"/>
        <w:spacing w:line="276" w:lineRule="auto"/>
        <w:jc w:val="both"/>
        <w:rPr>
          <w:rFonts w:asciiTheme="minorHAnsi" w:hAnsiTheme="minorHAnsi" w:cstheme="minorHAnsi"/>
          <w:sz w:val="20"/>
          <w:szCs w:val="20"/>
        </w:rPr>
      </w:pPr>
    </w:p>
    <w:p w:rsidR="00281B0F" w:rsidRPr="00281B0F" w:rsidRDefault="00281B0F" w:rsidP="00CE1C27">
      <w:pPr>
        <w:tabs>
          <w:tab w:val="left" w:pos="600"/>
        </w:tabs>
        <w:autoSpaceDE w:val="0"/>
        <w:autoSpaceDN w:val="0"/>
        <w:spacing w:line="276" w:lineRule="auto"/>
        <w:jc w:val="both"/>
        <w:rPr>
          <w:rFonts w:asciiTheme="minorHAnsi" w:hAnsiTheme="minorHAnsi" w:cstheme="minorHAnsi"/>
          <w:color w:val="000000" w:themeColor="text1"/>
          <w:sz w:val="20"/>
          <w:szCs w:val="20"/>
        </w:rPr>
      </w:pPr>
    </w:p>
    <w:p w:rsidR="00281B0F" w:rsidRPr="00281B0F" w:rsidRDefault="00281B0F" w:rsidP="00CE1C27">
      <w:pPr>
        <w:pStyle w:val="Akapitzlist"/>
        <w:numPr>
          <w:ilvl w:val="0"/>
          <w:numId w:val="26"/>
        </w:numPr>
        <w:tabs>
          <w:tab w:val="clear" w:pos="360"/>
        </w:tabs>
        <w:spacing w:line="276" w:lineRule="auto"/>
        <w:ind w:left="284" w:hanging="287"/>
        <w:jc w:val="both"/>
        <w:rPr>
          <w:rFonts w:asciiTheme="minorHAnsi" w:hAnsiTheme="minorHAnsi" w:cstheme="minorHAnsi"/>
          <w:color w:val="000000" w:themeColor="text1"/>
          <w:sz w:val="20"/>
          <w:szCs w:val="20"/>
        </w:rPr>
      </w:pPr>
      <w:r w:rsidRPr="00281B0F">
        <w:rPr>
          <w:rFonts w:asciiTheme="minorHAnsi" w:hAnsiTheme="minorHAnsi" w:cstheme="minorHAnsi"/>
          <w:b/>
          <w:bCs/>
          <w:color w:val="000000" w:themeColor="text1"/>
          <w:sz w:val="20"/>
          <w:szCs w:val="20"/>
        </w:rPr>
        <w:t>OŚWIADCZAMY</w:t>
      </w:r>
      <w:r w:rsidRPr="00281B0F">
        <w:rPr>
          <w:rFonts w:asciiTheme="minorHAnsi" w:hAnsiTheme="minorHAnsi" w:cstheme="minorHAnsi"/>
          <w:color w:val="000000" w:themeColor="text1"/>
          <w:sz w:val="20"/>
          <w:szCs w:val="20"/>
        </w:rPr>
        <w:t xml:space="preserve">, iż informacje i dokumenty zawarte na stronach nr od ____ do ____ - stanowią tajemnicę przedsiębiorstwa w rozumieniu przepisów o zwalczaniu nieuczciwej konkurencji, co wykazaliśmy w załączniku nr ___ do oferty i zastrzegamy, że nie mogą być one udostępniane. </w:t>
      </w:r>
    </w:p>
    <w:p w:rsidR="00281B0F" w:rsidRPr="00281B0F" w:rsidRDefault="00281B0F" w:rsidP="00CE1C27">
      <w:pPr>
        <w:pStyle w:val="Akapitzlist"/>
        <w:numPr>
          <w:ilvl w:val="0"/>
          <w:numId w:val="26"/>
        </w:numPr>
        <w:tabs>
          <w:tab w:val="clear" w:pos="360"/>
        </w:tabs>
        <w:spacing w:line="276" w:lineRule="auto"/>
        <w:ind w:left="284" w:hanging="287"/>
        <w:jc w:val="both"/>
        <w:rPr>
          <w:rFonts w:asciiTheme="minorHAnsi" w:hAnsiTheme="minorHAnsi" w:cstheme="minorHAnsi"/>
          <w:color w:val="000000" w:themeColor="text1"/>
          <w:sz w:val="20"/>
          <w:szCs w:val="20"/>
        </w:rPr>
      </w:pPr>
      <w:r w:rsidRPr="00281B0F">
        <w:rPr>
          <w:rFonts w:asciiTheme="minorHAnsi" w:hAnsiTheme="minorHAnsi" w:cstheme="minorHAnsi"/>
          <w:b/>
          <w:bCs/>
          <w:color w:val="000000" w:themeColor="text1"/>
          <w:sz w:val="20"/>
          <w:szCs w:val="20"/>
        </w:rPr>
        <w:t xml:space="preserve">OFERTĘ </w:t>
      </w:r>
      <w:r w:rsidRPr="00281B0F">
        <w:rPr>
          <w:rFonts w:asciiTheme="minorHAnsi" w:hAnsiTheme="minorHAnsi" w:cstheme="minorHAnsi"/>
          <w:color w:val="000000" w:themeColor="text1"/>
          <w:sz w:val="20"/>
          <w:szCs w:val="20"/>
        </w:rPr>
        <w:t>składamy na _________ stronach.</w:t>
      </w:r>
    </w:p>
    <w:p w:rsidR="00281B0F" w:rsidRPr="00281B0F" w:rsidRDefault="00281B0F" w:rsidP="00CE1C27">
      <w:pPr>
        <w:pStyle w:val="Akapitzlist"/>
        <w:numPr>
          <w:ilvl w:val="0"/>
          <w:numId w:val="26"/>
        </w:numPr>
        <w:tabs>
          <w:tab w:val="clear" w:pos="360"/>
        </w:tabs>
        <w:spacing w:line="276" w:lineRule="auto"/>
        <w:ind w:left="284" w:hanging="287"/>
        <w:jc w:val="both"/>
        <w:rPr>
          <w:rFonts w:asciiTheme="minorHAnsi" w:hAnsiTheme="minorHAnsi" w:cstheme="minorHAnsi"/>
          <w:color w:val="000000" w:themeColor="text1"/>
          <w:sz w:val="20"/>
          <w:szCs w:val="20"/>
        </w:rPr>
      </w:pPr>
      <w:r w:rsidRPr="00281B0F">
        <w:rPr>
          <w:rFonts w:asciiTheme="minorHAnsi" w:hAnsiTheme="minorHAnsi" w:cstheme="minorHAnsi"/>
          <w:b/>
          <w:bCs/>
          <w:color w:val="000000" w:themeColor="text1"/>
          <w:sz w:val="20"/>
          <w:szCs w:val="20"/>
        </w:rPr>
        <w:t xml:space="preserve">ZAŁĄCZNIKAMI </w:t>
      </w:r>
      <w:r w:rsidRPr="00281B0F">
        <w:rPr>
          <w:rFonts w:asciiTheme="minorHAnsi" w:hAnsiTheme="minorHAnsi" w:cstheme="minorHAnsi"/>
          <w:color w:val="000000" w:themeColor="text1"/>
          <w:sz w:val="20"/>
          <w:szCs w:val="20"/>
        </w:rPr>
        <w:t>do oferty, stanowiącymi jej integralną część są:</w:t>
      </w:r>
    </w:p>
    <w:p w:rsidR="00281B0F" w:rsidRPr="00281B0F" w:rsidRDefault="00281B0F" w:rsidP="00CE1C27">
      <w:pPr>
        <w:pStyle w:val="Akapitzlist"/>
        <w:numPr>
          <w:ilvl w:val="3"/>
          <w:numId w:val="24"/>
        </w:numPr>
        <w:autoSpaceDE w:val="0"/>
        <w:autoSpaceDN w:val="0"/>
        <w:spacing w:before="120" w:after="200" w:line="276" w:lineRule="auto"/>
        <w:ind w:left="567" w:hanging="284"/>
        <w:jc w:val="both"/>
        <w:rPr>
          <w:rFonts w:asciiTheme="minorHAnsi" w:hAnsiTheme="minorHAnsi" w:cstheme="minorHAnsi"/>
          <w:color w:val="000000" w:themeColor="text1"/>
          <w:sz w:val="20"/>
          <w:szCs w:val="20"/>
        </w:rPr>
      </w:pPr>
      <w:r w:rsidRPr="00281B0F">
        <w:rPr>
          <w:rFonts w:asciiTheme="minorHAnsi" w:hAnsiTheme="minorHAnsi" w:cstheme="minorHAnsi"/>
          <w:color w:val="000000" w:themeColor="text1"/>
          <w:sz w:val="20"/>
          <w:szCs w:val="20"/>
        </w:rPr>
        <w:t>_________</w:t>
      </w:r>
    </w:p>
    <w:p w:rsidR="00281B0F" w:rsidRPr="00281B0F" w:rsidRDefault="00281B0F" w:rsidP="00CE1C27">
      <w:pPr>
        <w:pStyle w:val="Akapitzlist"/>
        <w:numPr>
          <w:ilvl w:val="3"/>
          <w:numId w:val="24"/>
        </w:numPr>
        <w:autoSpaceDE w:val="0"/>
        <w:autoSpaceDN w:val="0"/>
        <w:spacing w:before="120" w:after="200" w:line="276" w:lineRule="auto"/>
        <w:ind w:left="567" w:hanging="284"/>
        <w:jc w:val="both"/>
        <w:rPr>
          <w:rFonts w:asciiTheme="minorHAnsi" w:hAnsiTheme="minorHAnsi" w:cstheme="minorHAnsi"/>
          <w:color w:val="000000" w:themeColor="text1"/>
          <w:sz w:val="20"/>
          <w:szCs w:val="20"/>
        </w:rPr>
      </w:pPr>
      <w:r w:rsidRPr="00281B0F">
        <w:rPr>
          <w:rFonts w:asciiTheme="minorHAnsi" w:hAnsiTheme="minorHAnsi" w:cstheme="minorHAnsi"/>
          <w:color w:val="000000" w:themeColor="text1"/>
          <w:sz w:val="20"/>
          <w:szCs w:val="20"/>
        </w:rPr>
        <w:t>_________</w:t>
      </w:r>
    </w:p>
    <w:p w:rsidR="00281B0F" w:rsidRPr="00281B0F" w:rsidRDefault="00281B0F" w:rsidP="00CE1C27">
      <w:pPr>
        <w:pStyle w:val="Akapitzlist"/>
        <w:numPr>
          <w:ilvl w:val="3"/>
          <w:numId w:val="24"/>
        </w:numPr>
        <w:autoSpaceDE w:val="0"/>
        <w:autoSpaceDN w:val="0"/>
        <w:spacing w:before="120" w:after="200" w:line="276" w:lineRule="auto"/>
        <w:ind w:left="567" w:hanging="284"/>
        <w:jc w:val="both"/>
        <w:rPr>
          <w:rFonts w:asciiTheme="minorHAnsi" w:hAnsiTheme="minorHAnsi" w:cstheme="minorHAnsi"/>
          <w:color w:val="000000" w:themeColor="text1"/>
          <w:sz w:val="20"/>
          <w:szCs w:val="20"/>
        </w:rPr>
      </w:pPr>
      <w:r w:rsidRPr="00281B0F">
        <w:rPr>
          <w:rFonts w:asciiTheme="minorHAnsi" w:hAnsiTheme="minorHAnsi" w:cstheme="minorHAnsi"/>
          <w:color w:val="000000" w:themeColor="text1"/>
          <w:sz w:val="20"/>
          <w:szCs w:val="20"/>
        </w:rPr>
        <w:t>_________</w:t>
      </w:r>
    </w:p>
    <w:p w:rsidR="00281B0F" w:rsidRPr="00281B0F" w:rsidRDefault="00281B0F" w:rsidP="00CE1C27">
      <w:pPr>
        <w:pStyle w:val="Akapitzlist"/>
        <w:tabs>
          <w:tab w:val="left" w:pos="600"/>
        </w:tabs>
        <w:autoSpaceDE w:val="0"/>
        <w:autoSpaceDN w:val="0"/>
        <w:spacing w:before="120" w:after="200" w:line="276" w:lineRule="auto"/>
        <w:ind w:left="643"/>
        <w:jc w:val="both"/>
        <w:rPr>
          <w:rFonts w:asciiTheme="minorHAnsi" w:hAnsiTheme="minorHAnsi" w:cstheme="minorHAnsi"/>
          <w:color w:val="000000" w:themeColor="text1"/>
          <w:sz w:val="20"/>
          <w:szCs w:val="20"/>
        </w:rPr>
      </w:pPr>
    </w:p>
    <w:p w:rsidR="00281B0F" w:rsidRPr="00281B0F" w:rsidRDefault="00281B0F" w:rsidP="00CE1C27">
      <w:pPr>
        <w:tabs>
          <w:tab w:val="left" w:pos="1800"/>
        </w:tabs>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 , dnia ......................      </w:t>
      </w:r>
    </w:p>
    <w:p w:rsidR="00281B0F" w:rsidRPr="00281B0F" w:rsidRDefault="00281B0F" w:rsidP="00CE1C27">
      <w:pPr>
        <w:tabs>
          <w:tab w:val="left" w:pos="1800"/>
        </w:tabs>
        <w:jc w:val="both"/>
        <w:rPr>
          <w:rFonts w:asciiTheme="minorHAnsi" w:hAnsiTheme="minorHAnsi" w:cstheme="minorHAnsi"/>
          <w:color w:val="000000" w:themeColor="text1"/>
          <w:sz w:val="22"/>
          <w:szCs w:val="22"/>
        </w:rPr>
      </w:pPr>
    </w:p>
    <w:p w:rsidR="00281B0F" w:rsidRPr="00281B0F" w:rsidRDefault="00281B0F" w:rsidP="00CE1C27">
      <w:pPr>
        <w:tabs>
          <w:tab w:val="left" w:pos="1800"/>
        </w:tabs>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w:t>
      </w:r>
    </w:p>
    <w:p w:rsidR="00281B0F" w:rsidRPr="00281B0F" w:rsidRDefault="00281B0F" w:rsidP="00CE1C27">
      <w:pPr>
        <w:tabs>
          <w:tab w:val="left" w:pos="5740"/>
        </w:tabs>
        <w:jc w:val="both"/>
        <w:rPr>
          <w:rFonts w:asciiTheme="minorHAnsi" w:hAnsiTheme="minorHAnsi" w:cstheme="minorHAnsi"/>
          <w:i/>
          <w:iCs/>
          <w:color w:val="000000" w:themeColor="text1"/>
          <w:sz w:val="22"/>
          <w:szCs w:val="22"/>
        </w:rPr>
      </w:pPr>
      <w:r w:rsidRPr="00281B0F">
        <w:rPr>
          <w:rFonts w:asciiTheme="minorHAnsi" w:hAnsiTheme="minorHAnsi" w:cstheme="minorHAnsi"/>
          <w:color w:val="000000" w:themeColor="text1"/>
          <w:sz w:val="22"/>
          <w:szCs w:val="22"/>
        </w:rPr>
        <w:t xml:space="preserve">                                                                           </w:t>
      </w:r>
      <w:r w:rsidRPr="00281B0F">
        <w:rPr>
          <w:rFonts w:asciiTheme="minorHAnsi" w:hAnsiTheme="minorHAnsi" w:cstheme="minorHAnsi"/>
          <w:i/>
          <w:iCs/>
          <w:color w:val="000000" w:themeColor="text1"/>
          <w:sz w:val="22"/>
          <w:szCs w:val="22"/>
        </w:rPr>
        <w:t>(podpis osoby upoważnionej do reprezentacji)</w:t>
      </w:r>
    </w:p>
    <w:p w:rsidR="00281B0F" w:rsidRPr="00281B0F" w:rsidRDefault="00281B0F" w:rsidP="00CE1C27">
      <w:pPr>
        <w:jc w:val="both"/>
        <w:rPr>
          <w:rFonts w:asciiTheme="minorHAnsi" w:hAnsiTheme="minorHAnsi" w:cstheme="minorHAnsi"/>
          <w:i/>
          <w:iCs/>
          <w:color w:val="000000" w:themeColor="text1"/>
          <w:sz w:val="22"/>
          <w:szCs w:val="22"/>
        </w:rPr>
      </w:pPr>
      <w:r w:rsidRPr="00281B0F">
        <w:rPr>
          <w:rFonts w:asciiTheme="minorHAnsi" w:hAnsiTheme="minorHAnsi" w:cstheme="minorHAnsi"/>
          <w:i/>
          <w:iCs/>
          <w:color w:val="000000" w:themeColor="text1"/>
          <w:sz w:val="22"/>
          <w:szCs w:val="22"/>
        </w:rPr>
        <w:br w:type="page"/>
      </w:r>
    </w:p>
    <w:p w:rsidR="00281B0F" w:rsidRPr="00281B0F" w:rsidRDefault="00281B0F" w:rsidP="00CE1C27">
      <w:pPr>
        <w:spacing w:after="200" w:line="276" w:lineRule="auto"/>
        <w:jc w:val="both"/>
        <w:rPr>
          <w:rFonts w:asciiTheme="minorHAnsi" w:hAnsiTheme="minorHAnsi" w:cstheme="minorHAnsi"/>
          <w:b/>
          <w:sz w:val="22"/>
          <w:szCs w:val="22"/>
          <w:lang w:eastAsia="en-US"/>
        </w:rPr>
      </w:pPr>
      <w:r w:rsidRPr="00281B0F">
        <w:rPr>
          <w:rFonts w:asciiTheme="minorHAnsi" w:hAnsiTheme="minorHAnsi" w:cstheme="minorHAnsi"/>
          <w:b/>
          <w:sz w:val="22"/>
          <w:szCs w:val="22"/>
          <w:lang w:eastAsia="en-US"/>
        </w:rPr>
        <w:lastRenderedPageBreak/>
        <w:t>Załącznik nr 2 do zaproszenia/oferty</w:t>
      </w:r>
    </w:p>
    <w:p w:rsidR="00281B0F" w:rsidRPr="00281B0F" w:rsidRDefault="00281B0F" w:rsidP="00CE1C27">
      <w:pPr>
        <w:spacing w:line="276" w:lineRule="auto"/>
        <w:jc w:val="both"/>
        <w:rPr>
          <w:rFonts w:asciiTheme="minorHAnsi" w:hAnsiTheme="minorHAnsi" w:cstheme="minorHAnsi"/>
          <w:sz w:val="18"/>
          <w:szCs w:val="18"/>
          <w:lang w:eastAsia="en-US"/>
        </w:rPr>
      </w:pPr>
      <w:r w:rsidRPr="00281B0F">
        <w:rPr>
          <w:rFonts w:asciiTheme="minorHAnsi" w:hAnsiTheme="minorHAnsi" w:cstheme="minorHAnsi"/>
          <w:sz w:val="18"/>
          <w:szCs w:val="18"/>
          <w:lang w:eastAsia="en-US"/>
        </w:rPr>
        <w:t>.........................................................................</w:t>
      </w:r>
    </w:p>
    <w:p w:rsidR="00281B0F" w:rsidRPr="00281B0F" w:rsidRDefault="00281B0F" w:rsidP="00CE1C27">
      <w:pPr>
        <w:jc w:val="both"/>
        <w:rPr>
          <w:rFonts w:asciiTheme="minorHAnsi" w:hAnsiTheme="minorHAnsi" w:cstheme="minorHAnsi"/>
          <w:sz w:val="18"/>
          <w:szCs w:val="18"/>
          <w:lang w:eastAsia="en-US"/>
        </w:rPr>
      </w:pPr>
      <w:r w:rsidRPr="00281B0F">
        <w:rPr>
          <w:rFonts w:asciiTheme="minorHAnsi" w:hAnsiTheme="minorHAnsi" w:cstheme="minorHAnsi"/>
          <w:sz w:val="18"/>
          <w:szCs w:val="18"/>
          <w:lang w:eastAsia="en-US"/>
        </w:rPr>
        <w:t>Pieczęć, nazwa i dokładny adres wykonawcy</w:t>
      </w:r>
    </w:p>
    <w:p w:rsidR="00281B0F" w:rsidRPr="00281B0F" w:rsidRDefault="00281B0F" w:rsidP="00CE1C27">
      <w:pPr>
        <w:jc w:val="both"/>
        <w:rPr>
          <w:rFonts w:asciiTheme="minorHAnsi" w:hAnsiTheme="minorHAnsi" w:cstheme="minorHAnsi"/>
          <w:sz w:val="18"/>
          <w:szCs w:val="18"/>
          <w:lang w:eastAsia="en-US"/>
        </w:rPr>
      </w:pPr>
      <w:r w:rsidRPr="00281B0F">
        <w:rPr>
          <w:rFonts w:asciiTheme="minorHAnsi" w:hAnsiTheme="minorHAnsi" w:cstheme="minorHAnsi"/>
          <w:sz w:val="18"/>
          <w:szCs w:val="18"/>
          <w:lang w:eastAsia="en-US"/>
        </w:rPr>
        <w:tab/>
      </w:r>
      <w:r w:rsidRPr="00281B0F">
        <w:rPr>
          <w:rFonts w:asciiTheme="minorHAnsi" w:hAnsiTheme="minorHAnsi" w:cstheme="minorHAnsi"/>
          <w:sz w:val="18"/>
          <w:szCs w:val="18"/>
          <w:lang w:eastAsia="en-US"/>
        </w:rPr>
        <w:tab/>
      </w:r>
    </w:p>
    <w:p w:rsidR="00281B0F" w:rsidRPr="00281B0F" w:rsidRDefault="00281B0F" w:rsidP="00CE1C27">
      <w:pPr>
        <w:jc w:val="both"/>
        <w:rPr>
          <w:rFonts w:asciiTheme="minorHAnsi" w:hAnsiTheme="minorHAnsi" w:cstheme="minorHAnsi"/>
          <w:sz w:val="18"/>
          <w:szCs w:val="18"/>
          <w:lang w:eastAsia="en-US"/>
        </w:rPr>
      </w:pPr>
    </w:p>
    <w:p w:rsidR="00281B0F" w:rsidRPr="00281B0F" w:rsidRDefault="00281B0F" w:rsidP="00CE1C27">
      <w:pPr>
        <w:spacing w:after="120"/>
        <w:jc w:val="both"/>
        <w:rPr>
          <w:rFonts w:asciiTheme="minorHAnsi" w:hAnsiTheme="minorHAnsi" w:cstheme="minorHAnsi"/>
          <w:b/>
          <w:sz w:val="22"/>
          <w:szCs w:val="22"/>
          <w:u w:val="single"/>
          <w:lang w:eastAsia="en-US"/>
        </w:rPr>
      </w:pPr>
      <w:r w:rsidRPr="00281B0F">
        <w:rPr>
          <w:rFonts w:asciiTheme="minorHAnsi" w:hAnsiTheme="minorHAnsi" w:cstheme="minorHAnsi"/>
          <w:b/>
          <w:sz w:val="22"/>
          <w:szCs w:val="22"/>
          <w:lang w:eastAsia="en-US"/>
        </w:rPr>
        <w:t xml:space="preserve">Wykaz usług o których mowa w zaproszeniu w części III, pkt. 1 </w:t>
      </w:r>
      <w:proofErr w:type="spellStart"/>
      <w:r w:rsidRPr="00281B0F">
        <w:rPr>
          <w:rFonts w:asciiTheme="minorHAnsi" w:hAnsiTheme="minorHAnsi" w:cstheme="minorHAnsi"/>
          <w:b/>
          <w:sz w:val="22"/>
          <w:szCs w:val="22"/>
          <w:lang w:eastAsia="en-US"/>
        </w:rPr>
        <w:t>ppkt</w:t>
      </w:r>
      <w:proofErr w:type="spellEnd"/>
      <w:r w:rsidRPr="00281B0F">
        <w:rPr>
          <w:rFonts w:asciiTheme="minorHAnsi" w:hAnsiTheme="minorHAnsi" w:cstheme="minorHAnsi"/>
          <w:b/>
          <w:sz w:val="22"/>
          <w:szCs w:val="22"/>
          <w:lang w:eastAsia="en-US"/>
        </w:rPr>
        <w:t xml:space="preserve"> 2</w:t>
      </w:r>
    </w:p>
    <w:p w:rsidR="00281B0F" w:rsidRPr="00281B0F" w:rsidRDefault="00281B0F" w:rsidP="00CE1C27">
      <w:pPr>
        <w:jc w:val="both"/>
        <w:rPr>
          <w:rFonts w:asciiTheme="minorHAnsi" w:hAnsiTheme="minorHAnsi" w:cstheme="minorHAnsi"/>
          <w:sz w:val="18"/>
          <w:szCs w:val="18"/>
          <w:lang w:eastAsia="en-US"/>
        </w:rPr>
      </w:pPr>
    </w:p>
    <w:p w:rsidR="00281B0F" w:rsidRPr="00281B0F" w:rsidRDefault="00281B0F" w:rsidP="00CE1C27">
      <w:pPr>
        <w:jc w:val="both"/>
        <w:rPr>
          <w:rFonts w:asciiTheme="minorHAnsi" w:hAnsiTheme="minorHAnsi" w:cstheme="minorHAnsi"/>
          <w:b/>
          <w:sz w:val="18"/>
          <w:szCs w:val="18"/>
          <w:lang w:eastAsia="en-US"/>
        </w:rPr>
      </w:pPr>
    </w:p>
    <w:tbl>
      <w:tblPr>
        <w:tblpPr w:leftFromText="141" w:rightFromText="141" w:bottomFromText="200" w:vertAnchor="text" w:horzAnchor="margin"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706"/>
        <w:gridCol w:w="1268"/>
        <w:gridCol w:w="1418"/>
        <w:gridCol w:w="1417"/>
      </w:tblGrid>
      <w:tr w:rsidR="00281B0F" w:rsidRPr="00281B0F" w:rsidTr="000B5C81">
        <w:trPr>
          <w:trHeight w:val="1590"/>
        </w:trPr>
        <w:tc>
          <w:tcPr>
            <w:tcW w:w="817" w:type="dxa"/>
            <w:tcBorders>
              <w:top w:val="single" w:sz="4" w:space="0" w:color="auto"/>
              <w:left w:val="single" w:sz="4" w:space="0" w:color="auto"/>
              <w:right w:val="single" w:sz="4" w:space="0" w:color="auto"/>
            </w:tcBorders>
            <w:shd w:val="clear" w:color="auto" w:fill="E7E6E6" w:themeFill="background2"/>
          </w:tcPr>
          <w:p w:rsidR="00281B0F" w:rsidRPr="00281B0F" w:rsidRDefault="00281B0F" w:rsidP="00CE1C27">
            <w:pPr>
              <w:spacing w:before="120"/>
              <w:jc w:val="both"/>
              <w:rPr>
                <w:rFonts w:asciiTheme="minorHAnsi" w:hAnsiTheme="minorHAnsi" w:cstheme="minorHAnsi"/>
                <w:b/>
                <w:sz w:val="20"/>
                <w:szCs w:val="20"/>
              </w:rPr>
            </w:pPr>
          </w:p>
          <w:p w:rsidR="00281B0F" w:rsidRPr="00281B0F" w:rsidRDefault="00281B0F" w:rsidP="00CE1C27">
            <w:pPr>
              <w:spacing w:before="120"/>
              <w:jc w:val="both"/>
              <w:rPr>
                <w:rFonts w:asciiTheme="minorHAnsi" w:hAnsiTheme="minorHAnsi" w:cstheme="minorHAnsi"/>
                <w:b/>
                <w:sz w:val="18"/>
                <w:szCs w:val="18"/>
              </w:rPr>
            </w:pPr>
            <w:r w:rsidRPr="00281B0F">
              <w:rPr>
                <w:rFonts w:asciiTheme="minorHAnsi" w:hAnsiTheme="minorHAnsi" w:cstheme="minorHAnsi"/>
                <w:b/>
                <w:sz w:val="20"/>
                <w:szCs w:val="20"/>
              </w:rPr>
              <w:t>L.p</w:t>
            </w:r>
            <w:r w:rsidRPr="00281B0F">
              <w:rPr>
                <w:rFonts w:asciiTheme="minorHAnsi" w:hAnsiTheme="minorHAnsi" w:cstheme="minorHAnsi"/>
                <w:b/>
                <w:sz w:val="18"/>
                <w:szCs w:val="18"/>
              </w:rPr>
              <w:t>.</w:t>
            </w:r>
          </w:p>
        </w:tc>
        <w:tc>
          <w:tcPr>
            <w:tcW w:w="3706" w:type="dxa"/>
            <w:tcBorders>
              <w:top w:val="single" w:sz="4" w:space="0" w:color="auto"/>
              <w:left w:val="single" w:sz="4" w:space="0" w:color="auto"/>
              <w:right w:val="single" w:sz="4" w:space="0" w:color="auto"/>
            </w:tcBorders>
            <w:shd w:val="clear" w:color="auto" w:fill="E7E6E6" w:themeFill="background2"/>
          </w:tcPr>
          <w:p w:rsidR="00281B0F" w:rsidRPr="00281B0F" w:rsidRDefault="00281B0F" w:rsidP="00CE1C27">
            <w:pPr>
              <w:spacing w:after="120"/>
              <w:jc w:val="both"/>
              <w:rPr>
                <w:rFonts w:asciiTheme="minorHAnsi" w:hAnsiTheme="minorHAnsi" w:cstheme="minorHAnsi"/>
                <w:b/>
                <w:sz w:val="18"/>
                <w:szCs w:val="18"/>
              </w:rPr>
            </w:pPr>
          </w:p>
          <w:p w:rsidR="00281B0F" w:rsidRPr="00281B0F" w:rsidRDefault="00281B0F" w:rsidP="00CE1C27">
            <w:pPr>
              <w:spacing w:after="120"/>
              <w:jc w:val="both"/>
              <w:rPr>
                <w:rFonts w:asciiTheme="minorHAnsi" w:hAnsiTheme="minorHAnsi" w:cstheme="minorHAnsi"/>
                <w:b/>
                <w:sz w:val="20"/>
                <w:szCs w:val="20"/>
                <w:lang w:eastAsia="en-US"/>
              </w:rPr>
            </w:pPr>
            <w:r w:rsidRPr="00281B0F">
              <w:rPr>
                <w:rFonts w:asciiTheme="minorHAnsi" w:hAnsiTheme="minorHAnsi" w:cstheme="minorHAnsi"/>
                <w:b/>
                <w:sz w:val="20"/>
                <w:szCs w:val="20"/>
              </w:rPr>
              <w:t>Przedmiot usługi</w:t>
            </w:r>
          </w:p>
          <w:p w:rsidR="00281B0F" w:rsidRPr="00281B0F" w:rsidRDefault="00281B0F" w:rsidP="00CE1C27">
            <w:pPr>
              <w:spacing w:line="360" w:lineRule="auto"/>
              <w:jc w:val="both"/>
              <w:rPr>
                <w:rFonts w:asciiTheme="minorHAnsi" w:hAnsiTheme="minorHAnsi" w:cstheme="minorHAnsi"/>
                <w:b/>
                <w:sz w:val="18"/>
                <w:szCs w:val="18"/>
              </w:rPr>
            </w:pPr>
          </w:p>
        </w:tc>
        <w:tc>
          <w:tcPr>
            <w:tcW w:w="1268" w:type="dxa"/>
            <w:tcBorders>
              <w:top w:val="single" w:sz="4" w:space="0" w:color="auto"/>
              <w:left w:val="single" w:sz="4" w:space="0" w:color="auto"/>
              <w:right w:val="single" w:sz="4" w:space="0" w:color="auto"/>
            </w:tcBorders>
            <w:shd w:val="clear" w:color="auto" w:fill="E7E6E6" w:themeFill="background2"/>
          </w:tcPr>
          <w:p w:rsidR="00281B0F" w:rsidRPr="00281B0F" w:rsidRDefault="00281B0F" w:rsidP="00CE1C27">
            <w:pPr>
              <w:spacing w:before="120"/>
              <w:jc w:val="both"/>
              <w:rPr>
                <w:rFonts w:asciiTheme="minorHAnsi" w:hAnsiTheme="minorHAnsi" w:cstheme="minorHAnsi"/>
                <w:b/>
                <w:sz w:val="20"/>
                <w:szCs w:val="20"/>
              </w:rPr>
            </w:pPr>
            <w:r w:rsidRPr="00281B0F">
              <w:rPr>
                <w:rFonts w:asciiTheme="minorHAnsi" w:hAnsiTheme="minorHAnsi" w:cstheme="minorHAnsi"/>
                <w:b/>
                <w:sz w:val="20"/>
                <w:szCs w:val="20"/>
              </w:rPr>
              <w:t xml:space="preserve">Odbiorca usługi </w:t>
            </w:r>
          </w:p>
          <w:p w:rsidR="00281B0F" w:rsidRPr="00281B0F" w:rsidRDefault="00281B0F" w:rsidP="00CE1C27">
            <w:pPr>
              <w:spacing w:before="120"/>
              <w:jc w:val="both"/>
              <w:rPr>
                <w:rFonts w:asciiTheme="minorHAnsi" w:hAnsiTheme="minorHAnsi" w:cstheme="minorHAnsi"/>
                <w:b/>
                <w:sz w:val="18"/>
                <w:szCs w:val="18"/>
              </w:rPr>
            </w:pPr>
            <w:r w:rsidRPr="00281B0F">
              <w:rPr>
                <w:rFonts w:asciiTheme="minorHAnsi" w:hAnsiTheme="minorHAnsi" w:cstheme="minorHAnsi"/>
                <w:bCs/>
                <w:sz w:val="18"/>
                <w:szCs w:val="18"/>
                <w:lang w:eastAsia="en-US"/>
              </w:rPr>
              <w:t>(nazwa, dokładny adres)</w:t>
            </w:r>
          </w:p>
        </w:tc>
        <w:tc>
          <w:tcPr>
            <w:tcW w:w="1418" w:type="dxa"/>
            <w:tcBorders>
              <w:top w:val="single" w:sz="4" w:space="0" w:color="auto"/>
              <w:left w:val="single" w:sz="4" w:space="0" w:color="auto"/>
              <w:right w:val="single" w:sz="4" w:space="0" w:color="auto"/>
            </w:tcBorders>
            <w:shd w:val="clear" w:color="auto" w:fill="E7E6E6" w:themeFill="background2"/>
          </w:tcPr>
          <w:p w:rsidR="00281B0F" w:rsidRPr="00281B0F" w:rsidRDefault="00281B0F" w:rsidP="00CE1C27">
            <w:pPr>
              <w:spacing w:before="120"/>
              <w:jc w:val="both"/>
              <w:rPr>
                <w:rFonts w:asciiTheme="minorHAnsi" w:hAnsiTheme="minorHAnsi" w:cstheme="minorHAnsi"/>
                <w:b/>
                <w:sz w:val="20"/>
                <w:szCs w:val="20"/>
              </w:rPr>
            </w:pPr>
            <w:r w:rsidRPr="00281B0F">
              <w:rPr>
                <w:rFonts w:asciiTheme="minorHAnsi" w:hAnsiTheme="minorHAnsi" w:cstheme="minorHAnsi"/>
                <w:b/>
                <w:sz w:val="20"/>
                <w:szCs w:val="20"/>
              </w:rPr>
              <w:t>Data wykonania usługi</w:t>
            </w:r>
          </w:p>
          <w:p w:rsidR="00281B0F" w:rsidRPr="00281B0F" w:rsidRDefault="00281B0F" w:rsidP="00CE1C27">
            <w:pPr>
              <w:spacing w:before="120"/>
              <w:jc w:val="both"/>
              <w:rPr>
                <w:rFonts w:asciiTheme="minorHAnsi" w:hAnsiTheme="minorHAnsi" w:cstheme="minorHAnsi"/>
                <w:sz w:val="18"/>
                <w:szCs w:val="18"/>
              </w:rPr>
            </w:pPr>
            <w:r w:rsidRPr="00281B0F">
              <w:rPr>
                <w:rFonts w:asciiTheme="minorHAnsi" w:hAnsiTheme="minorHAnsi" w:cstheme="minorHAnsi"/>
                <w:sz w:val="18"/>
                <w:szCs w:val="18"/>
              </w:rPr>
              <w:t>(DD/MM/RRRR)</w:t>
            </w:r>
          </w:p>
        </w:tc>
        <w:tc>
          <w:tcPr>
            <w:tcW w:w="1417" w:type="dxa"/>
            <w:tcBorders>
              <w:top w:val="single" w:sz="4" w:space="0" w:color="auto"/>
              <w:left w:val="single" w:sz="4" w:space="0" w:color="auto"/>
              <w:right w:val="single" w:sz="4" w:space="0" w:color="auto"/>
            </w:tcBorders>
            <w:shd w:val="clear" w:color="auto" w:fill="E7E6E6" w:themeFill="background2"/>
          </w:tcPr>
          <w:p w:rsidR="00281B0F" w:rsidRPr="00281B0F" w:rsidRDefault="00281B0F" w:rsidP="00CE1C27">
            <w:pPr>
              <w:spacing w:before="120"/>
              <w:jc w:val="both"/>
              <w:rPr>
                <w:rFonts w:asciiTheme="minorHAnsi" w:hAnsiTheme="minorHAnsi" w:cstheme="minorHAnsi"/>
                <w:b/>
                <w:bCs/>
                <w:sz w:val="20"/>
                <w:szCs w:val="20"/>
              </w:rPr>
            </w:pPr>
          </w:p>
          <w:p w:rsidR="00281B0F" w:rsidRPr="00281B0F" w:rsidRDefault="00281B0F" w:rsidP="00CE1C27">
            <w:pPr>
              <w:spacing w:before="120"/>
              <w:jc w:val="both"/>
              <w:rPr>
                <w:rFonts w:asciiTheme="minorHAnsi" w:hAnsiTheme="minorHAnsi" w:cstheme="minorHAnsi"/>
                <w:b/>
                <w:bCs/>
                <w:sz w:val="20"/>
                <w:szCs w:val="20"/>
              </w:rPr>
            </w:pPr>
            <w:r w:rsidRPr="00281B0F">
              <w:rPr>
                <w:rFonts w:asciiTheme="minorHAnsi" w:hAnsiTheme="minorHAnsi" w:cstheme="minorHAnsi"/>
                <w:b/>
                <w:bCs/>
                <w:sz w:val="20"/>
                <w:szCs w:val="20"/>
              </w:rPr>
              <w:t>Uwagi</w:t>
            </w:r>
          </w:p>
          <w:p w:rsidR="00281B0F" w:rsidRPr="00281B0F" w:rsidRDefault="00281B0F" w:rsidP="00CE1C27">
            <w:pPr>
              <w:spacing w:before="120"/>
              <w:jc w:val="both"/>
              <w:rPr>
                <w:rFonts w:asciiTheme="minorHAnsi" w:hAnsiTheme="minorHAnsi" w:cstheme="minorHAnsi"/>
                <w:b/>
                <w:sz w:val="18"/>
                <w:szCs w:val="18"/>
              </w:rPr>
            </w:pPr>
          </w:p>
        </w:tc>
      </w:tr>
      <w:tr w:rsidR="00281B0F" w:rsidRPr="00281B0F" w:rsidTr="000B5C81">
        <w:trPr>
          <w:trHeight w:val="680"/>
        </w:trPr>
        <w:tc>
          <w:tcPr>
            <w:tcW w:w="817" w:type="dxa"/>
            <w:tcBorders>
              <w:top w:val="single" w:sz="4" w:space="0" w:color="auto"/>
              <w:left w:val="single" w:sz="4" w:space="0" w:color="auto"/>
              <w:bottom w:val="single" w:sz="4" w:space="0" w:color="auto"/>
              <w:right w:val="single" w:sz="4" w:space="0" w:color="auto"/>
            </w:tcBorders>
            <w:vAlign w:val="center"/>
          </w:tcPr>
          <w:p w:rsidR="00281B0F" w:rsidRPr="00281B0F" w:rsidRDefault="00281B0F" w:rsidP="00CE1C27">
            <w:pPr>
              <w:jc w:val="both"/>
              <w:rPr>
                <w:rFonts w:asciiTheme="minorHAnsi" w:hAnsiTheme="minorHAnsi" w:cstheme="minorHAnsi"/>
                <w:b/>
                <w:sz w:val="18"/>
                <w:szCs w:val="18"/>
              </w:rPr>
            </w:pPr>
          </w:p>
        </w:tc>
        <w:tc>
          <w:tcPr>
            <w:tcW w:w="3706"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jc w:val="both"/>
              <w:rPr>
                <w:rFonts w:asciiTheme="minorHAnsi" w:hAnsiTheme="minorHAnsi" w:cstheme="minorHAnsi"/>
                <w:b/>
                <w:sz w:val="18"/>
                <w:szCs w:val="18"/>
              </w:rPr>
            </w:pPr>
          </w:p>
        </w:tc>
        <w:tc>
          <w:tcPr>
            <w:tcW w:w="1268" w:type="dxa"/>
            <w:tcBorders>
              <w:top w:val="single" w:sz="4" w:space="0" w:color="auto"/>
              <w:left w:val="single" w:sz="4" w:space="0" w:color="auto"/>
              <w:bottom w:val="single" w:sz="4" w:space="0" w:color="auto"/>
              <w:right w:val="single" w:sz="4" w:space="0" w:color="auto"/>
            </w:tcBorders>
            <w:vAlign w:val="center"/>
          </w:tcPr>
          <w:p w:rsidR="00281B0F" w:rsidRPr="00281B0F" w:rsidRDefault="00281B0F" w:rsidP="00CE1C27">
            <w:pPr>
              <w:jc w:val="both"/>
              <w:rPr>
                <w:rFonts w:asciiTheme="minorHAnsi" w:hAnsiTheme="minorHAnsi" w:cstheme="minorHAns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281B0F" w:rsidRPr="00281B0F" w:rsidRDefault="00281B0F" w:rsidP="00CE1C27">
            <w:pPr>
              <w:jc w:val="both"/>
              <w:rPr>
                <w:rFonts w:asciiTheme="minorHAnsi" w:hAnsiTheme="minorHAnsi" w:cstheme="minorHAnsi"/>
                <w:b/>
                <w:sz w:val="18"/>
                <w:szCs w:val="18"/>
              </w:rPr>
            </w:pPr>
          </w:p>
        </w:tc>
        <w:tc>
          <w:tcPr>
            <w:tcW w:w="1417"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spacing w:line="360" w:lineRule="auto"/>
              <w:jc w:val="both"/>
              <w:rPr>
                <w:rFonts w:asciiTheme="minorHAnsi" w:hAnsiTheme="minorHAnsi" w:cstheme="minorHAnsi"/>
                <w:sz w:val="18"/>
                <w:szCs w:val="18"/>
              </w:rPr>
            </w:pPr>
          </w:p>
        </w:tc>
      </w:tr>
      <w:tr w:rsidR="00281B0F" w:rsidRPr="00281B0F" w:rsidTr="000B5C81">
        <w:trPr>
          <w:trHeight w:val="680"/>
        </w:trPr>
        <w:tc>
          <w:tcPr>
            <w:tcW w:w="817"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jc w:val="both"/>
              <w:rPr>
                <w:rFonts w:asciiTheme="minorHAnsi" w:hAnsiTheme="minorHAnsi" w:cstheme="minorHAnsi"/>
                <w:sz w:val="18"/>
                <w:szCs w:val="18"/>
              </w:rPr>
            </w:pPr>
          </w:p>
        </w:tc>
        <w:tc>
          <w:tcPr>
            <w:tcW w:w="3706"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spacing w:line="360" w:lineRule="auto"/>
              <w:jc w:val="both"/>
              <w:rPr>
                <w:rFonts w:asciiTheme="minorHAnsi" w:hAnsiTheme="minorHAnsi" w:cstheme="minorHAnsi"/>
                <w:sz w:val="18"/>
                <w:szCs w:val="18"/>
              </w:rPr>
            </w:pPr>
          </w:p>
        </w:tc>
        <w:tc>
          <w:tcPr>
            <w:tcW w:w="1268"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spacing w:line="360" w:lineRule="auto"/>
              <w:jc w:val="both"/>
              <w:rPr>
                <w:rFonts w:asciiTheme="minorHAnsi" w:hAnsiTheme="minorHAnsi" w:cstheme="minorHAnsi"/>
                <w:sz w:val="18"/>
                <w:szCs w:val="18"/>
              </w:rPr>
            </w:pPr>
          </w:p>
        </w:tc>
        <w:tc>
          <w:tcPr>
            <w:tcW w:w="1418"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spacing w:line="360" w:lineRule="auto"/>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spacing w:line="360" w:lineRule="auto"/>
              <w:jc w:val="both"/>
              <w:rPr>
                <w:rFonts w:asciiTheme="minorHAnsi" w:hAnsiTheme="minorHAnsi" w:cstheme="minorHAnsi"/>
                <w:sz w:val="18"/>
                <w:szCs w:val="18"/>
              </w:rPr>
            </w:pPr>
          </w:p>
        </w:tc>
      </w:tr>
      <w:tr w:rsidR="00281B0F" w:rsidRPr="00281B0F" w:rsidTr="000B5C81">
        <w:trPr>
          <w:trHeight w:val="680"/>
        </w:trPr>
        <w:tc>
          <w:tcPr>
            <w:tcW w:w="817"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jc w:val="both"/>
              <w:rPr>
                <w:rFonts w:asciiTheme="minorHAnsi" w:hAnsiTheme="minorHAnsi" w:cstheme="minorHAnsi"/>
                <w:sz w:val="18"/>
                <w:szCs w:val="18"/>
              </w:rPr>
            </w:pPr>
          </w:p>
        </w:tc>
        <w:tc>
          <w:tcPr>
            <w:tcW w:w="3706"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spacing w:line="360" w:lineRule="auto"/>
              <w:jc w:val="both"/>
              <w:rPr>
                <w:rFonts w:asciiTheme="minorHAnsi" w:hAnsiTheme="minorHAnsi" w:cstheme="minorHAnsi"/>
                <w:sz w:val="18"/>
                <w:szCs w:val="18"/>
              </w:rPr>
            </w:pPr>
          </w:p>
        </w:tc>
        <w:tc>
          <w:tcPr>
            <w:tcW w:w="1268"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spacing w:line="360" w:lineRule="auto"/>
              <w:jc w:val="both"/>
              <w:rPr>
                <w:rFonts w:asciiTheme="minorHAnsi" w:hAnsiTheme="minorHAnsi" w:cstheme="minorHAnsi"/>
                <w:sz w:val="18"/>
                <w:szCs w:val="18"/>
              </w:rPr>
            </w:pPr>
          </w:p>
        </w:tc>
        <w:tc>
          <w:tcPr>
            <w:tcW w:w="1418"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spacing w:line="360" w:lineRule="auto"/>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spacing w:after="200" w:line="276" w:lineRule="auto"/>
              <w:jc w:val="both"/>
              <w:rPr>
                <w:rFonts w:asciiTheme="minorHAnsi" w:hAnsiTheme="minorHAnsi" w:cstheme="minorHAnsi"/>
                <w:sz w:val="18"/>
                <w:szCs w:val="18"/>
              </w:rPr>
            </w:pPr>
          </w:p>
        </w:tc>
      </w:tr>
      <w:tr w:rsidR="00281B0F" w:rsidRPr="00281B0F" w:rsidTr="000B5C81">
        <w:trPr>
          <w:trHeight w:val="680"/>
        </w:trPr>
        <w:tc>
          <w:tcPr>
            <w:tcW w:w="817"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jc w:val="both"/>
              <w:rPr>
                <w:rFonts w:asciiTheme="minorHAnsi" w:hAnsiTheme="minorHAnsi" w:cstheme="minorHAnsi"/>
                <w:sz w:val="18"/>
                <w:szCs w:val="18"/>
              </w:rPr>
            </w:pPr>
          </w:p>
        </w:tc>
        <w:tc>
          <w:tcPr>
            <w:tcW w:w="3706"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spacing w:line="360" w:lineRule="auto"/>
              <w:jc w:val="both"/>
              <w:rPr>
                <w:rFonts w:asciiTheme="minorHAnsi" w:hAnsiTheme="minorHAnsi" w:cstheme="minorHAnsi"/>
                <w:sz w:val="18"/>
                <w:szCs w:val="18"/>
              </w:rPr>
            </w:pPr>
          </w:p>
        </w:tc>
        <w:tc>
          <w:tcPr>
            <w:tcW w:w="1268"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spacing w:line="360" w:lineRule="auto"/>
              <w:jc w:val="both"/>
              <w:rPr>
                <w:rFonts w:asciiTheme="minorHAnsi" w:hAnsiTheme="minorHAnsi" w:cstheme="minorHAnsi"/>
                <w:sz w:val="18"/>
                <w:szCs w:val="18"/>
              </w:rPr>
            </w:pPr>
          </w:p>
        </w:tc>
        <w:tc>
          <w:tcPr>
            <w:tcW w:w="1418"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spacing w:line="360" w:lineRule="auto"/>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spacing w:after="200" w:line="276" w:lineRule="auto"/>
              <w:jc w:val="both"/>
              <w:rPr>
                <w:rFonts w:asciiTheme="minorHAnsi" w:hAnsiTheme="minorHAnsi" w:cstheme="minorHAnsi"/>
                <w:sz w:val="18"/>
                <w:szCs w:val="18"/>
              </w:rPr>
            </w:pPr>
          </w:p>
        </w:tc>
      </w:tr>
      <w:tr w:rsidR="00281B0F" w:rsidRPr="00281B0F" w:rsidTr="000B5C81">
        <w:trPr>
          <w:trHeight w:val="680"/>
        </w:trPr>
        <w:tc>
          <w:tcPr>
            <w:tcW w:w="817"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jc w:val="both"/>
              <w:rPr>
                <w:rFonts w:asciiTheme="minorHAnsi" w:hAnsiTheme="minorHAnsi" w:cstheme="minorHAnsi"/>
                <w:sz w:val="18"/>
                <w:szCs w:val="18"/>
              </w:rPr>
            </w:pPr>
          </w:p>
        </w:tc>
        <w:tc>
          <w:tcPr>
            <w:tcW w:w="3706"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spacing w:line="360" w:lineRule="auto"/>
              <w:jc w:val="both"/>
              <w:rPr>
                <w:rFonts w:asciiTheme="minorHAnsi" w:hAnsiTheme="minorHAnsi" w:cstheme="minorHAnsi"/>
                <w:sz w:val="18"/>
                <w:szCs w:val="18"/>
              </w:rPr>
            </w:pPr>
          </w:p>
        </w:tc>
        <w:tc>
          <w:tcPr>
            <w:tcW w:w="1268"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spacing w:line="360" w:lineRule="auto"/>
              <w:jc w:val="both"/>
              <w:rPr>
                <w:rFonts w:asciiTheme="minorHAnsi" w:hAnsiTheme="minorHAnsi" w:cstheme="minorHAnsi"/>
                <w:sz w:val="18"/>
                <w:szCs w:val="18"/>
              </w:rPr>
            </w:pPr>
          </w:p>
        </w:tc>
        <w:tc>
          <w:tcPr>
            <w:tcW w:w="1418"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spacing w:line="360" w:lineRule="auto"/>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rsidR="00281B0F" w:rsidRPr="00281B0F" w:rsidRDefault="00281B0F" w:rsidP="00CE1C27">
            <w:pPr>
              <w:spacing w:after="200" w:line="276" w:lineRule="auto"/>
              <w:jc w:val="both"/>
              <w:rPr>
                <w:rFonts w:asciiTheme="minorHAnsi" w:hAnsiTheme="minorHAnsi" w:cstheme="minorHAnsi"/>
                <w:sz w:val="18"/>
                <w:szCs w:val="18"/>
              </w:rPr>
            </w:pPr>
          </w:p>
        </w:tc>
      </w:tr>
    </w:tbl>
    <w:p w:rsidR="00281B0F" w:rsidRPr="00281B0F" w:rsidRDefault="00281B0F" w:rsidP="00CE1C27">
      <w:pPr>
        <w:tabs>
          <w:tab w:val="left" w:pos="0"/>
        </w:tabs>
        <w:ind w:right="-2"/>
        <w:jc w:val="both"/>
        <w:rPr>
          <w:rFonts w:asciiTheme="minorHAnsi" w:hAnsiTheme="minorHAnsi" w:cstheme="minorHAnsi"/>
          <w:b/>
          <w:sz w:val="18"/>
          <w:szCs w:val="18"/>
          <w:lang w:eastAsia="en-US"/>
        </w:rPr>
      </w:pPr>
    </w:p>
    <w:p w:rsidR="00281B0F" w:rsidRPr="00281B0F" w:rsidRDefault="00281B0F" w:rsidP="00CE1C27">
      <w:pPr>
        <w:tabs>
          <w:tab w:val="left" w:pos="0"/>
        </w:tabs>
        <w:ind w:right="-2"/>
        <w:jc w:val="both"/>
        <w:rPr>
          <w:rFonts w:asciiTheme="minorHAnsi" w:hAnsiTheme="minorHAnsi" w:cstheme="minorHAnsi"/>
          <w:b/>
          <w:sz w:val="18"/>
          <w:szCs w:val="18"/>
          <w:lang w:eastAsia="en-US"/>
        </w:rPr>
      </w:pPr>
    </w:p>
    <w:p w:rsidR="00281B0F" w:rsidRPr="00281B0F" w:rsidRDefault="00281B0F" w:rsidP="00CE1C27">
      <w:pPr>
        <w:tabs>
          <w:tab w:val="left" w:pos="0"/>
        </w:tabs>
        <w:ind w:right="-2"/>
        <w:jc w:val="both"/>
        <w:rPr>
          <w:rFonts w:asciiTheme="minorHAnsi" w:hAnsiTheme="minorHAnsi" w:cstheme="minorHAnsi"/>
          <w:b/>
          <w:sz w:val="18"/>
          <w:szCs w:val="18"/>
          <w:lang w:eastAsia="en-US"/>
        </w:rPr>
      </w:pPr>
    </w:p>
    <w:p w:rsidR="00281B0F" w:rsidRPr="00281B0F" w:rsidRDefault="00281B0F" w:rsidP="00CE1C27">
      <w:pPr>
        <w:tabs>
          <w:tab w:val="left" w:pos="0"/>
        </w:tabs>
        <w:ind w:right="-2"/>
        <w:jc w:val="both"/>
        <w:rPr>
          <w:rFonts w:asciiTheme="minorHAnsi" w:hAnsiTheme="minorHAnsi" w:cstheme="minorHAnsi"/>
          <w:b/>
          <w:sz w:val="22"/>
          <w:szCs w:val="22"/>
          <w:lang w:eastAsia="en-US"/>
        </w:rPr>
      </w:pPr>
    </w:p>
    <w:p w:rsidR="00281B0F" w:rsidRPr="00281B0F" w:rsidRDefault="00281B0F" w:rsidP="00CE1C27">
      <w:pPr>
        <w:tabs>
          <w:tab w:val="left" w:pos="0"/>
        </w:tabs>
        <w:ind w:right="-2"/>
        <w:jc w:val="both"/>
        <w:rPr>
          <w:rFonts w:asciiTheme="minorHAnsi" w:hAnsiTheme="minorHAnsi" w:cstheme="minorHAnsi"/>
          <w:b/>
          <w:sz w:val="22"/>
          <w:szCs w:val="22"/>
          <w:lang w:eastAsia="en-US"/>
        </w:rPr>
      </w:pPr>
    </w:p>
    <w:p w:rsidR="00281B0F" w:rsidRPr="00281B0F" w:rsidRDefault="00281B0F" w:rsidP="00CE1C27">
      <w:pPr>
        <w:tabs>
          <w:tab w:val="left" w:pos="0"/>
        </w:tabs>
        <w:ind w:right="-2"/>
        <w:jc w:val="both"/>
        <w:rPr>
          <w:rFonts w:asciiTheme="minorHAnsi" w:hAnsiTheme="minorHAnsi" w:cstheme="minorHAnsi"/>
          <w:b/>
          <w:sz w:val="22"/>
          <w:szCs w:val="22"/>
          <w:lang w:eastAsia="en-US"/>
        </w:rPr>
      </w:pPr>
    </w:p>
    <w:p w:rsidR="00281B0F" w:rsidRPr="00281B0F" w:rsidRDefault="00281B0F" w:rsidP="00CE1C27">
      <w:pPr>
        <w:tabs>
          <w:tab w:val="left" w:pos="0"/>
        </w:tabs>
        <w:ind w:right="-2"/>
        <w:jc w:val="both"/>
        <w:rPr>
          <w:rFonts w:asciiTheme="minorHAnsi" w:hAnsiTheme="minorHAnsi" w:cstheme="minorHAnsi"/>
          <w:b/>
          <w:sz w:val="22"/>
          <w:szCs w:val="22"/>
          <w:lang w:eastAsia="en-US"/>
        </w:rPr>
      </w:pPr>
    </w:p>
    <w:p w:rsidR="00281B0F" w:rsidRPr="00281B0F" w:rsidRDefault="00281B0F" w:rsidP="00CE1C27">
      <w:pPr>
        <w:tabs>
          <w:tab w:val="left" w:pos="0"/>
        </w:tabs>
        <w:ind w:right="-2"/>
        <w:jc w:val="both"/>
        <w:rPr>
          <w:rFonts w:asciiTheme="minorHAnsi" w:hAnsiTheme="minorHAnsi" w:cstheme="minorHAnsi"/>
          <w:b/>
          <w:sz w:val="22"/>
          <w:szCs w:val="22"/>
          <w:lang w:eastAsia="en-US"/>
        </w:rPr>
      </w:pPr>
    </w:p>
    <w:p w:rsidR="00281B0F" w:rsidRPr="00281B0F" w:rsidRDefault="00281B0F" w:rsidP="00CE1C27">
      <w:pPr>
        <w:tabs>
          <w:tab w:val="left" w:pos="0"/>
        </w:tabs>
        <w:ind w:right="-2"/>
        <w:jc w:val="both"/>
        <w:rPr>
          <w:rFonts w:asciiTheme="minorHAnsi" w:hAnsiTheme="minorHAnsi" w:cstheme="minorHAnsi"/>
          <w:b/>
          <w:sz w:val="22"/>
          <w:szCs w:val="22"/>
          <w:lang w:eastAsia="en-US"/>
        </w:rPr>
      </w:pPr>
    </w:p>
    <w:p w:rsidR="00281B0F" w:rsidRPr="00281B0F" w:rsidRDefault="00281B0F" w:rsidP="00CE1C27">
      <w:pPr>
        <w:tabs>
          <w:tab w:val="left" w:pos="0"/>
        </w:tabs>
        <w:ind w:right="-2"/>
        <w:jc w:val="both"/>
        <w:rPr>
          <w:rFonts w:asciiTheme="minorHAnsi" w:hAnsiTheme="minorHAnsi" w:cstheme="minorHAnsi"/>
          <w:b/>
          <w:sz w:val="22"/>
          <w:szCs w:val="22"/>
          <w:lang w:eastAsia="en-US"/>
        </w:rPr>
      </w:pPr>
    </w:p>
    <w:p w:rsidR="00281B0F" w:rsidRPr="00281B0F" w:rsidRDefault="00281B0F" w:rsidP="00CE1C27">
      <w:pPr>
        <w:tabs>
          <w:tab w:val="left" w:pos="0"/>
        </w:tabs>
        <w:ind w:right="-2"/>
        <w:jc w:val="both"/>
        <w:rPr>
          <w:rFonts w:asciiTheme="minorHAnsi" w:hAnsiTheme="minorHAnsi" w:cstheme="minorHAnsi"/>
          <w:b/>
          <w:sz w:val="22"/>
          <w:szCs w:val="22"/>
          <w:lang w:eastAsia="en-US"/>
        </w:rPr>
      </w:pPr>
    </w:p>
    <w:p w:rsidR="00281B0F" w:rsidRPr="00281B0F" w:rsidRDefault="00281B0F" w:rsidP="00CE1C27">
      <w:pPr>
        <w:tabs>
          <w:tab w:val="left" w:pos="0"/>
        </w:tabs>
        <w:ind w:right="-2"/>
        <w:jc w:val="both"/>
        <w:rPr>
          <w:rFonts w:asciiTheme="minorHAnsi" w:hAnsiTheme="minorHAnsi" w:cstheme="minorHAnsi"/>
          <w:b/>
          <w:sz w:val="22"/>
          <w:szCs w:val="22"/>
          <w:lang w:eastAsia="en-US"/>
        </w:rPr>
      </w:pPr>
    </w:p>
    <w:p w:rsidR="00281B0F" w:rsidRPr="00281B0F" w:rsidRDefault="00281B0F" w:rsidP="00CE1C27">
      <w:pPr>
        <w:tabs>
          <w:tab w:val="left" w:pos="0"/>
        </w:tabs>
        <w:ind w:right="-2"/>
        <w:jc w:val="both"/>
        <w:rPr>
          <w:rFonts w:asciiTheme="minorHAnsi" w:hAnsiTheme="minorHAnsi" w:cstheme="minorHAnsi"/>
          <w:b/>
          <w:sz w:val="22"/>
          <w:szCs w:val="22"/>
          <w:lang w:eastAsia="en-US"/>
        </w:rPr>
      </w:pPr>
    </w:p>
    <w:p w:rsidR="00281B0F" w:rsidRPr="00281B0F" w:rsidRDefault="00281B0F" w:rsidP="00CE1C27">
      <w:pPr>
        <w:tabs>
          <w:tab w:val="left" w:pos="0"/>
        </w:tabs>
        <w:ind w:right="-2"/>
        <w:jc w:val="both"/>
        <w:rPr>
          <w:rFonts w:asciiTheme="minorHAnsi" w:hAnsiTheme="minorHAnsi" w:cstheme="minorHAnsi"/>
          <w:b/>
          <w:sz w:val="22"/>
          <w:szCs w:val="22"/>
          <w:lang w:eastAsia="en-US"/>
        </w:rPr>
      </w:pPr>
    </w:p>
    <w:p w:rsidR="00281B0F" w:rsidRPr="00281B0F" w:rsidRDefault="00281B0F" w:rsidP="00CE1C27">
      <w:pPr>
        <w:tabs>
          <w:tab w:val="left" w:pos="0"/>
        </w:tabs>
        <w:ind w:right="-2"/>
        <w:jc w:val="both"/>
        <w:rPr>
          <w:rFonts w:asciiTheme="minorHAnsi" w:hAnsiTheme="minorHAnsi" w:cstheme="minorHAnsi"/>
          <w:b/>
          <w:sz w:val="22"/>
          <w:szCs w:val="22"/>
          <w:lang w:eastAsia="en-US"/>
        </w:rPr>
      </w:pPr>
    </w:p>
    <w:p w:rsidR="00281B0F" w:rsidRPr="00281B0F" w:rsidRDefault="00281B0F" w:rsidP="00CE1C27">
      <w:pPr>
        <w:tabs>
          <w:tab w:val="left" w:pos="0"/>
        </w:tabs>
        <w:ind w:right="-2"/>
        <w:jc w:val="both"/>
        <w:rPr>
          <w:rFonts w:asciiTheme="minorHAnsi" w:hAnsiTheme="minorHAnsi" w:cstheme="minorHAnsi"/>
          <w:b/>
          <w:sz w:val="22"/>
          <w:szCs w:val="22"/>
          <w:lang w:eastAsia="en-US"/>
        </w:rPr>
      </w:pPr>
    </w:p>
    <w:p w:rsidR="00281B0F" w:rsidRPr="00281B0F" w:rsidRDefault="00281B0F" w:rsidP="00CE1C27">
      <w:pPr>
        <w:tabs>
          <w:tab w:val="left" w:pos="0"/>
        </w:tabs>
        <w:ind w:right="-2"/>
        <w:jc w:val="both"/>
        <w:rPr>
          <w:rFonts w:asciiTheme="minorHAnsi" w:hAnsiTheme="minorHAnsi" w:cstheme="minorHAnsi"/>
          <w:b/>
          <w:sz w:val="22"/>
          <w:szCs w:val="22"/>
          <w:lang w:eastAsia="en-US"/>
        </w:rPr>
      </w:pPr>
    </w:p>
    <w:p w:rsidR="00281B0F" w:rsidRPr="00281B0F" w:rsidRDefault="00281B0F" w:rsidP="00CE1C27">
      <w:pPr>
        <w:tabs>
          <w:tab w:val="left" w:pos="0"/>
        </w:tabs>
        <w:ind w:right="-2"/>
        <w:jc w:val="both"/>
        <w:rPr>
          <w:rFonts w:asciiTheme="minorHAnsi" w:hAnsiTheme="minorHAnsi" w:cstheme="minorHAnsi"/>
          <w:b/>
          <w:sz w:val="22"/>
          <w:szCs w:val="22"/>
          <w:lang w:eastAsia="en-US"/>
        </w:rPr>
      </w:pPr>
    </w:p>
    <w:p w:rsidR="00281B0F" w:rsidRPr="00281B0F" w:rsidRDefault="00281B0F" w:rsidP="00CE1C27">
      <w:pPr>
        <w:tabs>
          <w:tab w:val="left" w:pos="0"/>
        </w:tabs>
        <w:ind w:right="-2"/>
        <w:jc w:val="both"/>
        <w:rPr>
          <w:rFonts w:asciiTheme="minorHAnsi" w:hAnsiTheme="minorHAnsi" w:cstheme="minorHAnsi"/>
          <w:b/>
          <w:sz w:val="22"/>
          <w:szCs w:val="22"/>
          <w:lang w:eastAsia="en-US"/>
        </w:rPr>
      </w:pPr>
    </w:p>
    <w:p w:rsidR="00281B0F" w:rsidRPr="00281B0F" w:rsidRDefault="00281B0F" w:rsidP="00CE1C27">
      <w:pPr>
        <w:tabs>
          <w:tab w:val="left" w:pos="0"/>
        </w:tabs>
        <w:ind w:right="-2"/>
        <w:jc w:val="both"/>
        <w:rPr>
          <w:rFonts w:asciiTheme="minorHAnsi" w:hAnsiTheme="minorHAnsi" w:cstheme="minorHAnsi"/>
          <w:b/>
          <w:sz w:val="22"/>
          <w:szCs w:val="22"/>
          <w:lang w:eastAsia="en-US"/>
        </w:rPr>
      </w:pPr>
    </w:p>
    <w:p w:rsidR="00281B0F" w:rsidRPr="00281B0F" w:rsidRDefault="00281B0F" w:rsidP="00CE1C27">
      <w:pPr>
        <w:tabs>
          <w:tab w:val="left" w:pos="0"/>
        </w:tabs>
        <w:ind w:right="-2"/>
        <w:jc w:val="both"/>
        <w:rPr>
          <w:rFonts w:asciiTheme="minorHAnsi" w:hAnsiTheme="minorHAnsi" w:cstheme="minorHAnsi"/>
          <w:b/>
          <w:sz w:val="22"/>
          <w:szCs w:val="22"/>
          <w:lang w:eastAsia="en-US"/>
        </w:rPr>
      </w:pPr>
    </w:p>
    <w:p w:rsidR="00281B0F" w:rsidRPr="00281B0F" w:rsidRDefault="00281B0F" w:rsidP="00CE1C27">
      <w:pPr>
        <w:tabs>
          <w:tab w:val="left" w:pos="0"/>
        </w:tabs>
        <w:ind w:right="-2"/>
        <w:jc w:val="both"/>
        <w:rPr>
          <w:rFonts w:asciiTheme="minorHAnsi" w:hAnsiTheme="minorHAnsi" w:cstheme="minorHAnsi"/>
          <w:b/>
          <w:sz w:val="22"/>
          <w:szCs w:val="22"/>
          <w:lang w:eastAsia="en-US"/>
        </w:rPr>
      </w:pPr>
    </w:p>
    <w:p w:rsidR="00281B0F" w:rsidRPr="00281B0F" w:rsidRDefault="00281B0F" w:rsidP="00CE1C27">
      <w:pPr>
        <w:tabs>
          <w:tab w:val="left" w:pos="0"/>
        </w:tabs>
        <w:ind w:right="-2"/>
        <w:jc w:val="both"/>
        <w:rPr>
          <w:rFonts w:asciiTheme="minorHAnsi" w:hAnsiTheme="minorHAnsi" w:cstheme="minorHAnsi"/>
          <w:color w:val="000000" w:themeColor="text1"/>
          <w:sz w:val="22"/>
          <w:szCs w:val="22"/>
        </w:rPr>
      </w:pPr>
      <w:r w:rsidRPr="00281B0F">
        <w:rPr>
          <w:rFonts w:asciiTheme="minorHAnsi" w:hAnsiTheme="minorHAnsi" w:cstheme="minorHAnsi"/>
          <w:b/>
          <w:sz w:val="22"/>
          <w:szCs w:val="22"/>
          <w:lang w:eastAsia="en-US"/>
        </w:rPr>
        <w:t xml:space="preserve">Uwaga - </w:t>
      </w:r>
      <w:r w:rsidRPr="00281B0F">
        <w:rPr>
          <w:rFonts w:asciiTheme="minorHAnsi" w:hAnsiTheme="minorHAnsi" w:cstheme="minorHAnsi"/>
          <w:color w:val="000000" w:themeColor="text1"/>
          <w:sz w:val="22"/>
          <w:szCs w:val="22"/>
        </w:rPr>
        <w:t xml:space="preserve">Wykonawca zobowiązany jest podać informacje w celu potwierdzenia spełnienia warunków udziału w postępowaniu określonych </w:t>
      </w:r>
      <w:r w:rsidRPr="00281B0F">
        <w:rPr>
          <w:rFonts w:asciiTheme="minorHAnsi" w:hAnsiTheme="minorHAnsi" w:cstheme="minorHAnsi"/>
          <w:color w:val="000000" w:themeColor="text1"/>
          <w:sz w:val="22"/>
          <w:szCs w:val="22"/>
          <w:u w:val="single"/>
        </w:rPr>
        <w:t xml:space="preserve">w rozdziale III pkt. 1 </w:t>
      </w:r>
      <w:proofErr w:type="spellStart"/>
      <w:r w:rsidRPr="00281B0F">
        <w:rPr>
          <w:rFonts w:asciiTheme="minorHAnsi" w:hAnsiTheme="minorHAnsi" w:cstheme="minorHAnsi"/>
          <w:color w:val="000000" w:themeColor="text1"/>
          <w:sz w:val="22"/>
          <w:szCs w:val="22"/>
          <w:u w:val="single"/>
        </w:rPr>
        <w:t>ppkt</w:t>
      </w:r>
      <w:proofErr w:type="spellEnd"/>
      <w:r w:rsidRPr="00281B0F">
        <w:rPr>
          <w:rFonts w:asciiTheme="minorHAnsi" w:hAnsiTheme="minorHAnsi" w:cstheme="minorHAnsi"/>
          <w:color w:val="000000" w:themeColor="text1"/>
          <w:sz w:val="22"/>
          <w:szCs w:val="22"/>
          <w:u w:val="single"/>
        </w:rPr>
        <w:t>. 2</w:t>
      </w:r>
      <w:r w:rsidRPr="00281B0F">
        <w:rPr>
          <w:rFonts w:asciiTheme="minorHAnsi" w:hAnsiTheme="minorHAnsi" w:cstheme="minorHAnsi"/>
          <w:color w:val="000000" w:themeColor="text1"/>
          <w:sz w:val="22"/>
          <w:szCs w:val="22"/>
        </w:rPr>
        <w:t xml:space="preserve"> Zapytania Ofertowego.</w:t>
      </w:r>
    </w:p>
    <w:p w:rsidR="00281B0F" w:rsidRPr="00281B0F" w:rsidRDefault="00281B0F" w:rsidP="00CE1C27">
      <w:pPr>
        <w:tabs>
          <w:tab w:val="left" w:pos="0"/>
        </w:tabs>
        <w:ind w:right="-2"/>
        <w:jc w:val="both"/>
        <w:rPr>
          <w:rFonts w:asciiTheme="minorHAnsi" w:hAnsiTheme="minorHAnsi" w:cstheme="minorHAnsi"/>
          <w:color w:val="000000" w:themeColor="text1"/>
          <w:sz w:val="22"/>
          <w:szCs w:val="22"/>
        </w:rPr>
      </w:pPr>
    </w:p>
    <w:p w:rsidR="00281B0F" w:rsidRPr="00281B0F" w:rsidRDefault="00281B0F" w:rsidP="00CE1C27">
      <w:pPr>
        <w:tabs>
          <w:tab w:val="left" w:pos="0"/>
          <w:tab w:val="left" w:pos="120"/>
        </w:tabs>
        <w:jc w:val="both"/>
        <w:rPr>
          <w:rFonts w:asciiTheme="minorHAnsi" w:hAnsiTheme="minorHAnsi" w:cstheme="minorHAnsi"/>
          <w:sz w:val="18"/>
          <w:szCs w:val="18"/>
          <w:lang w:eastAsia="en-US"/>
        </w:rPr>
      </w:pPr>
      <w:r w:rsidRPr="00281B0F">
        <w:rPr>
          <w:rFonts w:asciiTheme="minorHAnsi" w:hAnsiTheme="minorHAnsi" w:cstheme="minorHAnsi"/>
          <w:b/>
          <w:sz w:val="22"/>
          <w:szCs w:val="22"/>
        </w:rPr>
        <w:t xml:space="preserve">Do wykazu należy dołączyć </w:t>
      </w:r>
      <w:r w:rsidRPr="00281B0F">
        <w:rPr>
          <w:rFonts w:asciiTheme="minorHAnsi" w:hAnsiTheme="minorHAnsi" w:cstheme="minorHAnsi"/>
          <w:b/>
          <w:bCs/>
          <w:sz w:val="22"/>
          <w:szCs w:val="22"/>
        </w:rPr>
        <w:t>dokumenty potwierdzające, że usługi wymienione w wykazie zostały wykonane należycie.</w:t>
      </w:r>
      <w:r w:rsidRPr="00281B0F">
        <w:rPr>
          <w:rFonts w:asciiTheme="minorHAnsi" w:hAnsiTheme="minorHAnsi" w:cstheme="minorHAnsi"/>
          <w:sz w:val="18"/>
          <w:szCs w:val="18"/>
          <w:lang w:eastAsia="en-US"/>
        </w:rPr>
        <w:t xml:space="preserve">                                                        </w:t>
      </w:r>
    </w:p>
    <w:p w:rsidR="00281B0F" w:rsidRPr="00281B0F" w:rsidRDefault="00281B0F" w:rsidP="00CE1C27">
      <w:pPr>
        <w:tabs>
          <w:tab w:val="left" w:pos="0"/>
        </w:tabs>
        <w:ind w:right="-2"/>
        <w:jc w:val="both"/>
        <w:rPr>
          <w:rFonts w:asciiTheme="minorHAnsi" w:hAnsiTheme="minorHAnsi" w:cstheme="minorHAnsi"/>
          <w:color w:val="000000" w:themeColor="text1"/>
          <w:sz w:val="22"/>
          <w:szCs w:val="22"/>
        </w:rPr>
      </w:pPr>
    </w:p>
    <w:p w:rsidR="00281B0F" w:rsidRPr="00281B0F" w:rsidRDefault="00281B0F" w:rsidP="00CE1C27">
      <w:pPr>
        <w:tabs>
          <w:tab w:val="left" w:pos="0"/>
        </w:tabs>
        <w:ind w:right="-2"/>
        <w:jc w:val="both"/>
        <w:rPr>
          <w:rFonts w:asciiTheme="minorHAnsi" w:hAnsiTheme="minorHAnsi" w:cstheme="minorHAnsi"/>
          <w:color w:val="000000" w:themeColor="text1"/>
          <w:sz w:val="22"/>
          <w:szCs w:val="22"/>
        </w:rPr>
      </w:pPr>
    </w:p>
    <w:p w:rsidR="00281B0F" w:rsidRPr="00281B0F" w:rsidRDefault="00281B0F" w:rsidP="00CE1C27">
      <w:pPr>
        <w:tabs>
          <w:tab w:val="left" w:pos="0"/>
        </w:tabs>
        <w:ind w:right="-2"/>
        <w:jc w:val="both"/>
        <w:rPr>
          <w:rFonts w:asciiTheme="minorHAnsi" w:hAnsiTheme="minorHAnsi" w:cstheme="minorHAnsi"/>
          <w:color w:val="000000" w:themeColor="text1"/>
          <w:sz w:val="22"/>
          <w:szCs w:val="22"/>
        </w:rPr>
      </w:pPr>
    </w:p>
    <w:p w:rsidR="00281B0F" w:rsidRPr="00281B0F" w:rsidRDefault="00281B0F" w:rsidP="00CE1C27">
      <w:pPr>
        <w:tabs>
          <w:tab w:val="left" w:pos="0"/>
        </w:tabs>
        <w:ind w:right="-2"/>
        <w:jc w:val="both"/>
        <w:rPr>
          <w:rFonts w:asciiTheme="minorHAnsi" w:hAnsiTheme="minorHAnsi" w:cstheme="minorHAnsi"/>
          <w:i/>
          <w:iCs/>
          <w:color w:val="000000" w:themeColor="text1"/>
          <w:sz w:val="22"/>
          <w:szCs w:val="22"/>
          <w:lang w:eastAsia="en-US"/>
        </w:rPr>
      </w:pPr>
    </w:p>
    <w:p w:rsidR="00281B0F" w:rsidRPr="00281B0F" w:rsidRDefault="00281B0F" w:rsidP="00CE1C27">
      <w:pPr>
        <w:tabs>
          <w:tab w:val="left" w:pos="1800"/>
        </w:tabs>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 dnia ......................</w:t>
      </w:r>
    </w:p>
    <w:p w:rsidR="00281B0F" w:rsidRPr="00281B0F" w:rsidRDefault="00281B0F" w:rsidP="00CE1C27">
      <w:pPr>
        <w:tabs>
          <w:tab w:val="left" w:pos="1800"/>
        </w:tabs>
        <w:jc w:val="both"/>
        <w:rPr>
          <w:rFonts w:asciiTheme="minorHAnsi" w:hAnsiTheme="minorHAnsi" w:cstheme="minorHAnsi"/>
          <w:color w:val="000000" w:themeColor="text1"/>
          <w:sz w:val="22"/>
          <w:szCs w:val="22"/>
        </w:rPr>
      </w:pPr>
    </w:p>
    <w:p w:rsidR="00281B0F" w:rsidRPr="00281B0F" w:rsidRDefault="00281B0F" w:rsidP="00CE1C27">
      <w:pPr>
        <w:tabs>
          <w:tab w:val="left" w:pos="1800"/>
        </w:tabs>
        <w:jc w:val="both"/>
        <w:rPr>
          <w:rFonts w:asciiTheme="minorHAnsi" w:hAnsiTheme="minorHAnsi" w:cstheme="minorHAnsi"/>
          <w:color w:val="000000" w:themeColor="text1"/>
          <w:sz w:val="22"/>
          <w:szCs w:val="22"/>
        </w:rPr>
      </w:pPr>
    </w:p>
    <w:p w:rsidR="00281B0F" w:rsidRPr="00281B0F" w:rsidRDefault="00281B0F" w:rsidP="00CE1C27">
      <w:pPr>
        <w:tabs>
          <w:tab w:val="left" w:pos="1800"/>
        </w:tabs>
        <w:jc w:val="both"/>
        <w:rPr>
          <w:rFonts w:asciiTheme="minorHAnsi" w:hAnsiTheme="minorHAnsi" w:cstheme="minorHAnsi"/>
          <w:color w:val="000000" w:themeColor="text1"/>
          <w:sz w:val="22"/>
          <w:szCs w:val="22"/>
        </w:rPr>
      </w:pPr>
    </w:p>
    <w:p w:rsidR="00281B0F" w:rsidRPr="00281B0F" w:rsidRDefault="00281B0F" w:rsidP="00CE1C27">
      <w:pPr>
        <w:tabs>
          <w:tab w:val="left" w:pos="1800"/>
        </w:tabs>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w:t>
      </w:r>
    </w:p>
    <w:p w:rsidR="00281B0F" w:rsidRPr="00281B0F" w:rsidRDefault="00281B0F" w:rsidP="00CE1C27">
      <w:pPr>
        <w:tabs>
          <w:tab w:val="left" w:pos="5740"/>
        </w:tabs>
        <w:jc w:val="both"/>
        <w:rPr>
          <w:rFonts w:asciiTheme="minorHAnsi" w:hAnsiTheme="minorHAnsi" w:cstheme="minorHAnsi"/>
          <w:i/>
          <w:iCs/>
          <w:color w:val="000000" w:themeColor="text1"/>
          <w:sz w:val="22"/>
          <w:szCs w:val="22"/>
        </w:rPr>
      </w:pPr>
      <w:r w:rsidRPr="00281B0F">
        <w:rPr>
          <w:rFonts w:asciiTheme="minorHAnsi" w:hAnsiTheme="minorHAnsi" w:cstheme="minorHAnsi"/>
          <w:color w:val="000000" w:themeColor="text1"/>
          <w:sz w:val="22"/>
          <w:szCs w:val="22"/>
        </w:rPr>
        <w:t xml:space="preserve">                                                                           </w:t>
      </w:r>
      <w:r w:rsidRPr="00281B0F">
        <w:rPr>
          <w:rFonts w:asciiTheme="minorHAnsi" w:hAnsiTheme="minorHAnsi" w:cstheme="minorHAnsi"/>
          <w:i/>
          <w:iCs/>
          <w:color w:val="000000" w:themeColor="text1"/>
          <w:sz w:val="22"/>
          <w:szCs w:val="22"/>
        </w:rPr>
        <w:t>(podpis osoby upoważnionej do reprezentacji)</w:t>
      </w:r>
    </w:p>
    <w:p w:rsidR="00281B0F" w:rsidRPr="00281B0F" w:rsidRDefault="00281B0F" w:rsidP="00CE1C27">
      <w:pPr>
        <w:tabs>
          <w:tab w:val="left" w:pos="0"/>
        </w:tabs>
        <w:ind w:left="426" w:right="-2"/>
        <w:jc w:val="both"/>
        <w:rPr>
          <w:rFonts w:asciiTheme="minorHAnsi" w:hAnsiTheme="minorHAnsi" w:cstheme="minorHAnsi"/>
          <w:i/>
          <w:iCs/>
          <w:color w:val="000000" w:themeColor="text1"/>
          <w:sz w:val="22"/>
          <w:szCs w:val="22"/>
          <w:lang w:eastAsia="en-US"/>
        </w:rPr>
      </w:pPr>
    </w:p>
    <w:p w:rsidR="00281B0F" w:rsidRPr="00281B0F" w:rsidRDefault="00281B0F" w:rsidP="00CE1C27">
      <w:pPr>
        <w:jc w:val="both"/>
        <w:rPr>
          <w:rFonts w:asciiTheme="minorHAnsi" w:hAnsiTheme="minorHAnsi" w:cstheme="minorHAnsi"/>
          <w:b/>
          <w:sz w:val="18"/>
          <w:szCs w:val="18"/>
          <w:lang w:eastAsia="en-US"/>
        </w:rPr>
      </w:pPr>
    </w:p>
    <w:p w:rsidR="00281B0F" w:rsidRPr="00281B0F" w:rsidRDefault="00281B0F" w:rsidP="00CE1C27">
      <w:pPr>
        <w:jc w:val="both"/>
        <w:rPr>
          <w:rFonts w:asciiTheme="minorHAnsi" w:hAnsiTheme="minorHAnsi" w:cstheme="minorHAnsi"/>
          <w:i/>
          <w:iCs/>
          <w:color w:val="000000" w:themeColor="text1"/>
          <w:sz w:val="22"/>
          <w:szCs w:val="22"/>
        </w:rPr>
      </w:pPr>
    </w:p>
    <w:p w:rsidR="00281B0F" w:rsidRDefault="00281B0F" w:rsidP="00CE1C27">
      <w:pPr>
        <w:pStyle w:val="Bezodstpw"/>
        <w:spacing w:line="276" w:lineRule="auto"/>
        <w:jc w:val="both"/>
        <w:rPr>
          <w:rFonts w:asciiTheme="minorHAnsi" w:hAnsiTheme="minorHAnsi" w:cstheme="minorHAnsi"/>
          <w:b/>
          <w:i/>
          <w:noProof/>
          <w:color w:val="000000" w:themeColor="text1"/>
          <w:lang w:eastAsia="pl-PL"/>
        </w:rPr>
      </w:pPr>
    </w:p>
    <w:p w:rsidR="00281B0F" w:rsidRDefault="00281B0F" w:rsidP="00CE1C27">
      <w:pPr>
        <w:pStyle w:val="Bezodstpw"/>
        <w:spacing w:line="276" w:lineRule="auto"/>
        <w:jc w:val="both"/>
        <w:rPr>
          <w:rFonts w:asciiTheme="minorHAnsi" w:hAnsiTheme="minorHAnsi" w:cstheme="minorHAnsi"/>
          <w:b/>
          <w:i/>
          <w:noProof/>
          <w:color w:val="000000" w:themeColor="text1"/>
          <w:lang w:eastAsia="pl-PL"/>
        </w:rPr>
      </w:pPr>
    </w:p>
    <w:p w:rsidR="00281B0F" w:rsidRDefault="00281B0F" w:rsidP="00CE1C27">
      <w:pPr>
        <w:pStyle w:val="Bezodstpw"/>
        <w:spacing w:line="276" w:lineRule="auto"/>
        <w:jc w:val="both"/>
        <w:rPr>
          <w:rFonts w:asciiTheme="minorHAnsi" w:hAnsiTheme="minorHAnsi" w:cstheme="minorHAnsi"/>
          <w:b/>
          <w:i/>
          <w:noProof/>
          <w:color w:val="000000" w:themeColor="text1"/>
          <w:lang w:eastAsia="pl-PL"/>
        </w:rPr>
      </w:pPr>
    </w:p>
    <w:p w:rsidR="00281B0F" w:rsidRPr="00281B0F" w:rsidRDefault="00281B0F" w:rsidP="00CE1C27">
      <w:pPr>
        <w:pStyle w:val="Bezodstpw"/>
        <w:spacing w:line="276" w:lineRule="auto"/>
        <w:jc w:val="both"/>
        <w:rPr>
          <w:rFonts w:asciiTheme="minorHAnsi" w:hAnsiTheme="minorHAnsi" w:cstheme="minorHAnsi"/>
          <w:b/>
          <w:i/>
          <w:noProof/>
          <w:color w:val="000000" w:themeColor="text1"/>
          <w:lang w:eastAsia="pl-PL"/>
        </w:rPr>
      </w:pPr>
      <w:r w:rsidRPr="00281B0F">
        <w:rPr>
          <w:rFonts w:asciiTheme="minorHAnsi" w:hAnsiTheme="minorHAnsi" w:cstheme="minorHAnsi"/>
          <w:b/>
          <w:i/>
          <w:noProof/>
          <w:color w:val="000000" w:themeColor="text1"/>
          <w:lang w:eastAsia="pl-PL"/>
        </w:rPr>
        <w:lastRenderedPageBreak/>
        <w:t>Załącznik nr 3 do Zapytania ofertowego</w:t>
      </w:r>
    </w:p>
    <w:p w:rsidR="00281B0F" w:rsidRPr="00281B0F" w:rsidRDefault="00281B0F" w:rsidP="00CE1C27">
      <w:pPr>
        <w:contextualSpacing/>
        <w:jc w:val="both"/>
        <w:rPr>
          <w:rFonts w:asciiTheme="minorHAnsi" w:hAnsiTheme="minorHAnsi" w:cstheme="minorHAnsi"/>
          <w:color w:val="000000" w:themeColor="text1"/>
          <w:sz w:val="22"/>
          <w:szCs w:val="22"/>
        </w:rPr>
      </w:pPr>
    </w:p>
    <w:p w:rsidR="00281B0F" w:rsidRPr="00281B0F" w:rsidRDefault="00281B0F" w:rsidP="00CE1C27">
      <w:pPr>
        <w:contextualSpacing/>
        <w:jc w:val="both"/>
        <w:rPr>
          <w:rFonts w:asciiTheme="minorHAnsi" w:hAnsiTheme="minorHAnsi" w:cstheme="minorHAnsi"/>
          <w:b/>
          <w:color w:val="000000" w:themeColor="text1"/>
          <w:sz w:val="22"/>
          <w:szCs w:val="22"/>
        </w:rPr>
      </w:pPr>
    </w:p>
    <w:p w:rsidR="00281B0F" w:rsidRPr="00281B0F" w:rsidRDefault="00281B0F" w:rsidP="00CE1C27">
      <w:pPr>
        <w:contextualSpacing/>
        <w:jc w:val="both"/>
        <w:rPr>
          <w:rFonts w:asciiTheme="minorHAnsi" w:hAnsiTheme="minorHAnsi" w:cstheme="minorHAnsi"/>
          <w:b/>
          <w:color w:val="000000" w:themeColor="text1"/>
          <w:sz w:val="22"/>
          <w:szCs w:val="22"/>
        </w:rPr>
      </w:pPr>
      <w:r w:rsidRPr="00281B0F">
        <w:rPr>
          <w:rFonts w:asciiTheme="minorHAnsi" w:hAnsiTheme="minorHAnsi" w:cstheme="minorHAnsi"/>
          <w:b/>
          <w:color w:val="000000" w:themeColor="text1"/>
          <w:sz w:val="22"/>
          <w:szCs w:val="22"/>
        </w:rPr>
        <w:t xml:space="preserve">OŚWIADCZENIE O BRAKU POWIĄZAŃ </w:t>
      </w:r>
    </w:p>
    <w:p w:rsidR="00281B0F" w:rsidRPr="00281B0F" w:rsidRDefault="00281B0F" w:rsidP="00CE1C27">
      <w:pPr>
        <w:contextualSpacing/>
        <w:jc w:val="both"/>
        <w:rPr>
          <w:rFonts w:asciiTheme="minorHAnsi" w:hAnsiTheme="minorHAnsi" w:cstheme="minorHAnsi"/>
          <w:b/>
          <w:color w:val="000000" w:themeColor="text1"/>
          <w:sz w:val="22"/>
          <w:szCs w:val="22"/>
        </w:rPr>
      </w:pPr>
      <w:r w:rsidRPr="00281B0F">
        <w:rPr>
          <w:rFonts w:asciiTheme="minorHAnsi" w:hAnsiTheme="minorHAnsi" w:cstheme="minorHAnsi"/>
          <w:b/>
          <w:color w:val="000000" w:themeColor="text1"/>
          <w:sz w:val="22"/>
          <w:szCs w:val="22"/>
        </w:rPr>
        <w:t xml:space="preserve">KAPITAŁOWYCH LUB OSOBOWYCH </w:t>
      </w:r>
    </w:p>
    <w:p w:rsidR="00281B0F" w:rsidRPr="00281B0F" w:rsidRDefault="00281B0F" w:rsidP="00CE1C27">
      <w:pPr>
        <w:jc w:val="both"/>
        <w:rPr>
          <w:rFonts w:asciiTheme="minorHAnsi" w:eastAsia="Tahoma" w:hAnsiTheme="minorHAnsi" w:cstheme="minorHAnsi"/>
          <w:color w:val="000000" w:themeColor="text1"/>
          <w:sz w:val="22"/>
          <w:szCs w:val="22"/>
        </w:rPr>
      </w:pPr>
    </w:p>
    <w:p w:rsidR="00281B0F" w:rsidRPr="00281B0F" w:rsidRDefault="00281B0F" w:rsidP="00CE1C27">
      <w:pPr>
        <w:ind w:firstLine="284"/>
        <w:contextualSpacing/>
        <w:jc w:val="both"/>
        <w:rPr>
          <w:rFonts w:asciiTheme="minorHAnsi" w:hAnsiTheme="minorHAnsi" w:cstheme="minorHAnsi"/>
          <w:sz w:val="22"/>
          <w:szCs w:val="22"/>
        </w:rPr>
      </w:pPr>
      <w:r w:rsidRPr="00281B0F">
        <w:rPr>
          <w:rFonts w:asciiTheme="minorHAnsi" w:eastAsia="Tahoma" w:hAnsiTheme="minorHAnsi" w:cstheme="minorHAnsi"/>
          <w:color w:val="000000" w:themeColor="text1"/>
          <w:sz w:val="22"/>
          <w:szCs w:val="22"/>
        </w:rPr>
        <w:t xml:space="preserve">Przystępując do postępowania o udzielenie zamówienia </w:t>
      </w:r>
      <w:r w:rsidRPr="00281B0F">
        <w:rPr>
          <w:rFonts w:asciiTheme="minorHAnsi" w:hAnsiTheme="minorHAnsi" w:cstheme="minorHAnsi"/>
          <w:iCs/>
          <w:color w:val="000000" w:themeColor="text1"/>
          <w:sz w:val="22"/>
          <w:szCs w:val="22"/>
        </w:rPr>
        <w:t xml:space="preserve">na usługę </w:t>
      </w:r>
      <w:r w:rsidRPr="00281B0F">
        <w:rPr>
          <w:rFonts w:asciiTheme="minorHAnsi" w:hAnsiTheme="minorHAnsi" w:cstheme="minorHAnsi"/>
          <w:sz w:val="22"/>
          <w:szCs w:val="22"/>
        </w:rPr>
        <w:t xml:space="preserve">polegającą na kompleksowym przygotowaniu i przeprowadzaniu postępowań o udzielenie zamówień publicznych na rzecz projektu pn. </w:t>
      </w:r>
      <w:r w:rsidRPr="00281B0F">
        <w:rPr>
          <w:rFonts w:asciiTheme="minorHAnsi" w:hAnsiTheme="minorHAnsi" w:cstheme="minorHAnsi"/>
          <w:b/>
          <w:sz w:val="22"/>
          <w:szCs w:val="22"/>
        </w:rPr>
        <w:t>„Opracowanie projektów planów ochrony parków krajobrazowych wchodzących w skład Pomorskiego Zespołu Parków Krajobrazowych”</w:t>
      </w:r>
      <w:r w:rsidRPr="00281B0F">
        <w:rPr>
          <w:rFonts w:asciiTheme="minorHAnsi" w:hAnsiTheme="minorHAnsi" w:cstheme="minorHAnsi"/>
          <w:sz w:val="22"/>
          <w:szCs w:val="22"/>
        </w:rPr>
        <w:t xml:space="preserve">, realizowanego w ramach Regionalnego Programu Operacyjnego Województwa Pomorskiego na lata 2014-2020,  Oś priorytetowa 11: Środowisko, Działanie: 11.4 Ochrona Różnorodności Biologicznej, </w:t>
      </w:r>
      <w:r w:rsidRPr="00281B0F">
        <w:rPr>
          <w:rFonts w:asciiTheme="minorHAnsi" w:eastAsia="Tahoma" w:hAnsiTheme="minorHAnsi" w:cstheme="minorHAnsi"/>
          <w:color w:val="000000" w:themeColor="text1"/>
          <w:sz w:val="22"/>
          <w:szCs w:val="22"/>
        </w:rPr>
        <w:t xml:space="preserve">oświadczam, co następuje: </w:t>
      </w:r>
    </w:p>
    <w:p w:rsidR="00281B0F" w:rsidRPr="00281B0F" w:rsidRDefault="00281B0F" w:rsidP="00CE1C27">
      <w:pPr>
        <w:pStyle w:val="rozdzia"/>
        <w:rPr>
          <w:rFonts w:asciiTheme="minorHAnsi" w:hAnsiTheme="minorHAnsi" w:cstheme="minorHAnsi"/>
          <w:b/>
          <w:color w:val="000000" w:themeColor="text1"/>
          <w:sz w:val="22"/>
          <w:szCs w:val="22"/>
        </w:rPr>
      </w:pPr>
    </w:p>
    <w:p w:rsidR="00281B0F" w:rsidRPr="00281B0F" w:rsidRDefault="00281B0F" w:rsidP="00CE1C27">
      <w:pPr>
        <w:ind w:firstLine="284"/>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Mając na uwadze, że przez powiązania kapitałowe lub osobowe rozumie się wzajemne powiązania między zamawiającym lub osobami upoważnionymi do zaciągania zobowiązań w imieniu zamawiającego lub osobami wykonującymi w imieniu zamawiającego czynności związane </w:t>
      </w:r>
      <w:r w:rsidR="00CE1C27">
        <w:rPr>
          <w:rFonts w:asciiTheme="minorHAnsi" w:hAnsiTheme="minorHAnsi" w:cstheme="minorHAnsi"/>
          <w:color w:val="000000" w:themeColor="text1"/>
          <w:sz w:val="22"/>
          <w:szCs w:val="22"/>
        </w:rPr>
        <w:br/>
      </w:r>
      <w:r w:rsidRPr="00281B0F">
        <w:rPr>
          <w:rFonts w:asciiTheme="minorHAnsi" w:hAnsiTheme="minorHAnsi" w:cstheme="minorHAnsi"/>
          <w:color w:val="000000" w:themeColor="text1"/>
          <w:sz w:val="22"/>
          <w:szCs w:val="22"/>
        </w:rPr>
        <w:t xml:space="preserve">z przygotowaniem i przeprowadzaniem procedury wyboru wykonawcy, a wykonawcą, polegające </w:t>
      </w:r>
      <w:r w:rsidR="00CE1C27">
        <w:rPr>
          <w:rFonts w:asciiTheme="minorHAnsi" w:hAnsiTheme="minorHAnsi" w:cstheme="minorHAnsi"/>
          <w:color w:val="000000" w:themeColor="text1"/>
          <w:sz w:val="22"/>
          <w:szCs w:val="22"/>
        </w:rPr>
        <w:br/>
      </w:r>
      <w:r w:rsidRPr="00281B0F">
        <w:rPr>
          <w:rFonts w:asciiTheme="minorHAnsi" w:hAnsiTheme="minorHAnsi" w:cstheme="minorHAnsi"/>
          <w:color w:val="000000" w:themeColor="text1"/>
          <w:sz w:val="22"/>
          <w:szCs w:val="22"/>
        </w:rPr>
        <w:t>w szczególności na:</w:t>
      </w:r>
    </w:p>
    <w:p w:rsidR="00281B0F" w:rsidRPr="00281B0F" w:rsidRDefault="00281B0F" w:rsidP="00CE1C27">
      <w:pPr>
        <w:pStyle w:val="Akapitzlist"/>
        <w:numPr>
          <w:ilvl w:val="3"/>
          <w:numId w:val="19"/>
        </w:numPr>
        <w:tabs>
          <w:tab w:val="clear" w:pos="644"/>
        </w:tabs>
        <w:spacing w:after="200" w:line="276" w:lineRule="auto"/>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uczestniczeniu w spółce, jako wspólnik spółki cywilnej lub spółki osobowej,</w:t>
      </w:r>
    </w:p>
    <w:p w:rsidR="00281B0F" w:rsidRPr="00281B0F" w:rsidRDefault="00281B0F" w:rsidP="00CE1C27">
      <w:pPr>
        <w:pStyle w:val="Akapitzlist"/>
        <w:numPr>
          <w:ilvl w:val="3"/>
          <w:numId w:val="19"/>
        </w:numPr>
        <w:tabs>
          <w:tab w:val="clear" w:pos="644"/>
        </w:tabs>
        <w:spacing w:after="200" w:line="276" w:lineRule="auto"/>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posiadaniu co najmniej 10 % udziałów lub akcji,</w:t>
      </w:r>
    </w:p>
    <w:p w:rsidR="00281B0F" w:rsidRPr="00281B0F" w:rsidRDefault="00281B0F" w:rsidP="00CE1C27">
      <w:pPr>
        <w:pStyle w:val="Akapitzlist"/>
        <w:numPr>
          <w:ilvl w:val="3"/>
          <w:numId w:val="19"/>
        </w:numPr>
        <w:tabs>
          <w:tab w:val="clear" w:pos="644"/>
        </w:tabs>
        <w:spacing w:after="200" w:line="276" w:lineRule="auto"/>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pełnieniu funkcji członka organu nadzorczego lub zarządzającego, prokurenta, pełnomocnika,</w:t>
      </w:r>
    </w:p>
    <w:p w:rsidR="00281B0F" w:rsidRPr="00281B0F" w:rsidRDefault="00281B0F" w:rsidP="00CE1C27">
      <w:pPr>
        <w:pStyle w:val="Akapitzlist"/>
        <w:numPr>
          <w:ilvl w:val="3"/>
          <w:numId w:val="19"/>
        </w:numPr>
        <w:tabs>
          <w:tab w:val="clear" w:pos="644"/>
        </w:tabs>
        <w:spacing w:after="200" w:line="276" w:lineRule="auto"/>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pozostawaniu w takim stosunku prawnym lub faktycznym, który może budzić uzasadnione wątpliwości, co do bezstronności w wyborze wykonawcy, w szczególności pozostawanie </w:t>
      </w:r>
      <w:r w:rsidR="00CE1C27">
        <w:rPr>
          <w:rFonts w:asciiTheme="minorHAnsi" w:hAnsiTheme="minorHAnsi" w:cstheme="minorHAnsi"/>
          <w:color w:val="000000" w:themeColor="text1"/>
          <w:sz w:val="22"/>
          <w:szCs w:val="22"/>
        </w:rPr>
        <w:br/>
      </w:r>
      <w:r w:rsidRPr="00281B0F">
        <w:rPr>
          <w:rFonts w:asciiTheme="minorHAnsi" w:hAnsiTheme="minorHAnsi" w:cstheme="minorHAnsi"/>
          <w:color w:val="000000" w:themeColor="text1"/>
          <w:sz w:val="22"/>
          <w:szCs w:val="22"/>
        </w:rPr>
        <w:t>w związku małżeńskim, w stosunku pokrewieństwa lub powinowactwa w linii prostej, pokrewieństwa lub powinowactwa w linii bocznej do drugiego stopnia lub w stosunku przysposobienia, opieki lub kurateli.</w:t>
      </w:r>
    </w:p>
    <w:p w:rsidR="00281B0F" w:rsidRPr="00281B0F" w:rsidRDefault="00281B0F" w:rsidP="00CE1C27">
      <w:pPr>
        <w:jc w:val="both"/>
        <w:rPr>
          <w:rFonts w:asciiTheme="minorHAnsi" w:hAnsiTheme="minorHAnsi" w:cstheme="minorHAnsi"/>
          <w:b/>
          <w:color w:val="000000" w:themeColor="text1"/>
          <w:sz w:val="22"/>
          <w:szCs w:val="22"/>
        </w:rPr>
      </w:pPr>
      <w:r w:rsidRPr="00281B0F">
        <w:rPr>
          <w:rFonts w:asciiTheme="minorHAnsi" w:hAnsiTheme="minorHAnsi" w:cstheme="minorHAnsi"/>
          <w:b/>
          <w:color w:val="000000" w:themeColor="text1"/>
          <w:sz w:val="22"/>
          <w:szCs w:val="22"/>
        </w:rPr>
        <w:t>Oświadczam/y, że nie jestem powiązany osobowo lub kapitałowo z zamawiającym.</w:t>
      </w:r>
    </w:p>
    <w:p w:rsidR="00281B0F" w:rsidRPr="00281B0F" w:rsidRDefault="00281B0F" w:rsidP="00CE1C27">
      <w:pPr>
        <w:jc w:val="both"/>
        <w:rPr>
          <w:rFonts w:asciiTheme="minorHAnsi" w:hAnsiTheme="minorHAnsi" w:cstheme="minorHAnsi"/>
          <w:b/>
          <w:color w:val="000000" w:themeColor="text1"/>
          <w:sz w:val="22"/>
          <w:szCs w:val="22"/>
        </w:rPr>
      </w:pPr>
    </w:p>
    <w:p w:rsidR="00281B0F" w:rsidRPr="00281B0F" w:rsidRDefault="00281B0F" w:rsidP="00CE1C27">
      <w:pPr>
        <w:jc w:val="both"/>
        <w:rPr>
          <w:rFonts w:asciiTheme="minorHAnsi" w:hAnsiTheme="minorHAnsi" w:cstheme="minorHAnsi"/>
          <w:b/>
          <w:color w:val="000000" w:themeColor="text1"/>
          <w:sz w:val="22"/>
          <w:szCs w:val="22"/>
        </w:rPr>
      </w:pPr>
    </w:p>
    <w:p w:rsidR="00281B0F" w:rsidRPr="00281B0F" w:rsidRDefault="00281B0F" w:rsidP="00CE1C27">
      <w:pPr>
        <w:jc w:val="both"/>
        <w:rPr>
          <w:rFonts w:asciiTheme="minorHAnsi" w:hAnsiTheme="minorHAnsi" w:cstheme="minorHAnsi"/>
          <w:b/>
          <w:i/>
          <w:color w:val="000000" w:themeColor="text1"/>
          <w:sz w:val="22"/>
          <w:szCs w:val="22"/>
        </w:rPr>
      </w:pPr>
    </w:p>
    <w:p w:rsidR="00281B0F" w:rsidRPr="00281B0F" w:rsidRDefault="00281B0F" w:rsidP="00CE1C27">
      <w:pPr>
        <w:tabs>
          <w:tab w:val="left" w:pos="1800"/>
        </w:tabs>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 , dnia ......................      </w:t>
      </w:r>
    </w:p>
    <w:p w:rsidR="00281B0F" w:rsidRPr="00281B0F" w:rsidRDefault="00281B0F" w:rsidP="00CE1C27">
      <w:pPr>
        <w:tabs>
          <w:tab w:val="left" w:pos="1800"/>
        </w:tabs>
        <w:jc w:val="both"/>
        <w:rPr>
          <w:rFonts w:asciiTheme="minorHAnsi" w:hAnsiTheme="minorHAnsi" w:cstheme="minorHAnsi"/>
          <w:color w:val="000000" w:themeColor="text1"/>
          <w:sz w:val="22"/>
          <w:szCs w:val="22"/>
        </w:rPr>
      </w:pPr>
    </w:p>
    <w:p w:rsidR="00281B0F" w:rsidRPr="00281B0F" w:rsidRDefault="00281B0F" w:rsidP="00CE1C27">
      <w:pPr>
        <w:tabs>
          <w:tab w:val="left" w:pos="1800"/>
        </w:tabs>
        <w:jc w:val="both"/>
        <w:rPr>
          <w:rFonts w:asciiTheme="minorHAnsi" w:hAnsiTheme="minorHAnsi" w:cstheme="minorHAnsi"/>
          <w:color w:val="000000" w:themeColor="text1"/>
          <w:sz w:val="22"/>
          <w:szCs w:val="22"/>
        </w:rPr>
      </w:pPr>
    </w:p>
    <w:p w:rsidR="00281B0F" w:rsidRPr="00281B0F" w:rsidRDefault="00281B0F" w:rsidP="00CE1C27">
      <w:pPr>
        <w:tabs>
          <w:tab w:val="left" w:pos="1800"/>
        </w:tabs>
        <w:jc w:val="both"/>
        <w:rPr>
          <w:rFonts w:asciiTheme="minorHAnsi" w:hAnsiTheme="minorHAnsi" w:cstheme="minorHAnsi"/>
          <w:color w:val="000000" w:themeColor="text1"/>
          <w:sz w:val="22"/>
          <w:szCs w:val="22"/>
        </w:rPr>
      </w:pPr>
    </w:p>
    <w:p w:rsidR="00281B0F" w:rsidRPr="00281B0F" w:rsidRDefault="00281B0F" w:rsidP="00CE1C27">
      <w:pPr>
        <w:tabs>
          <w:tab w:val="left" w:pos="1800"/>
        </w:tabs>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w:t>
      </w:r>
    </w:p>
    <w:p w:rsidR="00281B0F" w:rsidRPr="00281B0F" w:rsidRDefault="00281B0F" w:rsidP="00CE1C27">
      <w:pPr>
        <w:tabs>
          <w:tab w:val="left" w:pos="5740"/>
        </w:tabs>
        <w:jc w:val="both"/>
        <w:rPr>
          <w:rFonts w:asciiTheme="minorHAnsi" w:hAnsiTheme="minorHAnsi" w:cstheme="minorHAnsi"/>
          <w:i/>
          <w:iCs/>
          <w:color w:val="000000" w:themeColor="text1"/>
          <w:sz w:val="22"/>
          <w:szCs w:val="22"/>
        </w:rPr>
      </w:pPr>
      <w:r w:rsidRPr="00281B0F">
        <w:rPr>
          <w:rFonts w:asciiTheme="minorHAnsi" w:hAnsiTheme="minorHAnsi" w:cstheme="minorHAnsi"/>
          <w:color w:val="000000" w:themeColor="text1"/>
          <w:sz w:val="22"/>
          <w:szCs w:val="22"/>
        </w:rPr>
        <w:t xml:space="preserve">                                                                           </w:t>
      </w:r>
      <w:r w:rsidRPr="00281B0F">
        <w:rPr>
          <w:rFonts w:asciiTheme="minorHAnsi" w:hAnsiTheme="minorHAnsi" w:cstheme="minorHAnsi"/>
          <w:i/>
          <w:iCs/>
          <w:color w:val="000000" w:themeColor="text1"/>
          <w:sz w:val="22"/>
          <w:szCs w:val="22"/>
        </w:rPr>
        <w:t>(podpis osoby upoważnionej do reprezentacji)</w:t>
      </w:r>
    </w:p>
    <w:p w:rsidR="00CE1C27" w:rsidRDefault="00CE1C27">
      <w:pPr>
        <w:rPr>
          <w:rFonts w:asciiTheme="minorHAnsi" w:hAnsiTheme="minorHAnsi" w:cstheme="minorHAnsi"/>
          <w:b/>
          <w:i/>
          <w:color w:val="000000" w:themeColor="text1"/>
          <w:sz w:val="22"/>
          <w:szCs w:val="22"/>
          <w:u w:val="single"/>
        </w:rPr>
      </w:pPr>
      <w:r>
        <w:rPr>
          <w:rFonts w:asciiTheme="minorHAnsi" w:hAnsiTheme="minorHAnsi" w:cstheme="minorHAnsi"/>
          <w:b/>
          <w:i/>
          <w:color w:val="000000" w:themeColor="text1"/>
          <w:sz w:val="22"/>
          <w:szCs w:val="22"/>
          <w:u w:val="single"/>
        </w:rPr>
        <w:br w:type="page"/>
      </w:r>
    </w:p>
    <w:p w:rsidR="00281B0F" w:rsidRPr="00281B0F" w:rsidRDefault="00281B0F" w:rsidP="00CE1C27">
      <w:pPr>
        <w:autoSpaceDE w:val="0"/>
        <w:autoSpaceDN w:val="0"/>
        <w:adjustRightInd w:val="0"/>
        <w:contextualSpacing/>
        <w:jc w:val="right"/>
        <w:rPr>
          <w:rFonts w:asciiTheme="minorHAnsi" w:eastAsia="Calibri" w:hAnsiTheme="minorHAnsi" w:cstheme="minorHAnsi"/>
          <w:b/>
          <w:i/>
          <w:color w:val="000000" w:themeColor="text1"/>
          <w:sz w:val="22"/>
          <w:szCs w:val="22"/>
          <w:lang w:eastAsia="en-US"/>
        </w:rPr>
      </w:pPr>
      <w:r w:rsidRPr="00281B0F">
        <w:rPr>
          <w:rFonts w:asciiTheme="minorHAnsi" w:eastAsia="Calibri" w:hAnsiTheme="minorHAnsi" w:cstheme="minorHAnsi"/>
          <w:b/>
          <w:i/>
          <w:color w:val="000000" w:themeColor="text1"/>
          <w:sz w:val="22"/>
          <w:szCs w:val="22"/>
          <w:lang w:eastAsia="en-US"/>
        </w:rPr>
        <w:lastRenderedPageBreak/>
        <w:t>Załącznik nr 4 do Zapytania Ofertowego</w:t>
      </w:r>
    </w:p>
    <w:p w:rsidR="00281B0F" w:rsidRPr="00281B0F" w:rsidRDefault="00281B0F" w:rsidP="00CE1C27">
      <w:pPr>
        <w:autoSpaceDE w:val="0"/>
        <w:autoSpaceDN w:val="0"/>
        <w:adjustRightInd w:val="0"/>
        <w:contextualSpacing/>
        <w:jc w:val="both"/>
        <w:rPr>
          <w:rFonts w:asciiTheme="minorHAnsi" w:eastAsia="Calibri" w:hAnsiTheme="minorHAnsi" w:cstheme="minorHAnsi"/>
          <w:b/>
          <w:i/>
          <w:color w:val="000000" w:themeColor="text1"/>
          <w:sz w:val="22"/>
          <w:szCs w:val="22"/>
          <w:lang w:eastAsia="en-US"/>
        </w:rPr>
      </w:pPr>
    </w:p>
    <w:p w:rsidR="00281B0F" w:rsidRPr="00281B0F" w:rsidRDefault="00281B0F" w:rsidP="00CE1C27">
      <w:pPr>
        <w:autoSpaceDE w:val="0"/>
        <w:autoSpaceDN w:val="0"/>
        <w:adjustRightInd w:val="0"/>
        <w:contextualSpacing/>
        <w:jc w:val="both"/>
        <w:rPr>
          <w:rFonts w:asciiTheme="minorHAnsi" w:eastAsia="Calibri" w:hAnsiTheme="minorHAnsi" w:cstheme="minorHAnsi"/>
          <w:b/>
          <w:color w:val="000000" w:themeColor="text1"/>
          <w:sz w:val="22"/>
          <w:szCs w:val="22"/>
          <w:lang w:eastAsia="en-US"/>
        </w:rPr>
      </w:pPr>
      <w:r w:rsidRPr="00281B0F">
        <w:rPr>
          <w:rFonts w:asciiTheme="minorHAnsi" w:eastAsia="Calibri" w:hAnsiTheme="minorHAnsi" w:cstheme="minorHAnsi"/>
          <w:b/>
          <w:color w:val="000000" w:themeColor="text1"/>
          <w:sz w:val="22"/>
          <w:szCs w:val="22"/>
          <w:lang w:eastAsia="en-US"/>
        </w:rPr>
        <w:t>Projekt Umowy</w:t>
      </w:r>
    </w:p>
    <w:p w:rsidR="00281B0F" w:rsidRPr="00281B0F" w:rsidRDefault="00281B0F" w:rsidP="00CE1C27">
      <w:pPr>
        <w:autoSpaceDE w:val="0"/>
        <w:autoSpaceDN w:val="0"/>
        <w:adjustRightInd w:val="0"/>
        <w:contextualSpacing/>
        <w:jc w:val="both"/>
        <w:rPr>
          <w:rFonts w:asciiTheme="minorHAnsi" w:eastAsia="Calibri" w:hAnsiTheme="minorHAnsi" w:cstheme="minorHAnsi"/>
          <w:b/>
          <w:color w:val="000000" w:themeColor="text1"/>
          <w:sz w:val="22"/>
          <w:szCs w:val="22"/>
          <w:lang w:eastAsia="en-US"/>
        </w:rPr>
      </w:pPr>
    </w:p>
    <w:p w:rsidR="00281B0F" w:rsidRPr="00281B0F" w:rsidRDefault="00281B0F" w:rsidP="00A95952">
      <w:pPr>
        <w:ind w:right="363"/>
        <w:jc w:val="center"/>
        <w:rPr>
          <w:rFonts w:asciiTheme="minorHAnsi" w:hAnsiTheme="minorHAnsi" w:cstheme="minorHAnsi"/>
          <w:sz w:val="22"/>
          <w:szCs w:val="22"/>
        </w:rPr>
      </w:pPr>
      <w:r w:rsidRPr="00281B0F">
        <w:rPr>
          <w:rFonts w:asciiTheme="minorHAnsi" w:hAnsiTheme="minorHAnsi" w:cstheme="minorHAnsi"/>
          <w:sz w:val="22"/>
          <w:szCs w:val="22"/>
        </w:rPr>
        <w:t>UMOWA Nr PZPK.DAO….2018</w:t>
      </w:r>
    </w:p>
    <w:p w:rsidR="00281B0F" w:rsidRPr="00281B0F" w:rsidRDefault="00281B0F" w:rsidP="00CE1C27">
      <w:pPr>
        <w:jc w:val="both"/>
        <w:rPr>
          <w:rFonts w:asciiTheme="minorHAnsi" w:hAnsiTheme="minorHAnsi" w:cstheme="minorHAnsi"/>
          <w:sz w:val="22"/>
          <w:szCs w:val="22"/>
        </w:rPr>
      </w:pPr>
    </w:p>
    <w:p w:rsidR="00281B0F" w:rsidRPr="00281B0F" w:rsidRDefault="00281B0F" w:rsidP="00CE1C27">
      <w:pPr>
        <w:jc w:val="both"/>
        <w:rPr>
          <w:rFonts w:asciiTheme="minorHAnsi" w:hAnsiTheme="minorHAnsi" w:cstheme="minorHAnsi"/>
          <w:sz w:val="22"/>
          <w:szCs w:val="22"/>
        </w:rPr>
      </w:pPr>
      <w:r w:rsidRPr="00281B0F">
        <w:rPr>
          <w:rFonts w:asciiTheme="minorHAnsi" w:hAnsiTheme="minorHAnsi" w:cstheme="minorHAnsi"/>
          <w:sz w:val="22"/>
          <w:szCs w:val="22"/>
        </w:rPr>
        <w:t xml:space="preserve">zawarta w dniu ……….. 2018 roku w Słupsku </w:t>
      </w:r>
    </w:p>
    <w:p w:rsidR="00A76DBC" w:rsidRPr="00A76DBC" w:rsidRDefault="00281B0F" w:rsidP="00CE1C27">
      <w:pPr>
        <w:jc w:val="both"/>
        <w:rPr>
          <w:rFonts w:asciiTheme="minorHAnsi" w:hAnsiTheme="minorHAnsi" w:cstheme="minorHAnsi"/>
          <w:b/>
          <w:bCs/>
          <w:sz w:val="22"/>
          <w:szCs w:val="22"/>
          <w:lang w:eastAsia="x-none"/>
        </w:rPr>
      </w:pPr>
      <w:r w:rsidRPr="00281B0F">
        <w:rPr>
          <w:rFonts w:asciiTheme="minorHAnsi" w:hAnsiTheme="minorHAnsi" w:cstheme="minorHAnsi"/>
          <w:sz w:val="22"/>
          <w:szCs w:val="22"/>
          <w:lang w:val="x-none" w:eastAsia="x-none"/>
        </w:rPr>
        <w:t>pomiędzy:</w:t>
      </w:r>
      <w:r w:rsidRPr="00281B0F">
        <w:rPr>
          <w:rFonts w:asciiTheme="minorHAnsi" w:hAnsiTheme="minorHAnsi" w:cstheme="minorHAnsi"/>
          <w:sz w:val="22"/>
          <w:szCs w:val="22"/>
          <w:lang w:eastAsia="x-none"/>
        </w:rPr>
        <w:t xml:space="preserve"> </w:t>
      </w:r>
      <w:r w:rsidRPr="00281B0F">
        <w:rPr>
          <w:rFonts w:asciiTheme="minorHAnsi" w:hAnsiTheme="minorHAnsi" w:cstheme="minorHAnsi"/>
          <w:b/>
          <w:bCs/>
          <w:sz w:val="22"/>
          <w:szCs w:val="22"/>
          <w:lang w:val="x-none" w:eastAsia="x-none"/>
        </w:rPr>
        <w:t xml:space="preserve">Województwem Pomorskim – </w:t>
      </w:r>
      <w:r w:rsidR="00A76DBC" w:rsidRPr="00A76DBC">
        <w:rPr>
          <w:rFonts w:asciiTheme="minorHAnsi" w:hAnsiTheme="minorHAnsi" w:cstheme="minorHAnsi"/>
          <w:bCs/>
          <w:sz w:val="22"/>
          <w:szCs w:val="22"/>
          <w:lang w:eastAsia="x-none"/>
        </w:rPr>
        <w:t xml:space="preserve">ul. Okopowa 21/27, 80-810 Gdańsk </w:t>
      </w:r>
      <w:r w:rsidR="00A76DBC" w:rsidRPr="00A76DBC">
        <w:rPr>
          <w:rFonts w:asciiTheme="minorHAnsi" w:hAnsiTheme="minorHAnsi" w:cstheme="minorHAnsi"/>
          <w:bCs/>
          <w:sz w:val="22"/>
          <w:szCs w:val="22"/>
        </w:rPr>
        <w:t>NIP: 5833163786</w:t>
      </w:r>
    </w:p>
    <w:p w:rsidR="00281B0F" w:rsidRPr="00281B0F" w:rsidRDefault="00A76DBC" w:rsidP="00CE1C27">
      <w:pPr>
        <w:jc w:val="both"/>
        <w:rPr>
          <w:rFonts w:asciiTheme="minorHAnsi" w:hAnsiTheme="minorHAnsi" w:cstheme="minorHAnsi"/>
          <w:bCs/>
          <w:sz w:val="22"/>
          <w:szCs w:val="22"/>
          <w:lang w:val="x-none" w:eastAsia="x-none"/>
        </w:rPr>
      </w:pPr>
      <w:r>
        <w:rPr>
          <w:rFonts w:asciiTheme="minorHAnsi" w:hAnsiTheme="minorHAnsi" w:cstheme="minorHAnsi"/>
          <w:b/>
          <w:bCs/>
          <w:sz w:val="22"/>
          <w:szCs w:val="22"/>
          <w:lang w:val="x-none" w:eastAsia="x-none"/>
        </w:rPr>
        <w:t>Pomorski Zesp</w:t>
      </w:r>
      <w:r>
        <w:rPr>
          <w:rFonts w:asciiTheme="minorHAnsi" w:hAnsiTheme="minorHAnsi" w:cstheme="minorHAnsi"/>
          <w:b/>
          <w:bCs/>
          <w:sz w:val="22"/>
          <w:szCs w:val="22"/>
          <w:lang w:eastAsia="x-none"/>
        </w:rPr>
        <w:t xml:space="preserve">ół </w:t>
      </w:r>
      <w:r w:rsidR="00281B0F" w:rsidRPr="00281B0F">
        <w:rPr>
          <w:rFonts w:asciiTheme="minorHAnsi" w:hAnsiTheme="minorHAnsi" w:cstheme="minorHAnsi"/>
          <w:b/>
          <w:bCs/>
          <w:sz w:val="22"/>
          <w:szCs w:val="22"/>
          <w:lang w:val="x-none" w:eastAsia="x-none"/>
        </w:rPr>
        <w:t>Parków Krajobrazowych w Słupsku</w:t>
      </w:r>
      <w:r w:rsidR="00281B0F" w:rsidRPr="00281B0F">
        <w:rPr>
          <w:rFonts w:asciiTheme="minorHAnsi" w:hAnsiTheme="minorHAnsi" w:cstheme="minorHAnsi"/>
          <w:bCs/>
          <w:sz w:val="22"/>
          <w:szCs w:val="22"/>
          <w:lang w:val="x-none" w:eastAsia="x-none"/>
        </w:rPr>
        <w:t xml:space="preserve">, ul. Poniatowskiego 4A, 76-200 Słupsk </w:t>
      </w:r>
    </w:p>
    <w:p w:rsidR="00281B0F" w:rsidRPr="00281B0F" w:rsidRDefault="00281B0F" w:rsidP="00CE1C27">
      <w:pPr>
        <w:jc w:val="both"/>
        <w:rPr>
          <w:rFonts w:asciiTheme="minorHAnsi" w:hAnsiTheme="minorHAnsi" w:cstheme="minorHAnsi"/>
          <w:bCs/>
          <w:sz w:val="22"/>
          <w:szCs w:val="22"/>
        </w:rPr>
      </w:pPr>
      <w:r w:rsidRPr="00281B0F">
        <w:rPr>
          <w:rFonts w:asciiTheme="minorHAnsi" w:hAnsiTheme="minorHAnsi" w:cstheme="minorHAnsi"/>
          <w:bCs/>
          <w:sz w:val="22"/>
          <w:szCs w:val="22"/>
        </w:rPr>
        <w:t xml:space="preserve">zwanym dalej </w:t>
      </w:r>
      <w:r w:rsidRPr="00281B0F">
        <w:rPr>
          <w:rFonts w:asciiTheme="minorHAnsi" w:hAnsiTheme="minorHAnsi" w:cstheme="minorHAnsi"/>
          <w:b/>
          <w:bCs/>
          <w:sz w:val="22"/>
          <w:szCs w:val="22"/>
        </w:rPr>
        <w:t>Zamawiającym</w:t>
      </w:r>
    </w:p>
    <w:p w:rsidR="00281B0F" w:rsidRPr="00281B0F" w:rsidRDefault="00281B0F" w:rsidP="00CE1C27">
      <w:pPr>
        <w:jc w:val="both"/>
        <w:rPr>
          <w:rFonts w:asciiTheme="minorHAnsi" w:hAnsiTheme="minorHAnsi" w:cstheme="minorHAnsi"/>
          <w:bCs/>
          <w:sz w:val="22"/>
          <w:szCs w:val="22"/>
        </w:rPr>
      </w:pPr>
      <w:r w:rsidRPr="00281B0F">
        <w:rPr>
          <w:rFonts w:asciiTheme="minorHAnsi" w:hAnsiTheme="minorHAnsi" w:cstheme="minorHAnsi"/>
          <w:bCs/>
          <w:sz w:val="22"/>
          <w:szCs w:val="22"/>
        </w:rPr>
        <w:t>reprezentowanym przez:</w:t>
      </w:r>
    </w:p>
    <w:p w:rsidR="00281B0F" w:rsidRPr="00281B0F" w:rsidRDefault="00281B0F" w:rsidP="00CE1C27">
      <w:pPr>
        <w:ind w:left="720" w:hanging="720"/>
        <w:jc w:val="both"/>
        <w:rPr>
          <w:rFonts w:asciiTheme="minorHAnsi" w:hAnsiTheme="minorHAnsi" w:cstheme="minorHAnsi"/>
          <w:bCs/>
          <w:sz w:val="22"/>
          <w:szCs w:val="22"/>
        </w:rPr>
      </w:pPr>
      <w:r w:rsidRPr="00281B0F">
        <w:rPr>
          <w:rFonts w:asciiTheme="minorHAnsi" w:hAnsiTheme="minorHAnsi" w:cstheme="minorHAnsi"/>
          <w:bCs/>
          <w:sz w:val="22"/>
          <w:szCs w:val="22"/>
        </w:rPr>
        <w:t xml:space="preserve">Bożenę Sikorę – Dyrektora </w:t>
      </w:r>
    </w:p>
    <w:p w:rsidR="00281B0F" w:rsidRPr="00281B0F" w:rsidRDefault="00281B0F" w:rsidP="00CE1C27">
      <w:pPr>
        <w:ind w:left="720" w:hanging="720"/>
        <w:jc w:val="both"/>
        <w:rPr>
          <w:rFonts w:asciiTheme="minorHAnsi" w:hAnsiTheme="minorHAnsi" w:cstheme="minorHAnsi"/>
          <w:bCs/>
          <w:sz w:val="22"/>
          <w:szCs w:val="22"/>
        </w:rPr>
      </w:pPr>
      <w:r w:rsidRPr="00281B0F">
        <w:rPr>
          <w:rFonts w:asciiTheme="minorHAnsi" w:hAnsiTheme="minorHAnsi" w:cstheme="minorHAnsi"/>
          <w:bCs/>
          <w:sz w:val="22"/>
          <w:szCs w:val="22"/>
        </w:rPr>
        <w:t xml:space="preserve">przy kontrasygnacie Haliny </w:t>
      </w:r>
      <w:proofErr w:type="spellStart"/>
      <w:r w:rsidRPr="00281B0F">
        <w:rPr>
          <w:rFonts w:asciiTheme="minorHAnsi" w:hAnsiTheme="minorHAnsi" w:cstheme="minorHAnsi"/>
          <w:bCs/>
          <w:sz w:val="22"/>
          <w:szCs w:val="22"/>
        </w:rPr>
        <w:t>Justki</w:t>
      </w:r>
      <w:proofErr w:type="spellEnd"/>
      <w:r w:rsidRPr="00281B0F">
        <w:rPr>
          <w:rFonts w:asciiTheme="minorHAnsi" w:hAnsiTheme="minorHAnsi" w:cstheme="minorHAnsi"/>
          <w:bCs/>
          <w:sz w:val="22"/>
          <w:szCs w:val="22"/>
        </w:rPr>
        <w:t xml:space="preserve"> – Głównej Księgowej</w:t>
      </w:r>
    </w:p>
    <w:p w:rsidR="00281B0F" w:rsidRPr="00281B0F" w:rsidRDefault="00281B0F" w:rsidP="00CE1C27">
      <w:pPr>
        <w:jc w:val="both"/>
        <w:rPr>
          <w:rFonts w:asciiTheme="minorHAnsi" w:hAnsiTheme="minorHAnsi" w:cstheme="minorHAnsi"/>
          <w:bCs/>
          <w:sz w:val="22"/>
          <w:szCs w:val="22"/>
        </w:rPr>
      </w:pPr>
      <w:r w:rsidRPr="00281B0F">
        <w:rPr>
          <w:rFonts w:asciiTheme="minorHAnsi" w:hAnsiTheme="minorHAnsi" w:cstheme="minorHAnsi"/>
          <w:bCs/>
          <w:sz w:val="22"/>
          <w:szCs w:val="22"/>
        </w:rPr>
        <w:t>a:</w:t>
      </w:r>
    </w:p>
    <w:p w:rsidR="00281B0F" w:rsidRPr="00281B0F" w:rsidRDefault="00281B0F" w:rsidP="00CE1C27">
      <w:pPr>
        <w:jc w:val="both"/>
        <w:rPr>
          <w:rFonts w:asciiTheme="minorHAnsi" w:hAnsiTheme="minorHAnsi" w:cstheme="minorHAnsi"/>
          <w:bCs/>
          <w:sz w:val="22"/>
          <w:szCs w:val="22"/>
        </w:rPr>
      </w:pPr>
      <w:r w:rsidRPr="00281B0F">
        <w:rPr>
          <w:rFonts w:asciiTheme="minorHAnsi" w:hAnsiTheme="minorHAnsi" w:cstheme="minorHAnsi"/>
          <w:bCs/>
          <w:sz w:val="22"/>
          <w:szCs w:val="22"/>
        </w:rPr>
        <w:t>…………………………………………………………………………………………………………………………………………………………….</w:t>
      </w:r>
    </w:p>
    <w:p w:rsidR="00281B0F" w:rsidRPr="00281B0F" w:rsidRDefault="00281B0F" w:rsidP="00CE1C27">
      <w:pPr>
        <w:jc w:val="both"/>
        <w:rPr>
          <w:rFonts w:asciiTheme="minorHAnsi" w:hAnsiTheme="minorHAnsi" w:cstheme="minorHAnsi"/>
          <w:bCs/>
          <w:sz w:val="22"/>
          <w:szCs w:val="22"/>
        </w:rPr>
      </w:pPr>
      <w:r w:rsidRPr="00281B0F">
        <w:rPr>
          <w:rFonts w:asciiTheme="minorHAnsi" w:hAnsiTheme="minorHAnsi" w:cstheme="minorHAnsi"/>
          <w:bCs/>
          <w:sz w:val="22"/>
          <w:szCs w:val="22"/>
        </w:rPr>
        <w:t xml:space="preserve">reprezentowanym przez: </w:t>
      </w:r>
    </w:p>
    <w:p w:rsidR="00281B0F" w:rsidRPr="00281B0F" w:rsidRDefault="00281B0F" w:rsidP="00CE1C27">
      <w:pPr>
        <w:jc w:val="both"/>
        <w:rPr>
          <w:rFonts w:asciiTheme="minorHAnsi" w:hAnsiTheme="minorHAnsi" w:cstheme="minorHAnsi"/>
          <w:bCs/>
          <w:sz w:val="22"/>
          <w:szCs w:val="22"/>
        </w:rPr>
      </w:pPr>
      <w:r w:rsidRPr="00281B0F">
        <w:rPr>
          <w:rFonts w:asciiTheme="minorHAnsi" w:hAnsiTheme="minorHAnsi" w:cstheme="minorHAnsi"/>
          <w:bCs/>
          <w:sz w:val="22"/>
          <w:szCs w:val="22"/>
        </w:rPr>
        <w:t>…………………………………………………………………………………………………………………………………………………………….</w:t>
      </w:r>
    </w:p>
    <w:p w:rsidR="00281B0F" w:rsidRPr="00281B0F" w:rsidRDefault="00281B0F" w:rsidP="00CE1C27">
      <w:pPr>
        <w:jc w:val="both"/>
        <w:rPr>
          <w:rFonts w:asciiTheme="minorHAnsi" w:hAnsiTheme="minorHAnsi" w:cstheme="minorHAnsi"/>
          <w:bCs/>
          <w:sz w:val="22"/>
          <w:szCs w:val="22"/>
        </w:rPr>
      </w:pPr>
    </w:p>
    <w:p w:rsidR="00281B0F" w:rsidRPr="00281B0F" w:rsidRDefault="00281B0F" w:rsidP="00CE1C27">
      <w:pPr>
        <w:ind w:right="72" w:firstLine="708"/>
        <w:jc w:val="both"/>
        <w:rPr>
          <w:rFonts w:asciiTheme="minorHAnsi" w:hAnsiTheme="minorHAnsi" w:cstheme="minorHAnsi"/>
          <w:sz w:val="22"/>
          <w:szCs w:val="22"/>
        </w:rPr>
      </w:pPr>
      <w:r w:rsidRPr="00281B0F">
        <w:rPr>
          <w:rFonts w:asciiTheme="minorHAnsi" w:hAnsiTheme="minorHAnsi" w:cstheme="minorHAnsi"/>
          <w:sz w:val="22"/>
          <w:szCs w:val="22"/>
        </w:rPr>
        <w:t>Na podstawie wyników z postępowania o udzielenie zamówienia publicznego o wartości szacunkowej nieprzekraczającej wyrażonej w złotych równowartości kwoty 30 000 Euro, przeprowadzonego w trybie zaproszenia do złożenia oferty nr PZPK.DAO………2018, zgodnie z ofertą Wykonawcy z dnia ………2018r. zostaje zawarta umowa następującej treści:</w:t>
      </w:r>
    </w:p>
    <w:p w:rsidR="00281B0F" w:rsidRPr="00281B0F" w:rsidRDefault="00281B0F" w:rsidP="00CE1C27">
      <w:pPr>
        <w:ind w:right="72"/>
        <w:jc w:val="both"/>
        <w:rPr>
          <w:rFonts w:asciiTheme="minorHAnsi" w:hAnsiTheme="minorHAnsi" w:cstheme="minorHAnsi"/>
          <w:sz w:val="22"/>
          <w:szCs w:val="22"/>
        </w:rPr>
      </w:pPr>
    </w:p>
    <w:p w:rsidR="00281B0F" w:rsidRPr="00281B0F" w:rsidRDefault="00281B0F" w:rsidP="00CE1C27">
      <w:pPr>
        <w:jc w:val="center"/>
        <w:rPr>
          <w:rFonts w:asciiTheme="minorHAnsi" w:hAnsiTheme="minorHAnsi" w:cstheme="minorHAnsi"/>
          <w:b/>
          <w:bCs/>
          <w:sz w:val="22"/>
          <w:szCs w:val="22"/>
        </w:rPr>
      </w:pPr>
      <w:r w:rsidRPr="00281B0F">
        <w:rPr>
          <w:rFonts w:asciiTheme="minorHAnsi" w:hAnsiTheme="minorHAnsi" w:cstheme="minorHAnsi"/>
          <w:b/>
          <w:bCs/>
          <w:sz w:val="22"/>
          <w:szCs w:val="22"/>
        </w:rPr>
        <w:t>§ 1</w:t>
      </w:r>
    </w:p>
    <w:p w:rsidR="00281B0F" w:rsidRPr="00281B0F" w:rsidRDefault="00281B0F" w:rsidP="00CE1C27">
      <w:pPr>
        <w:jc w:val="center"/>
        <w:rPr>
          <w:rFonts w:asciiTheme="minorHAnsi" w:hAnsiTheme="minorHAnsi" w:cstheme="minorHAnsi"/>
          <w:b/>
          <w:bCs/>
          <w:sz w:val="22"/>
          <w:szCs w:val="22"/>
        </w:rPr>
      </w:pPr>
      <w:r w:rsidRPr="00281B0F">
        <w:rPr>
          <w:rFonts w:asciiTheme="minorHAnsi" w:hAnsiTheme="minorHAnsi" w:cstheme="minorHAnsi"/>
          <w:b/>
          <w:bCs/>
          <w:sz w:val="22"/>
          <w:szCs w:val="22"/>
        </w:rPr>
        <w:t>Przedmiot umowy</w:t>
      </w:r>
    </w:p>
    <w:p w:rsidR="00281B0F" w:rsidRPr="00281B0F" w:rsidRDefault="00281B0F" w:rsidP="00CE1C27">
      <w:pPr>
        <w:jc w:val="both"/>
        <w:rPr>
          <w:rFonts w:asciiTheme="minorHAnsi" w:hAnsiTheme="minorHAnsi" w:cstheme="minorHAnsi"/>
          <w:b/>
          <w:bCs/>
          <w:sz w:val="22"/>
          <w:szCs w:val="22"/>
        </w:rPr>
      </w:pPr>
    </w:p>
    <w:p w:rsidR="00281B0F" w:rsidRPr="00281B0F" w:rsidRDefault="00281B0F" w:rsidP="00CE1C27">
      <w:pPr>
        <w:pStyle w:val="Akapitzlist"/>
        <w:numPr>
          <w:ilvl w:val="0"/>
          <w:numId w:val="32"/>
        </w:numPr>
        <w:ind w:left="284" w:hanging="238"/>
        <w:jc w:val="both"/>
        <w:rPr>
          <w:rFonts w:asciiTheme="minorHAnsi" w:hAnsiTheme="minorHAnsi" w:cstheme="minorHAnsi"/>
          <w:sz w:val="22"/>
          <w:szCs w:val="22"/>
        </w:rPr>
      </w:pPr>
      <w:r w:rsidRPr="00281B0F">
        <w:rPr>
          <w:rFonts w:asciiTheme="minorHAnsi" w:hAnsiTheme="minorHAnsi" w:cstheme="minorHAnsi"/>
          <w:color w:val="000000"/>
          <w:sz w:val="22"/>
          <w:szCs w:val="22"/>
        </w:rPr>
        <w:t xml:space="preserve">Przedmiotem niniejszej Umowy jest </w:t>
      </w:r>
      <w:r w:rsidRPr="00281B0F">
        <w:rPr>
          <w:rFonts w:asciiTheme="minorHAnsi" w:hAnsiTheme="minorHAnsi" w:cstheme="minorHAnsi"/>
          <w:sz w:val="22"/>
          <w:szCs w:val="22"/>
        </w:rPr>
        <w:t xml:space="preserve">świadczenie usługi polegającej na </w:t>
      </w:r>
      <w:r w:rsidRPr="00281B0F">
        <w:rPr>
          <w:rFonts w:asciiTheme="minorHAnsi" w:eastAsia="Arial Unicode MS" w:hAnsiTheme="minorHAnsi" w:cstheme="minorHAnsi"/>
          <w:bCs/>
          <w:sz w:val="22"/>
          <w:szCs w:val="22"/>
        </w:rPr>
        <w:t xml:space="preserve">kompleksowym przygotowaniu i przeprowadzaniu  postępowań o udzielenie zamówień  publicznych </w:t>
      </w:r>
      <w:r w:rsidRPr="00281B0F">
        <w:rPr>
          <w:rFonts w:asciiTheme="minorHAnsi" w:hAnsiTheme="minorHAnsi" w:cstheme="minorHAnsi"/>
          <w:sz w:val="22"/>
          <w:szCs w:val="22"/>
        </w:rPr>
        <w:t xml:space="preserve">na rzecz projektu pn. </w:t>
      </w:r>
      <w:r w:rsidRPr="00281B0F">
        <w:rPr>
          <w:rFonts w:asciiTheme="minorHAnsi" w:hAnsiTheme="minorHAnsi" w:cstheme="minorHAnsi"/>
          <w:b/>
          <w:sz w:val="22"/>
          <w:szCs w:val="22"/>
        </w:rPr>
        <w:t xml:space="preserve">„Opracowanie projektów planów ochrony parków krajobrazowych wchodzących </w:t>
      </w:r>
      <w:r w:rsidRPr="00281B0F">
        <w:rPr>
          <w:rFonts w:asciiTheme="minorHAnsi" w:hAnsiTheme="minorHAnsi" w:cstheme="minorHAnsi"/>
          <w:b/>
          <w:sz w:val="22"/>
          <w:szCs w:val="22"/>
        </w:rPr>
        <w:br/>
        <w:t>w skład Pomorskiego Zespołu Parków Krajobrazowych”</w:t>
      </w:r>
      <w:r w:rsidRPr="00281B0F">
        <w:rPr>
          <w:rFonts w:asciiTheme="minorHAnsi" w:hAnsiTheme="minorHAnsi" w:cstheme="minorHAnsi"/>
          <w:sz w:val="22"/>
          <w:szCs w:val="22"/>
        </w:rPr>
        <w:t xml:space="preserve">, realizowanego w ramach Regionalnego Programu Operacyjnego Województwa Pomorskiego na lata 2014-2020, Oś priorytetowa 11: Środowisko, Działanie: 11.4 Ochrona Różnorodności Biologicznej. </w:t>
      </w:r>
    </w:p>
    <w:p w:rsidR="00281B0F" w:rsidRPr="00281B0F" w:rsidRDefault="00281B0F" w:rsidP="00CE1C27">
      <w:pPr>
        <w:widowControl w:val="0"/>
        <w:numPr>
          <w:ilvl w:val="0"/>
          <w:numId w:val="32"/>
        </w:numPr>
        <w:shd w:val="clear" w:color="auto" w:fill="FFFFFF"/>
        <w:autoSpaceDE w:val="0"/>
        <w:autoSpaceDN w:val="0"/>
        <w:adjustRightInd w:val="0"/>
        <w:ind w:left="284" w:hanging="284"/>
        <w:contextualSpacing/>
        <w:jc w:val="both"/>
        <w:rPr>
          <w:rFonts w:asciiTheme="minorHAnsi" w:eastAsia="Calibri" w:hAnsiTheme="minorHAnsi" w:cstheme="minorHAnsi"/>
          <w:sz w:val="22"/>
          <w:szCs w:val="22"/>
          <w:lang w:eastAsia="en-US"/>
        </w:rPr>
      </w:pPr>
      <w:r w:rsidRPr="00281B0F">
        <w:rPr>
          <w:rFonts w:asciiTheme="minorHAnsi" w:eastAsia="Calibri" w:hAnsiTheme="minorHAnsi" w:cstheme="minorHAnsi"/>
          <w:sz w:val="22"/>
          <w:szCs w:val="22"/>
          <w:lang w:eastAsia="en-US"/>
        </w:rPr>
        <w:t xml:space="preserve">W ramach projektu „Opracowanie projektów planów ochrony parków krajobrazowych wchodzących w skład Pomorskiego Zespołu Parków Krajobrazowych” przewidziana jest realizacja następujących zadań, dla których należy przygotować i przeprowadzić właściwe postępowanie </w:t>
      </w:r>
      <w:r w:rsidRPr="00281B0F">
        <w:rPr>
          <w:rFonts w:asciiTheme="minorHAnsi" w:eastAsia="Calibri" w:hAnsiTheme="minorHAnsi" w:cstheme="minorHAnsi"/>
          <w:sz w:val="22"/>
          <w:szCs w:val="22"/>
          <w:lang w:eastAsia="en-US"/>
        </w:rPr>
        <w:br/>
        <w:t>o udzielenie zamówienia publicznego:</w:t>
      </w:r>
    </w:p>
    <w:p w:rsidR="00281B0F" w:rsidRPr="00281B0F" w:rsidRDefault="00281B0F" w:rsidP="00CE1C27">
      <w:pPr>
        <w:pStyle w:val="Akapitzlist"/>
        <w:numPr>
          <w:ilvl w:val="0"/>
          <w:numId w:val="50"/>
        </w:numPr>
        <w:ind w:left="567" w:hanging="283"/>
        <w:jc w:val="both"/>
        <w:rPr>
          <w:rFonts w:asciiTheme="minorHAnsi" w:hAnsiTheme="minorHAnsi" w:cstheme="minorHAnsi"/>
          <w:color w:val="000000"/>
          <w:sz w:val="22"/>
          <w:szCs w:val="22"/>
        </w:rPr>
      </w:pPr>
      <w:r w:rsidRPr="00281B0F">
        <w:rPr>
          <w:rFonts w:asciiTheme="minorHAnsi" w:hAnsiTheme="minorHAnsi" w:cstheme="minorHAnsi"/>
          <w:color w:val="000000"/>
          <w:sz w:val="22"/>
          <w:szCs w:val="22"/>
        </w:rPr>
        <w:t xml:space="preserve">Postępowanie </w:t>
      </w:r>
      <w:r w:rsidRPr="00281B0F">
        <w:rPr>
          <w:rFonts w:asciiTheme="minorHAnsi" w:hAnsiTheme="minorHAnsi" w:cstheme="minorHAnsi"/>
          <w:color w:val="000000"/>
          <w:sz w:val="22"/>
          <w:szCs w:val="22"/>
          <w:u w:val="single"/>
        </w:rPr>
        <w:t>powyżej progów unijnych</w:t>
      </w:r>
      <w:r w:rsidRPr="00281B0F">
        <w:rPr>
          <w:rFonts w:asciiTheme="minorHAnsi" w:hAnsiTheme="minorHAnsi" w:cstheme="minorHAnsi"/>
          <w:color w:val="000000"/>
          <w:sz w:val="22"/>
          <w:szCs w:val="22"/>
        </w:rPr>
        <w:t xml:space="preserve"> na opracowanie dwóch  projektów planów ochrony -  dla Nadmorskiego PK i Trójmiejskiego PK,</w:t>
      </w:r>
    </w:p>
    <w:p w:rsidR="00281B0F" w:rsidRPr="00281B0F" w:rsidRDefault="00281B0F" w:rsidP="00CE1C27">
      <w:pPr>
        <w:pStyle w:val="Akapitzlist"/>
        <w:numPr>
          <w:ilvl w:val="0"/>
          <w:numId w:val="50"/>
        </w:numPr>
        <w:ind w:left="567" w:hanging="283"/>
        <w:jc w:val="both"/>
        <w:rPr>
          <w:rFonts w:asciiTheme="minorHAnsi" w:hAnsiTheme="minorHAnsi" w:cstheme="minorHAnsi"/>
          <w:color w:val="000000"/>
          <w:sz w:val="22"/>
          <w:szCs w:val="22"/>
        </w:rPr>
      </w:pPr>
      <w:r w:rsidRPr="00281B0F">
        <w:rPr>
          <w:rFonts w:asciiTheme="minorHAnsi" w:hAnsiTheme="minorHAnsi" w:cstheme="minorHAnsi"/>
          <w:color w:val="000000"/>
          <w:sz w:val="22"/>
          <w:szCs w:val="22"/>
        </w:rPr>
        <w:t xml:space="preserve">Postępowanie </w:t>
      </w:r>
      <w:r w:rsidRPr="00281B0F">
        <w:rPr>
          <w:rFonts w:asciiTheme="minorHAnsi" w:hAnsiTheme="minorHAnsi" w:cstheme="minorHAnsi"/>
          <w:color w:val="000000"/>
          <w:sz w:val="22"/>
          <w:szCs w:val="22"/>
          <w:u w:val="single"/>
        </w:rPr>
        <w:t>poniżej progów unijnych</w:t>
      </w:r>
      <w:r w:rsidRPr="00281B0F">
        <w:rPr>
          <w:rFonts w:asciiTheme="minorHAnsi" w:hAnsiTheme="minorHAnsi" w:cstheme="minorHAnsi"/>
          <w:color w:val="000000"/>
          <w:sz w:val="22"/>
          <w:szCs w:val="22"/>
        </w:rPr>
        <w:t xml:space="preserve"> o udzielenie zamówienia publicznego na utworzenie cyfrowej bazy GIS</w:t>
      </w:r>
    </w:p>
    <w:p w:rsidR="00281B0F" w:rsidRPr="00281B0F" w:rsidRDefault="00281B0F" w:rsidP="00CE1C27">
      <w:pPr>
        <w:pStyle w:val="Akapitzlist"/>
        <w:numPr>
          <w:ilvl w:val="0"/>
          <w:numId w:val="50"/>
        </w:numPr>
        <w:ind w:left="567" w:hanging="283"/>
        <w:jc w:val="both"/>
        <w:rPr>
          <w:rFonts w:asciiTheme="minorHAnsi" w:hAnsiTheme="minorHAnsi" w:cstheme="minorHAnsi"/>
          <w:color w:val="000000"/>
          <w:sz w:val="22"/>
          <w:szCs w:val="22"/>
        </w:rPr>
      </w:pPr>
      <w:r w:rsidRPr="00281B0F">
        <w:rPr>
          <w:rFonts w:asciiTheme="minorHAnsi" w:hAnsiTheme="minorHAnsi" w:cstheme="minorHAnsi"/>
          <w:color w:val="000000"/>
          <w:sz w:val="22"/>
          <w:szCs w:val="22"/>
        </w:rPr>
        <w:t>Postępowanie</w:t>
      </w:r>
      <w:r w:rsidRPr="00281B0F">
        <w:rPr>
          <w:rFonts w:asciiTheme="minorHAnsi" w:hAnsiTheme="minorHAnsi" w:cstheme="minorHAnsi"/>
          <w:color w:val="000000"/>
          <w:sz w:val="22"/>
          <w:szCs w:val="22"/>
          <w:u w:val="single"/>
        </w:rPr>
        <w:t xml:space="preserve"> powyżej progów unijnych</w:t>
      </w:r>
      <w:r w:rsidRPr="00281B0F">
        <w:rPr>
          <w:rFonts w:asciiTheme="minorHAnsi" w:hAnsiTheme="minorHAnsi" w:cstheme="minorHAnsi"/>
          <w:color w:val="000000"/>
          <w:sz w:val="22"/>
          <w:szCs w:val="22"/>
        </w:rPr>
        <w:t xml:space="preserve"> na opracowanie trzech  projektów planów ochrony dla - Wdzydzkiego PK, Kaszubskiego PK i PK Mierzeja Wiślana, </w:t>
      </w:r>
    </w:p>
    <w:p w:rsidR="00281B0F" w:rsidRPr="00281B0F" w:rsidRDefault="00281B0F" w:rsidP="00CE1C27">
      <w:pPr>
        <w:pStyle w:val="Akapitzlist"/>
        <w:numPr>
          <w:ilvl w:val="0"/>
          <w:numId w:val="50"/>
        </w:numPr>
        <w:ind w:left="567" w:hanging="283"/>
        <w:jc w:val="both"/>
        <w:rPr>
          <w:rFonts w:asciiTheme="minorHAnsi" w:hAnsiTheme="minorHAnsi" w:cstheme="minorHAnsi"/>
          <w:color w:val="000000"/>
          <w:sz w:val="22"/>
          <w:szCs w:val="22"/>
        </w:rPr>
      </w:pPr>
      <w:r w:rsidRPr="00281B0F">
        <w:rPr>
          <w:rFonts w:asciiTheme="minorHAnsi" w:hAnsiTheme="minorHAnsi" w:cstheme="minorHAnsi"/>
          <w:color w:val="000000"/>
          <w:sz w:val="22"/>
          <w:szCs w:val="22"/>
        </w:rPr>
        <w:t xml:space="preserve">Postępowanie </w:t>
      </w:r>
      <w:r w:rsidRPr="00281B0F">
        <w:rPr>
          <w:rFonts w:asciiTheme="minorHAnsi" w:hAnsiTheme="minorHAnsi" w:cstheme="minorHAnsi"/>
          <w:color w:val="000000"/>
          <w:sz w:val="22"/>
          <w:szCs w:val="22"/>
          <w:u w:val="single"/>
        </w:rPr>
        <w:t>powyżej progów unijnych</w:t>
      </w:r>
      <w:r w:rsidRPr="00281B0F">
        <w:rPr>
          <w:rFonts w:asciiTheme="minorHAnsi" w:hAnsiTheme="minorHAnsi" w:cstheme="minorHAnsi"/>
          <w:color w:val="000000"/>
          <w:sz w:val="22"/>
          <w:szCs w:val="22"/>
        </w:rPr>
        <w:t xml:space="preserve"> na opracowanie dwóch  projektów planów ochrony - dla Zaborskiego PK i PK Dolina Słupi.</w:t>
      </w:r>
    </w:p>
    <w:p w:rsidR="00281B0F" w:rsidRPr="00281B0F" w:rsidRDefault="00281B0F" w:rsidP="00CE1C27">
      <w:pPr>
        <w:pStyle w:val="Akapitzlist"/>
        <w:numPr>
          <w:ilvl w:val="0"/>
          <w:numId w:val="32"/>
        </w:numPr>
        <w:autoSpaceDE w:val="0"/>
        <w:autoSpaceDN w:val="0"/>
        <w:adjustRightInd w:val="0"/>
        <w:ind w:left="284" w:hanging="284"/>
        <w:jc w:val="both"/>
        <w:rPr>
          <w:rFonts w:asciiTheme="minorHAnsi" w:eastAsia="Calibri" w:hAnsiTheme="minorHAnsi" w:cstheme="minorHAnsi"/>
          <w:sz w:val="22"/>
          <w:szCs w:val="22"/>
          <w:lang w:eastAsia="en-US"/>
        </w:rPr>
      </w:pPr>
      <w:r w:rsidRPr="00281B0F">
        <w:rPr>
          <w:rFonts w:asciiTheme="minorHAnsi" w:hAnsiTheme="minorHAnsi" w:cstheme="minorHAnsi"/>
          <w:sz w:val="22"/>
          <w:szCs w:val="22"/>
        </w:rPr>
        <w:t>Przygotowanie i przeprowadzanie postępowań o udzielenie zamówień publicznych  winno nastąpić zgodnie z obowiązującymi przepisami:</w:t>
      </w:r>
    </w:p>
    <w:p w:rsidR="00281B0F" w:rsidRPr="00281B0F" w:rsidRDefault="00281B0F" w:rsidP="00CE1C27">
      <w:pPr>
        <w:numPr>
          <w:ilvl w:val="0"/>
          <w:numId w:val="43"/>
        </w:numPr>
        <w:spacing w:after="200" w:line="276" w:lineRule="auto"/>
        <w:ind w:left="709"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ustawy z dnia 29 stycznia 2004r. Prawo zamówień publicznych (</w:t>
      </w:r>
      <w:proofErr w:type="spellStart"/>
      <w:r w:rsidRPr="00281B0F">
        <w:rPr>
          <w:rFonts w:asciiTheme="minorHAnsi" w:hAnsiTheme="minorHAnsi" w:cstheme="minorHAnsi"/>
          <w:sz w:val="22"/>
          <w:szCs w:val="22"/>
        </w:rPr>
        <w:t>t.j</w:t>
      </w:r>
      <w:proofErr w:type="spellEnd"/>
      <w:r w:rsidRPr="00281B0F">
        <w:rPr>
          <w:rFonts w:asciiTheme="minorHAnsi" w:hAnsiTheme="minorHAnsi" w:cstheme="minorHAnsi"/>
          <w:sz w:val="22"/>
          <w:szCs w:val="22"/>
        </w:rPr>
        <w:t>. Dz. U. 2017, poz. 1579 ze zm.) wraz  z aktami wykonawczymi,</w:t>
      </w:r>
    </w:p>
    <w:p w:rsidR="00281B0F" w:rsidRPr="00281B0F" w:rsidRDefault="00281B0F" w:rsidP="00CE1C27">
      <w:pPr>
        <w:numPr>
          <w:ilvl w:val="0"/>
          <w:numId w:val="43"/>
        </w:numPr>
        <w:spacing w:after="200" w:line="276" w:lineRule="auto"/>
        <w:ind w:left="709"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lastRenderedPageBreak/>
        <w:t xml:space="preserve">dyrektywy Parlamentu Europejskiego i Rady 2014/24/UE z dnia 26 lutego 2014 r. w sprawie zamówień publicznych, uchylającej dyrektywę 2004/18/WE (Dz. Urz. UE L 94 z 28.03.2014, str. 65, z </w:t>
      </w:r>
      <w:proofErr w:type="spellStart"/>
      <w:r w:rsidRPr="00281B0F">
        <w:rPr>
          <w:rFonts w:asciiTheme="minorHAnsi" w:hAnsiTheme="minorHAnsi" w:cstheme="minorHAnsi"/>
          <w:sz w:val="22"/>
          <w:szCs w:val="22"/>
        </w:rPr>
        <w:t>późn</w:t>
      </w:r>
      <w:proofErr w:type="spellEnd"/>
      <w:r w:rsidRPr="00281B0F">
        <w:rPr>
          <w:rFonts w:asciiTheme="minorHAnsi" w:hAnsiTheme="minorHAnsi" w:cstheme="minorHAnsi"/>
          <w:sz w:val="22"/>
          <w:szCs w:val="22"/>
        </w:rPr>
        <w:t>. zm.), zwanej „dyrektywą klasyczną";</w:t>
      </w:r>
    </w:p>
    <w:p w:rsidR="00281B0F" w:rsidRPr="00281B0F" w:rsidRDefault="00281B0F" w:rsidP="00CE1C27">
      <w:pPr>
        <w:numPr>
          <w:ilvl w:val="0"/>
          <w:numId w:val="43"/>
        </w:numPr>
        <w:spacing w:after="200" w:line="276" w:lineRule="auto"/>
        <w:ind w:left="709"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 xml:space="preserve">dyrektywy Parlamentu Europejskiego i Rady 2014/25/UE z dnia 26 lutego 2014 r. w sprawie udzielania zamówień przez podmioty działające w sektorach gospodarki wodnej, energetyki, transportu i usług pocztowych, uchylającej dyrektywę 2004/17/WE (Dz. Urz. UE L 94 z 28.03.2014, str. 243, z </w:t>
      </w:r>
      <w:proofErr w:type="spellStart"/>
      <w:r w:rsidRPr="00281B0F">
        <w:rPr>
          <w:rFonts w:asciiTheme="minorHAnsi" w:hAnsiTheme="minorHAnsi" w:cstheme="minorHAnsi"/>
          <w:sz w:val="22"/>
          <w:szCs w:val="22"/>
        </w:rPr>
        <w:t>późn</w:t>
      </w:r>
      <w:proofErr w:type="spellEnd"/>
      <w:r w:rsidRPr="00281B0F">
        <w:rPr>
          <w:rFonts w:asciiTheme="minorHAnsi" w:hAnsiTheme="minorHAnsi" w:cstheme="minorHAnsi"/>
          <w:sz w:val="22"/>
          <w:szCs w:val="22"/>
        </w:rPr>
        <w:t>. zm.), zwanej „dyrektywą sektorową",</w:t>
      </w:r>
    </w:p>
    <w:p w:rsidR="00281B0F" w:rsidRPr="00281B0F" w:rsidRDefault="00281B0F" w:rsidP="00CE1C27">
      <w:pPr>
        <w:pStyle w:val="Akapitzlist"/>
        <w:numPr>
          <w:ilvl w:val="0"/>
          <w:numId w:val="32"/>
        </w:numPr>
        <w:spacing w:after="200" w:line="276" w:lineRule="auto"/>
        <w:ind w:left="284" w:hanging="284"/>
        <w:jc w:val="both"/>
        <w:rPr>
          <w:rFonts w:asciiTheme="minorHAnsi" w:eastAsia="Calibri" w:hAnsiTheme="minorHAnsi" w:cstheme="minorHAnsi"/>
          <w:sz w:val="22"/>
          <w:szCs w:val="22"/>
          <w:lang w:eastAsia="en-US"/>
        </w:rPr>
      </w:pPr>
      <w:r w:rsidRPr="00281B0F">
        <w:rPr>
          <w:rFonts w:asciiTheme="minorHAnsi" w:eastAsia="Calibri" w:hAnsiTheme="minorHAnsi" w:cstheme="minorHAnsi"/>
          <w:sz w:val="22"/>
          <w:szCs w:val="22"/>
          <w:lang w:eastAsia="en-US"/>
        </w:rPr>
        <w:t xml:space="preserve">Wykonawca, przygotowując i prowadząc postępowanie zobowiązany jest każdorazowo </w:t>
      </w:r>
      <w:r w:rsidRPr="00281B0F">
        <w:rPr>
          <w:rFonts w:asciiTheme="minorHAnsi" w:eastAsia="Calibri" w:hAnsiTheme="minorHAnsi" w:cstheme="minorHAnsi"/>
          <w:sz w:val="22"/>
          <w:szCs w:val="22"/>
          <w:lang w:eastAsia="en-US"/>
        </w:rPr>
        <w:br/>
        <w:t>do sprawdzenia i przestrzegania aktualnie obowiązujących przepisów/wytycznych znajdujących się w dokumentach programowych RPO WP na lata 2014 – 2020, takich jak:</w:t>
      </w:r>
    </w:p>
    <w:p w:rsidR="00281B0F" w:rsidRPr="00281B0F" w:rsidRDefault="00281B0F" w:rsidP="00CE1C27">
      <w:pPr>
        <w:numPr>
          <w:ilvl w:val="0"/>
          <w:numId w:val="42"/>
        </w:numPr>
        <w:spacing w:after="200" w:line="276" w:lineRule="auto"/>
        <w:ind w:left="709" w:hanging="284"/>
        <w:contextualSpacing/>
        <w:jc w:val="both"/>
        <w:rPr>
          <w:rFonts w:asciiTheme="minorHAnsi" w:hAnsiTheme="minorHAnsi" w:cstheme="minorHAnsi"/>
          <w:iCs/>
          <w:sz w:val="22"/>
          <w:szCs w:val="22"/>
        </w:rPr>
      </w:pPr>
      <w:r w:rsidRPr="00281B0F">
        <w:rPr>
          <w:rFonts w:asciiTheme="minorHAnsi" w:hAnsiTheme="minorHAnsi" w:cstheme="minorHAnsi"/>
          <w:iCs/>
          <w:sz w:val="22"/>
          <w:szCs w:val="22"/>
        </w:rPr>
        <w:t>Zasady wdrażania RPO-WP 2014-2020 wraz z załącznikami, w szczególności:</w:t>
      </w:r>
    </w:p>
    <w:p w:rsidR="00281B0F" w:rsidRPr="00281B0F" w:rsidRDefault="00281B0F" w:rsidP="00CE1C27">
      <w:pPr>
        <w:numPr>
          <w:ilvl w:val="0"/>
          <w:numId w:val="42"/>
        </w:numPr>
        <w:tabs>
          <w:tab w:val="left" w:pos="-284"/>
        </w:tabs>
        <w:spacing w:after="200" w:line="276" w:lineRule="auto"/>
        <w:ind w:left="709" w:hanging="284"/>
        <w:contextualSpacing/>
        <w:jc w:val="both"/>
        <w:rPr>
          <w:rFonts w:asciiTheme="minorHAnsi" w:hAnsiTheme="minorHAnsi" w:cstheme="minorHAnsi"/>
          <w:iCs/>
          <w:sz w:val="22"/>
          <w:szCs w:val="22"/>
        </w:rPr>
      </w:pPr>
      <w:r w:rsidRPr="00281B0F">
        <w:rPr>
          <w:rFonts w:asciiTheme="minorHAnsi" w:hAnsiTheme="minorHAnsi" w:cstheme="minorHAnsi"/>
          <w:iCs/>
          <w:sz w:val="22"/>
          <w:szCs w:val="22"/>
        </w:rPr>
        <w:t>Wytyczne dotyczące udzielania zamówień publicznych w ramach RPO WP na lata 2014-2020.</w:t>
      </w:r>
    </w:p>
    <w:p w:rsidR="00281B0F" w:rsidRPr="00281B0F" w:rsidRDefault="00281B0F" w:rsidP="00CE1C27">
      <w:pPr>
        <w:pStyle w:val="Akapitzlist"/>
        <w:widowControl w:val="0"/>
        <w:numPr>
          <w:ilvl w:val="0"/>
          <w:numId w:val="32"/>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sz w:val="22"/>
          <w:szCs w:val="22"/>
        </w:rPr>
        <w:t>Główne obowiązki Wykonawcy:</w:t>
      </w:r>
    </w:p>
    <w:p w:rsidR="00281B0F" w:rsidRPr="00281B0F" w:rsidRDefault="00281B0F" w:rsidP="00CE1C27">
      <w:pPr>
        <w:numPr>
          <w:ilvl w:val="0"/>
          <w:numId w:val="44"/>
        </w:numPr>
        <w:ind w:left="426" w:hanging="284"/>
        <w:jc w:val="both"/>
        <w:rPr>
          <w:rFonts w:asciiTheme="minorHAnsi" w:hAnsiTheme="minorHAnsi" w:cstheme="minorHAnsi"/>
          <w:sz w:val="22"/>
          <w:szCs w:val="22"/>
        </w:rPr>
      </w:pPr>
      <w:r w:rsidRPr="00281B0F">
        <w:rPr>
          <w:rFonts w:asciiTheme="minorHAnsi" w:hAnsiTheme="minorHAnsi" w:cstheme="minorHAnsi"/>
          <w:sz w:val="22"/>
          <w:szCs w:val="22"/>
        </w:rPr>
        <w:t>Kompleksowe przygotowanie i przeprowadzenie postępowań o udzielenie zamówień publicznych, o których mowa w ust. 2, w szczególności:</w:t>
      </w:r>
    </w:p>
    <w:p w:rsidR="00281B0F" w:rsidRPr="00281B0F" w:rsidRDefault="00281B0F" w:rsidP="00CE1C27">
      <w:pPr>
        <w:numPr>
          <w:ilvl w:val="1"/>
          <w:numId w:val="44"/>
        </w:numPr>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weryfikacja szacowania wartości zamówienia; wybór właściwego trybu;</w:t>
      </w:r>
    </w:p>
    <w:p w:rsidR="00281B0F" w:rsidRPr="00281B0F" w:rsidRDefault="00281B0F" w:rsidP="00CE1C27">
      <w:pPr>
        <w:numPr>
          <w:ilvl w:val="1"/>
          <w:numId w:val="44"/>
        </w:numPr>
        <w:tabs>
          <w:tab w:val="left" w:pos="284"/>
        </w:tabs>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opracowanie treści specyfikacji istotnych warunków zamówienia w oparciu o opis przedmiotu zamówienia przygotowany zamawiającego, weryfikacja opisu przedmiotu zamówienia;</w:t>
      </w:r>
    </w:p>
    <w:p w:rsidR="00281B0F" w:rsidRPr="00281B0F" w:rsidRDefault="00281B0F" w:rsidP="00CE1C27">
      <w:pPr>
        <w:numPr>
          <w:ilvl w:val="1"/>
          <w:numId w:val="44"/>
        </w:numPr>
        <w:tabs>
          <w:tab w:val="left" w:pos="284"/>
        </w:tabs>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opracowanie projektu</w:t>
      </w:r>
      <w:r w:rsidRPr="00281B0F">
        <w:rPr>
          <w:rFonts w:asciiTheme="minorHAnsi" w:hAnsiTheme="minorHAnsi" w:cstheme="minorHAnsi"/>
          <w:color w:val="000000" w:themeColor="text1"/>
          <w:sz w:val="22"/>
          <w:szCs w:val="22"/>
        </w:rPr>
        <w:t xml:space="preserve"> zarządzenia </w:t>
      </w:r>
      <w:r w:rsidRPr="00281B0F">
        <w:rPr>
          <w:rFonts w:asciiTheme="minorHAnsi" w:hAnsiTheme="minorHAnsi" w:cstheme="minorHAnsi"/>
          <w:sz w:val="22"/>
          <w:szCs w:val="22"/>
        </w:rPr>
        <w:t xml:space="preserve">Dyrektora Pomorskiego Zespołu Parków Krajobrazowych w sprawie powołania Komisji Przetargowej oraz Regulaminu Pracy Komisji Przetargowej; </w:t>
      </w:r>
    </w:p>
    <w:p w:rsidR="00281B0F" w:rsidRPr="00281B0F" w:rsidRDefault="00281B0F" w:rsidP="00CE1C27">
      <w:pPr>
        <w:numPr>
          <w:ilvl w:val="1"/>
          <w:numId w:val="44"/>
        </w:numPr>
        <w:tabs>
          <w:tab w:val="left" w:pos="284"/>
        </w:tabs>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współpraca przy przekazywaniu obowiązujących ogłoszeń Urzędowi Zamówień Publicznych/Urzędowi Publikacji Unii Europejskiej oraz nadzór nad ich zamieszczeniem na stronie internetowej Zamawiającego i w miejscu publicznie dostępnym;</w:t>
      </w:r>
    </w:p>
    <w:p w:rsidR="00281B0F" w:rsidRPr="00281B0F" w:rsidRDefault="00281B0F" w:rsidP="00CE1C27">
      <w:pPr>
        <w:numPr>
          <w:ilvl w:val="1"/>
          <w:numId w:val="44"/>
        </w:numPr>
        <w:tabs>
          <w:tab w:val="left" w:pos="284"/>
        </w:tabs>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kierowanie pracą Komisji Przetargowej;</w:t>
      </w:r>
    </w:p>
    <w:p w:rsidR="00281B0F" w:rsidRPr="00281B0F" w:rsidRDefault="00281B0F" w:rsidP="00CE1C27">
      <w:pPr>
        <w:numPr>
          <w:ilvl w:val="1"/>
          <w:numId w:val="44"/>
        </w:numPr>
        <w:tabs>
          <w:tab w:val="left" w:pos="284"/>
        </w:tabs>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opracowanie projektów umów do zawarcia z wykonawcami;</w:t>
      </w:r>
    </w:p>
    <w:p w:rsidR="00281B0F" w:rsidRPr="00281B0F" w:rsidRDefault="00281B0F" w:rsidP="00CE1C27">
      <w:pPr>
        <w:numPr>
          <w:ilvl w:val="1"/>
          <w:numId w:val="44"/>
        </w:numPr>
        <w:tabs>
          <w:tab w:val="left" w:pos="284"/>
        </w:tabs>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dokumentowanie postępowań zgodnie z przepisami ustawy Prawo zamówień publicznych;</w:t>
      </w:r>
    </w:p>
    <w:p w:rsidR="00281B0F" w:rsidRPr="00281B0F" w:rsidRDefault="00281B0F" w:rsidP="00CE1C27">
      <w:pPr>
        <w:numPr>
          <w:ilvl w:val="1"/>
          <w:numId w:val="44"/>
        </w:numPr>
        <w:tabs>
          <w:tab w:val="left" w:pos="284"/>
        </w:tabs>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dokonanie ewentualnej modyfikacji SIWZ i/lub zmian w ogłoszeniu o zamówieniu, jeżeli zajdzie taka konieczność;</w:t>
      </w:r>
    </w:p>
    <w:p w:rsidR="00281B0F" w:rsidRPr="00281B0F" w:rsidRDefault="00281B0F" w:rsidP="00CE1C27">
      <w:pPr>
        <w:numPr>
          <w:ilvl w:val="1"/>
          <w:numId w:val="44"/>
        </w:numPr>
        <w:tabs>
          <w:tab w:val="left" w:pos="284"/>
        </w:tabs>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przekazywanie Wykonawcom modyfikacji SIWZ w sposób określony w ustawie  PZP oraz SIWZ;</w:t>
      </w:r>
    </w:p>
    <w:p w:rsidR="00281B0F" w:rsidRPr="00281B0F" w:rsidRDefault="00281B0F" w:rsidP="00CE1C27">
      <w:pPr>
        <w:numPr>
          <w:ilvl w:val="1"/>
          <w:numId w:val="44"/>
        </w:numPr>
        <w:tabs>
          <w:tab w:val="left" w:pos="284"/>
        </w:tabs>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 xml:space="preserve">przygotowanie korespondencji w zakresie odpowiedzi na zapytania oferentów składane </w:t>
      </w:r>
      <w:r w:rsidRPr="00281B0F">
        <w:rPr>
          <w:rFonts w:asciiTheme="minorHAnsi" w:hAnsiTheme="minorHAnsi" w:cstheme="minorHAnsi"/>
          <w:sz w:val="22"/>
          <w:szCs w:val="22"/>
        </w:rPr>
        <w:br/>
        <w:t xml:space="preserve">w trakcie prowadzonych postępowań, </w:t>
      </w:r>
    </w:p>
    <w:p w:rsidR="00281B0F" w:rsidRPr="00281B0F" w:rsidRDefault="00281B0F" w:rsidP="00CE1C27">
      <w:pPr>
        <w:numPr>
          <w:ilvl w:val="1"/>
          <w:numId w:val="44"/>
        </w:numPr>
        <w:tabs>
          <w:tab w:val="left" w:pos="284"/>
        </w:tabs>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dokonanie oceny spełniania warunków udziału w postępowaniu oraz badania złożonych ofert;</w:t>
      </w:r>
    </w:p>
    <w:p w:rsidR="00281B0F" w:rsidRPr="00281B0F" w:rsidRDefault="00281B0F" w:rsidP="00CE1C27">
      <w:pPr>
        <w:numPr>
          <w:ilvl w:val="1"/>
          <w:numId w:val="44"/>
        </w:numPr>
        <w:tabs>
          <w:tab w:val="left" w:pos="0"/>
          <w:tab w:val="left" w:pos="284"/>
        </w:tabs>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 xml:space="preserve">przedstawienie propozycji wyboru najkorzystniejszej oferty, ewentualne wykluczenia Wykonawców, odrzucenia ofert lub unieważnienia postępowania. W przypadku unieważnienia postępowania Wykonawca zobowiązany jest do przygotowania </w:t>
      </w:r>
      <w:r w:rsidRPr="00281B0F">
        <w:rPr>
          <w:rFonts w:asciiTheme="minorHAnsi" w:hAnsiTheme="minorHAnsi" w:cstheme="minorHAnsi"/>
          <w:sz w:val="22"/>
          <w:szCs w:val="22"/>
        </w:rPr>
        <w:br/>
        <w:t>i przeprowadzenia kolejnej procedury postępowania o udzielenie zamówienia publicznego;</w:t>
      </w:r>
    </w:p>
    <w:p w:rsidR="00281B0F" w:rsidRPr="00281B0F" w:rsidRDefault="00281B0F" w:rsidP="00CE1C27">
      <w:pPr>
        <w:numPr>
          <w:ilvl w:val="1"/>
          <w:numId w:val="44"/>
        </w:numPr>
        <w:tabs>
          <w:tab w:val="left" w:pos="0"/>
        </w:tabs>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przygotowanie zawiadomienia o wyborze najkorzystniejszej oferty;</w:t>
      </w:r>
    </w:p>
    <w:p w:rsidR="00281B0F" w:rsidRPr="00281B0F" w:rsidRDefault="00281B0F" w:rsidP="00CE1C27">
      <w:pPr>
        <w:numPr>
          <w:ilvl w:val="1"/>
          <w:numId w:val="44"/>
        </w:numPr>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umieszczenia na stronie internetowej informacji o wyborze najkorzystniejszej oferty;</w:t>
      </w:r>
    </w:p>
    <w:p w:rsidR="00281B0F" w:rsidRPr="00281B0F" w:rsidRDefault="00281B0F" w:rsidP="00CE1C27">
      <w:pPr>
        <w:numPr>
          <w:ilvl w:val="1"/>
          <w:numId w:val="44"/>
        </w:numPr>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przygotowywanie odpowiedzi na ewentualne odwołania;</w:t>
      </w:r>
    </w:p>
    <w:p w:rsidR="00281B0F" w:rsidRPr="00281B0F" w:rsidRDefault="00281B0F" w:rsidP="00CE1C27">
      <w:pPr>
        <w:pStyle w:val="Akapitzlist"/>
        <w:numPr>
          <w:ilvl w:val="1"/>
          <w:numId w:val="44"/>
        </w:numPr>
        <w:ind w:left="851" w:hanging="284"/>
        <w:jc w:val="both"/>
        <w:rPr>
          <w:rFonts w:asciiTheme="minorHAnsi" w:hAnsiTheme="minorHAnsi" w:cstheme="minorHAnsi"/>
          <w:sz w:val="22"/>
          <w:szCs w:val="22"/>
        </w:rPr>
      </w:pPr>
      <w:r w:rsidRPr="00281B0F">
        <w:rPr>
          <w:rFonts w:asciiTheme="minorHAnsi" w:hAnsiTheme="minorHAnsi" w:cstheme="minorHAnsi"/>
          <w:sz w:val="22"/>
          <w:szCs w:val="22"/>
        </w:rPr>
        <w:t xml:space="preserve">przedstawianie opinii/interpretacji zapisów umów z Wykonawcami, ewentualnych wypowiedzeń, </w:t>
      </w:r>
      <w:proofErr w:type="spellStart"/>
      <w:r w:rsidRPr="00281B0F">
        <w:rPr>
          <w:rFonts w:asciiTheme="minorHAnsi" w:hAnsiTheme="minorHAnsi" w:cstheme="minorHAnsi"/>
          <w:sz w:val="22"/>
          <w:szCs w:val="22"/>
        </w:rPr>
        <w:t>odstąpień</w:t>
      </w:r>
      <w:proofErr w:type="spellEnd"/>
      <w:r w:rsidRPr="00281B0F">
        <w:rPr>
          <w:rFonts w:asciiTheme="minorHAnsi" w:hAnsiTheme="minorHAnsi" w:cstheme="minorHAnsi"/>
          <w:sz w:val="22"/>
          <w:szCs w:val="22"/>
        </w:rPr>
        <w:t xml:space="preserve"> od umów czy też aneksów do umów oraz przygotowanie stosownych dokumentów, obejmuje także sytuację, w której zaistnieje potrzeba ponownego przeprowadzenia postępowania o udzielenie zamówienia publicznego lub dodatkowych; </w:t>
      </w:r>
    </w:p>
    <w:p w:rsidR="00281B0F" w:rsidRPr="00281B0F" w:rsidRDefault="00281B0F" w:rsidP="00CE1C27">
      <w:pPr>
        <w:numPr>
          <w:ilvl w:val="1"/>
          <w:numId w:val="44"/>
        </w:numPr>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lastRenderedPageBreak/>
        <w:t>po zakończeniu postępowania przekazanie Zamawiającemu pełnej dokumentacji przetargu, w tym protokołu;</w:t>
      </w:r>
    </w:p>
    <w:p w:rsidR="00281B0F" w:rsidRPr="00281B0F" w:rsidRDefault="00281B0F" w:rsidP="00CE1C27">
      <w:pPr>
        <w:numPr>
          <w:ilvl w:val="1"/>
          <w:numId w:val="44"/>
        </w:numPr>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ścisła współpraca z wyznaczonym przez Zamawiającego koordynatorem projektu w zakresie zamówień publicznych;</w:t>
      </w:r>
    </w:p>
    <w:p w:rsidR="00281B0F" w:rsidRPr="00281B0F" w:rsidRDefault="00281B0F" w:rsidP="00CE1C27">
      <w:pPr>
        <w:numPr>
          <w:ilvl w:val="1"/>
          <w:numId w:val="44"/>
        </w:numPr>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odpowiednie oznakowanie dokumentów zgodnie z wymogami Regionalnego Programu Operacyjnego Województwa Pomorskiego na lata 2014 – 20-2020</w:t>
      </w:r>
    </w:p>
    <w:p w:rsidR="00281B0F" w:rsidRPr="00281B0F" w:rsidRDefault="00281B0F" w:rsidP="00CE1C27">
      <w:pPr>
        <w:numPr>
          <w:ilvl w:val="1"/>
          <w:numId w:val="44"/>
        </w:numPr>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reprezentacja w ewentualnych postępowaniach odwoławczych i sądowych (KIO, Sąd) dotyczących przedmiotowych postępowań o udzielenie zamówienia publicznego,</w:t>
      </w:r>
    </w:p>
    <w:p w:rsidR="00281B0F" w:rsidRPr="00281B0F" w:rsidRDefault="00281B0F" w:rsidP="00CE1C27">
      <w:pPr>
        <w:numPr>
          <w:ilvl w:val="1"/>
          <w:numId w:val="44"/>
        </w:numPr>
        <w:ind w:left="851" w:hanging="284"/>
        <w:contextualSpacing/>
        <w:jc w:val="both"/>
        <w:rPr>
          <w:rFonts w:asciiTheme="minorHAnsi" w:hAnsiTheme="minorHAnsi" w:cstheme="minorHAnsi"/>
          <w:sz w:val="22"/>
          <w:szCs w:val="22"/>
        </w:rPr>
      </w:pPr>
      <w:r w:rsidRPr="00281B0F">
        <w:rPr>
          <w:rFonts w:asciiTheme="minorHAnsi" w:hAnsiTheme="minorHAnsi" w:cstheme="minorHAnsi"/>
          <w:sz w:val="22"/>
          <w:szCs w:val="22"/>
        </w:rPr>
        <w:t>udzielania wsparcia Zamawiającemu w związku z kontrolami prowadzonymi przez uprawnione instytucje, w zakresie zamówień publicznych dotyczących przedmiotowych postępowań, przygotowywanie dla Zamawiającego opinii prawnych/stanowisk/odpowiedzi na uwagi pokontrolne.</w:t>
      </w:r>
    </w:p>
    <w:p w:rsidR="00281B0F" w:rsidRPr="00281B0F" w:rsidRDefault="00281B0F" w:rsidP="00CE1C27">
      <w:pPr>
        <w:tabs>
          <w:tab w:val="left" w:pos="0"/>
          <w:tab w:val="left" w:pos="284"/>
        </w:tabs>
        <w:contextualSpacing/>
        <w:jc w:val="both"/>
        <w:rPr>
          <w:rFonts w:asciiTheme="minorHAnsi" w:hAnsiTheme="minorHAnsi" w:cstheme="minorHAnsi"/>
          <w:sz w:val="22"/>
          <w:szCs w:val="22"/>
        </w:rPr>
      </w:pPr>
    </w:p>
    <w:p w:rsidR="00281B0F" w:rsidRPr="00CE1C27" w:rsidRDefault="00281B0F" w:rsidP="00CE1C27">
      <w:pPr>
        <w:widowControl w:val="0"/>
        <w:shd w:val="clear" w:color="auto" w:fill="FFFFFF"/>
        <w:autoSpaceDE w:val="0"/>
        <w:autoSpaceDN w:val="0"/>
        <w:adjustRightInd w:val="0"/>
        <w:ind w:left="426" w:hanging="284"/>
        <w:jc w:val="both"/>
        <w:rPr>
          <w:rFonts w:asciiTheme="minorHAnsi" w:hAnsiTheme="minorHAnsi" w:cstheme="minorHAnsi"/>
          <w:sz w:val="22"/>
          <w:szCs w:val="22"/>
        </w:rPr>
      </w:pPr>
      <w:r w:rsidRPr="00281B0F">
        <w:rPr>
          <w:rFonts w:asciiTheme="minorHAnsi" w:hAnsiTheme="minorHAnsi" w:cstheme="minorHAnsi"/>
          <w:sz w:val="22"/>
          <w:szCs w:val="22"/>
        </w:rPr>
        <w:t>2)</w:t>
      </w:r>
      <w:r w:rsidRPr="00281B0F">
        <w:rPr>
          <w:rFonts w:asciiTheme="minorHAnsi" w:hAnsiTheme="minorHAnsi" w:cstheme="minorHAnsi"/>
          <w:sz w:val="22"/>
          <w:szCs w:val="22"/>
        </w:rPr>
        <w:tab/>
      </w:r>
      <w:r w:rsidRPr="00281B0F">
        <w:rPr>
          <w:rFonts w:asciiTheme="minorHAnsi" w:hAnsiTheme="minorHAnsi" w:cstheme="minorHAnsi"/>
          <w:color w:val="000000"/>
          <w:sz w:val="22"/>
          <w:szCs w:val="22"/>
        </w:rPr>
        <w:t xml:space="preserve">Zakres usług wynikający z niniejszej umowy obejmuje także sytuacje, w której zaistnieje potrzeba ponownego przeprowadzenia postępowania o udzielenie zamówienia publicznego, </w:t>
      </w:r>
      <w:r w:rsidRPr="00281B0F">
        <w:rPr>
          <w:rFonts w:asciiTheme="minorHAnsi" w:hAnsiTheme="minorHAnsi" w:cstheme="minorHAnsi"/>
          <w:sz w:val="22"/>
          <w:szCs w:val="22"/>
        </w:rPr>
        <w:t xml:space="preserve">jak również udzielenia zamówień uzupełniających lub dodatkowych </w:t>
      </w:r>
      <w:r w:rsidRPr="00CE1C27">
        <w:rPr>
          <w:rFonts w:asciiTheme="minorHAnsi" w:hAnsiTheme="minorHAnsi" w:cstheme="minorHAnsi"/>
          <w:sz w:val="22"/>
          <w:szCs w:val="22"/>
        </w:rPr>
        <w:t xml:space="preserve">. </w:t>
      </w:r>
    </w:p>
    <w:p w:rsidR="00281B0F" w:rsidRPr="00281B0F" w:rsidRDefault="00281B0F" w:rsidP="00CE1C27">
      <w:pPr>
        <w:widowControl w:val="0"/>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sz w:val="22"/>
          <w:szCs w:val="22"/>
        </w:rPr>
        <w:t>6.</w:t>
      </w:r>
      <w:r w:rsidRPr="00281B0F">
        <w:rPr>
          <w:rFonts w:asciiTheme="minorHAnsi" w:hAnsiTheme="minorHAnsi" w:cstheme="minorHAnsi"/>
          <w:sz w:val="22"/>
          <w:szCs w:val="22"/>
        </w:rPr>
        <w:tab/>
        <w:t>Oferta Wykonawcy wraz z załącznikami, stanowią załącznik nr 1 do</w:t>
      </w:r>
      <w:r w:rsidRPr="00281B0F">
        <w:rPr>
          <w:rFonts w:asciiTheme="minorHAnsi" w:hAnsiTheme="minorHAnsi" w:cstheme="minorHAnsi"/>
          <w:color w:val="FF0000"/>
          <w:sz w:val="22"/>
          <w:szCs w:val="22"/>
        </w:rPr>
        <w:t xml:space="preserve"> </w:t>
      </w:r>
      <w:r w:rsidRPr="00281B0F">
        <w:rPr>
          <w:rFonts w:asciiTheme="minorHAnsi" w:hAnsiTheme="minorHAnsi" w:cstheme="minorHAnsi"/>
          <w:sz w:val="22"/>
          <w:szCs w:val="22"/>
        </w:rPr>
        <w:t>niniejszej Umowy.</w:t>
      </w:r>
    </w:p>
    <w:p w:rsidR="00281B0F" w:rsidRPr="00281B0F" w:rsidRDefault="00281B0F" w:rsidP="00CE1C27">
      <w:pPr>
        <w:jc w:val="both"/>
        <w:rPr>
          <w:rFonts w:asciiTheme="minorHAnsi" w:hAnsiTheme="minorHAnsi" w:cstheme="minorHAnsi"/>
          <w:bCs/>
          <w:sz w:val="22"/>
          <w:szCs w:val="22"/>
          <w:lang w:eastAsia="x-none"/>
        </w:rPr>
      </w:pPr>
    </w:p>
    <w:p w:rsidR="00281B0F" w:rsidRPr="00281B0F" w:rsidRDefault="00281B0F" w:rsidP="00CE1C27">
      <w:pPr>
        <w:jc w:val="center"/>
        <w:rPr>
          <w:rFonts w:asciiTheme="minorHAnsi" w:hAnsiTheme="minorHAnsi" w:cstheme="minorHAnsi"/>
          <w:b/>
          <w:bCs/>
          <w:sz w:val="22"/>
          <w:szCs w:val="22"/>
        </w:rPr>
      </w:pPr>
      <w:r w:rsidRPr="00281B0F">
        <w:rPr>
          <w:rFonts w:asciiTheme="minorHAnsi" w:hAnsiTheme="minorHAnsi" w:cstheme="minorHAnsi"/>
          <w:b/>
          <w:bCs/>
          <w:sz w:val="22"/>
          <w:szCs w:val="22"/>
        </w:rPr>
        <w:t>§ 2</w:t>
      </w:r>
    </w:p>
    <w:p w:rsidR="00281B0F" w:rsidRPr="00281B0F" w:rsidRDefault="00281B0F" w:rsidP="00CE1C27">
      <w:pPr>
        <w:shd w:val="clear" w:color="auto" w:fill="FFFFFF"/>
        <w:jc w:val="center"/>
        <w:rPr>
          <w:rFonts w:asciiTheme="minorHAnsi" w:hAnsiTheme="minorHAnsi" w:cstheme="minorHAnsi"/>
          <w:b/>
          <w:bCs/>
          <w:color w:val="000000"/>
          <w:sz w:val="22"/>
          <w:szCs w:val="22"/>
        </w:rPr>
      </w:pPr>
      <w:r w:rsidRPr="00281B0F">
        <w:rPr>
          <w:rFonts w:asciiTheme="minorHAnsi" w:hAnsiTheme="minorHAnsi" w:cstheme="minorHAnsi"/>
          <w:b/>
          <w:bCs/>
          <w:color w:val="000000"/>
          <w:sz w:val="22"/>
          <w:szCs w:val="22"/>
        </w:rPr>
        <w:t>Sposób realizacji Umowy</w:t>
      </w:r>
    </w:p>
    <w:p w:rsidR="00281B0F" w:rsidRPr="00281B0F" w:rsidRDefault="00281B0F" w:rsidP="00CE1C27">
      <w:pPr>
        <w:shd w:val="clear" w:color="auto" w:fill="FFFFFF"/>
        <w:jc w:val="both"/>
        <w:rPr>
          <w:rFonts w:asciiTheme="minorHAnsi" w:hAnsiTheme="minorHAnsi" w:cstheme="minorHAnsi"/>
          <w:b/>
          <w:bCs/>
          <w:color w:val="000000"/>
          <w:sz w:val="22"/>
          <w:szCs w:val="22"/>
        </w:rPr>
      </w:pPr>
    </w:p>
    <w:p w:rsidR="00281B0F" w:rsidRPr="00281B0F" w:rsidRDefault="00281B0F" w:rsidP="00CE1C27">
      <w:pPr>
        <w:numPr>
          <w:ilvl w:val="0"/>
          <w:numId w:val="41"/>
        </w:numPr>
        <w:shd w:val="clear" w:color="auto" w:fill="FFFFFF"/>
        <w:ind w:left="284" w:hanging="284"/>
        <w:jc w:val="both"/>
        <w:rPr>
          <w:rFonts w:asciiTheme="minorHAnsi" w:hAnsiTheme="minorHAnsi" w:cstheme="minorHAnsi"/>
          <w:b/>
          <w:bCs/>
          <w:sz w:val="22"/>
          <w:szCs w:val="22"/>
        </w:rPr>
      </w:pPr>
      <w:r w:rsidRPr="00281B0F">
        <w:rPr>
          <w:rFonts w:asciiTheme="minorHAnsi" w:hAnsiTheme="minorHAnsi" w:cstheme="minorHAnsi"/>
          <w:color w:val="000000"/>
          <w:sz w:val="22"/>
          <w:szCs w:val="22"/>
        </w:rPr>
        <w:t xml:space="preserve">Wykonawca oświadcza, że posiada odpowiednią wiedzę, doświadczenie i dysponuje stosowną bazą do wykonania przedmiotu zamówienia oraz zobowiązuje się wykonywać przedmiot umowy </w:t>
      </w:r>
      <w:r w:rsidRPr="00281B0F">
        <w:rPr>
          <w:rFonts w:asciiTheme="minorHAnsi" w:hAnsiTheme="minorHAnsi" w:cstheme="minorHAnsi"/>
          <w:color w:val="000000"/>
          <w:sz w:val="22"/>
          <w:szCs w:val="22"/>
        </w:rPr>
        <w:br/>
        <w:t>z zachowaniem należytej staranności i wysokiej jakości</w:t>
      </w:r>
      <w:r w:rsidRPr="00281B0F">
        <w:rPr>
          <w:rFonts w:asciiTheme="minorHAnsi" w:hAnsiTheme="minorHAnsi" w:cstheme="minorHAnsi"/>
          <w:sz w:val="22"/>
          <w:szCs w:val="22"/>
        </w:rPr>
        <w:t>.</w:t>
      </w:r>
    </w:p>
    <w:p w:rsidR="00281B0F" w:rsidRPr="00281B0F" w:rsidRDefault="00281B0F" w:rsidP="00CE1C27">
      <w:pPr>
        <w:numPr>
          <w:ilvl w:val="0"/>
          <w:numId w:val="41"/>
        </w:numPr>
        <w:shd w:val="clear" w:color="auto" w:fill="FFFFFF"/>
        <w:ind w:left="284" w:hanging="284"/>
        <w:jc w:val="both"/>
        <w:rPr>
          <w:rFonts w:asciiTheme="minorHAnsi" w:hAnsiTheme="minorHAnsi" w:cstheme="minorHAnsi"/>
          <w:b/>
          <w:bCs/>
          <w:sz w:val="22"/>
          <w:szCs w:val="22"/>
        </w:rPr>
      </w:pPr>
      <w:r w:rsidRPr="00281B0F">
        <w:rPr>
          <w:rFonts w:asciiTheme="minorHAnsi" w:hAnsiTheme="minorHAnsi" w:cstheme="minorHAnsi"/>
          <w:sz w:val="22"/>
          <w:szCs w:val="22"/>
        </w:rPr>
        <w:t xml:space="preserve">Strony ustalają, że czynności </w:t>
      </w:r>
      <w:r w:rsidRPr="00281B0F">
        <w:rPr>
          <w:rFonts w:asciiTheme="minorHAnsi" w:hAnsiTheme="minorHAnsi" w:cstheme="minorHAnsi"/>
          <w:color w:val="000000"/>
          <w:sz w:val="22"/>
          <w:szCs w:val="22"/>
        </w:rPr>
        <w:t xml:space="preserve">o których mowa w § 1 niniejszej umowy, Wykonawca będzie świadczył osobiście w siedzibie Zamawiającego, telefonicznie </w:t>
      </w:r>
      <w:r w:rsidRPr="00281B0F">
        <w:rPr>
          <w:rFonts w:asciiTheme="minorHAnsi" w:hAnsiTheme="minorHAnsi" w:cstheme="minorHAnsi"/>
          <w:sz w:val="22"/>
          <w:szCs w:val="22"/>
        </w:rPr>
        <w:t>od poniedziałku do piątku w godzinach od 7.30 do 15.30 oraz za pośrednictwem poczty elektronicznej lub faxu.</w:t>
      </w:r>
    </w:p>
    <w:p w:rsidR="00281B0F" w:rsidRPr="00281B0F" w:rsidRDefault="00281B0F" w:rsidP="00CE1C27">
      <w:pPr>
        <w:numPr>
          <w:ilvl w:val="0"/>
          <w:numId w:val="41"/>
        </w:numPr>
        <w:shd w:val="clear" w:color="auto" w:fill="FFFFFF"/>
        <w:ind w:left="284" w:hanging="284"/>
        <w:jc w:val="both"/>
        <w:rPr>
          <w:rFonts w:asciiTheme="minorHAnsi" w:hAnsiTheme="minorHAnsi" w:cstheme="minorHAnsi"/>
          <w:b/>
          <w:bCs/>
          <w:color w:val="000000"/>
          <w:sz w:val="22"/>
          <w:szCs w:val="22"/>
        </w:rPr>
      </w:pPr>
      <w:r w:rsidRPr="00281B0F">
        <w:rPr>
          <w:rFonts w:asciiTheme="minorHAnsi" w:hAnsiTheme="minorHAnsi" w:cstheme="minorHAnsi"/>
          <w:color w:val="000000"/>
          <w:sz w:val="22"/>
          <w:szCs w:val="22"/>
        </w:rPr>
        <w:t>Zamawiający nie dopuszcza świadczenia usług wyłącznie za pośrednictwem poczty elektronicznej lub kontaktu telefonicznego.</w:t>
      </w:r>
    </w:p>
    <w:p w:rsidR="00281B0F" w:rsidRPr="00281B0F" w:rsidRDefault="00281B0F" w:rsidP="00CE1C27">
      <w:pPr>
        <w:numPr>
          <w:ilvl w:val="0"/>
          <w:numId w:val="41"/>
        </w:numPr>
        <w:shd w:val="clear" w:color="auto" w:fill="FFFFFF"/>
        <w:ind w:left="284" w:hanging="284"/>
        <w:jc w:val="both"/>
        <w:rPr>
          <w:rFonts w:asciiTheme="minorHAnsi" w:hAnsiTheme="minorHAnsi" w:cstheme="minorHAnsi"/>
          <w:b/>
          <w:bCs/>
          <w:color w:val="000000"/>
          <w:sz w:val="22"/>
          <w:szCs w:val="22"/>
        </w:rPr>
      </w:pPr>
      <w:r w:rsidRPr="00281B0F">
        <w:rPr>
          <w:rFonts w:asciiTheme="minorHAnsi" w:hAnsiTheme="minorHAnsi" w:cstheme="minorHAnsi"/>
          <w:color w:val="000000"/>
          <w:sz w:val="22"/>
          <w:szCs w:val="22"/>
        </w:rPr>
        <w:t xml:space="preserve">Przez świadczenie usług osobiście należy rozumieć obecność w siedzibie Zamawiającego w stopniu pozwalającym na prawidłową i terminową realizację umowy, z zachowaniem 2 – dniowego terminu powiadomienia o spotkaniu. </w:t>
      </w:r>
    </w:p>
    <w:p w:rsidR="00281B0F" w:rsidRPr="00281B0F" w:rsidRDefault="00281B0F" w:rsidP="00CE1C27">
      <w:pPr>
        <w:numPr>
          <w:ilvl w:val="0"/>
          <w:numId w:val="41"/>
        </w:numPr>
        <w:shd w:val="clear" w:color="auto" w:fill="FFFFFF"/>
        <w:ind w:left="284" w:hanging="284"/>
        <w:jc w:val="both"/>
        <w:rPr>
          <w:rFonts w:asciiTheme="minorHAnsi" w:hAnsiTheme="minorHAnsi" w:cstheme="minorHAnsi"/>
          <w:b/>
          <w:bCs/>
          <w:color w:val="000000"/>
          <w:sz w:val="22"/>
          <w:szCs w:val="22"/>
        </w:rPr>
      </w:pPr>
      <w:r w:rsidRPr="00281B0F">
        <w:rPr>
          <w:rFonts w:asciiTheme="minorHAnsi" w:hAnsiTheme="minorHAnsi" w:cstheme="minorHAnsi"/>
          <w:color w:val="000000"/>
          <w:sz w:val="22"/>
          <w:szCs w:val="22"/>
        </w:rPr>
        <w:t xml:space="preserve">Wszelkie </w:t>
      </w:r>
      <w:r w:rsidRPr="00281B0F">
        <w:rPr>
          <w:rFonts w:asciiTheme="minorHAnsi" w:hAnsiTheme="minorHAnsi" w:cstheme="minorHAnsi"/>
          <w:sz w:val="22"/>
          <w:szCs w:val="22"/>
        </w:rPr>
        <w:t xml:space="preserve">ustalenia ustne lub telefoniczne powinny zostać potwierdzone dla swej skuteczności </w:t>
      </w:r>
      <w:r w:rsidRPr="00281B0F">
        <w:rPr>
          <w:rFonts w:asciiTheme="minorHAnsi" w:hAnsiTheme="minorHAnsi" w:cstheme="minorHAnsi"/>
          <w:sz w:val="22"/>
          <w:szCs w:val="22"/>
        </w:rPr>
        <w:br/>
        <w:t>w formie pisemnej.</w:t>
      </w:r>
      <w:r w:rsidRPr="00281B0F">
        <w:rPr>
          <w:rFonts w:asciiTheme="minorHAnsi" w:hAnsiTheme="minorHAnsi" w:cstheme="minorHAnsi"/>
          <w:color w:val="000000"/>
          <w:sz w:val="22"/>
          <w:szCs w:val="22"/>
        </w:rPr>
        <w:t xml:space="preserve"> W przypadku ustaleń poczynionych na spotkaniach roboczych czy w drodze konsultacji, zostanie sporządzona notatka zawierająca ustalenia stron. Zamawiający będzie formułował swoje uwagi, pytania i przedstawiał problemy Wykonawcy w jednej ze wskazanych powyżej form pisemnych.</w:t>
      </w:r>
    </w:p>
    <w:p w:rsidR="00281B0F" w:rsidRPr="00281B0F" w:rsidRDefault="00281B0F" w:rsidP="00CE1C27">
      <w:pPr>
        <w:numPr>
          <w:ilvl w:val="0"/>
          <w:numId w:val="41"/>
        </w:numPr>
        <w:shd w:val="clear" w:color="auto" w:fill="FFFFFF"/>
        <w:ind w:left="284" w:hanging="284"/>
        <w:jc w:val="both"/>
        <w:rPr>
          <w:rFonts w:asciiTheme="minorHAnsi" w:hAnsiTheme="minorHAnsi" w:cstheme="minorHAnsi"/>
          <w:bCs/>
          <w:color w:val="000000"/>
          <w:sz w:val="22"/>
          <w:szCs w:val="22"/>
        </w:rPr>
      </w:pPr>
      <w:r w:rsidRPr="00281B0F">
        <w:rPr>
          <w:rFonts w:asciiTheme="minorHAnsi" w:hAnsiTheme="minorHAnsi" w:cstheme="minorHAnsi"/>
          <w:bCs/>
          <w:color w:val="000000"/>
          <w:sz w:val="22"/>
          <w:szCs w:val="22"/>
        </w:rPr>
        <w:t xml:space="preserve">Ze strony Wykonawcy </w:t>
      </w:r>
      <w:r w:rsidRPr="00281B0F">
        <w:rPr>
          <w:rFonts w:asciiTheme="minorHAnsi" w:hAnsiTheme="minorHAnsi" w:cstheme="minorHAnsi"/>
          <w:color w:val="000000"/>
          <w:sz w:val="22"/>
          <w:szCs w:val="22"/>
        </w:rPr>
        <w:t>osobami wykonującymi przedmiot niniejszej Umowy są:</w:t>
      </w:r>
    </w:p>
    <w:p w:rsidR="00281B0F" w:rsidRPr="00281B0F" w:rsidRDefault="00281B0F" w:rsidP="00CE1C27">
      <w:pPr>
        <w:widowControl w:val="0"/>
        <w:numPr>
          <w:ilvl w:val="0"/>
          <w:numId w:val="46"/>
        </w:numPr>
        <w:shd w:val="clear" w:color="auto" w:fill="FFFFFF"/>
        <w:autoSpaceDE w:val="0"/>
        <w:autoSpaceDN w:val="0"/>
        <w:adjustRightInd w:val="0"/>
        <w:ind w:left="426" w:hanging="284"/>
        <w:jc w:val="both"/>
        <w:rPr>
          <w:rFonts w:asciiTheme="minorHAnsi" w:hAnsiTheme="minorHAnsi" w:cstheme="minorHAnsi"/>
          <w:sz w:val="22"/>
          <w:szCs w:val="22"/>
        </w:rPr>
      </w:pPr>
      <w:r w:rsidRPr="00281B0F">
        <w:rPr>
          <w:rFonts w:asciiTheme="minorHAnsi" w:hAnsiTheme="minorHAnsi" w:cstheme="minorHAnsi"/>
          <w:sz w:val="22"/>
          <w:szCs w:val="22"/>
        </w:rPr>
        <w:t>………………………………………………</w:t>
      </w:r>
    </w:p>
    <w:p w:rsidR="00281B0F" w:rsidRPr="00281B0F" w:rsidRDefault="00281B0F" w:rsidP="00CE1C27">
      <w:pPr>
        <w:numPr>
          <w:ilvl w:val="0"/>
          <w:numId w:val="46"/>
        </w:numPr>
        <w:shd w:val="clear" w:color="auto" w:fill="FFFFFF"/>
        <w:ind w:left="426" w:hanging="284"/>
        <w:jc w:val="both"/>
        <w:rPr>
          <w:rFonts w:asciiTheme="minorHAnsi" w:hAnsiTheme="minorHAnsi" w:cstheme="minorHAnsi"/>
          <w:bCs/>
          <w:color w:val="000000"/>
          <w:sz w:val="22"/>
          <w:szCs w:val="22"/>
          <w:lang w:val="de-DE"/>
        </w:rPr>
      </w:pPr>
      <w:r w:rsidRPr="00281B0F">
        <w:rPr>
          <w:rFonts w:asciiTheme="minorHAnsi" w:hAnsiTheme="minorHAnsi" w:cstheme="minorHAnsi"/>
          <w:sz w:val="22"/>
          <w:szCs w:val="22"/>
          <w:lang w:val="de-DE"/>
        </w:rPr>
        <w:t>………………………………………………</w:t>
      </w:r>
    </w:p>
    <w:p w:rsidR="00281B0F" w:rsidRPr="00281B0F" w:rsidRDefault="00281B0F" w:rsidP="00CE1C27">
      <w:pPr>
        <w:numPr>
          <w:ilvl w:val="0"/>
          <w:numId w:val="41"/>
        </w:numPr>
        <w:shd w:val="clear" w:color="auto" w:fill="FFFFFF"/>
        <w:ind w:left="284" w:hanging="284"/>
        <w:jc w:val="both"/>
        <w:rPr>
          <w:rFonts w:asciiTheme="minorHAnsi" w:hAnsiTheme="minorHAnsi" w:cstheme="minorHAnsi"/>
          <w:bCs/>
          <w:color w:val="000000"/>
          <w:sz w:val="22"/>
          <w:szCs w:val="22"/>
        </w:rPr>
      </w:pPr>
      <w:r w:rsidRPr="00281B0F">
        <w:rPr>
          <w:rFonts w:asciiTheme="minorHAnsi" w:hAnsiTheme="minorHAnsi" w:cstheme="minorHAnsi"/>
          <w:bCs/>
          <w:color w:val="000000"/>
          <w:sz w:val="22"/>
          <w:szCs w:val="22"/>
        </w:rPr>
        <w:t>Ze strony Zamawiającego  osobami uprawnionymi do kontaktów z Wykonawcą są:</w:t>
      </w:r>
    </w:p>
    <w:p w:rsidR="00281B0F" w:rsidRPr="00281B0F" w:rsidRDefault="00281B0F" w:rsidP="00CE1C27">
      <w:pPr>
        <w:numPr>
          <w:ilvl w:val="0"/>
          <w:numId w:val="47"/>
        </w:numPr>
        <w:shd w:val="clear" w:color="auto" w:fill="FFFFFF"/>
        <w:ind w:left="426" w:hanging="284"/>
        <w:jc w:val="both"/>
        <w:rPr>
          <w:rFonts w:asciiTheme="minorHAnsi" w:hAnsiTheme="minorHAnsi" w:cstheme="minorHAnsi"/>
          <w:bCs/>
          <w:color w:val="000000"/>
          <w:sz w:val="22"/>
          <w:szCs w:val="22"/>
        </w:rPr>
      </w:pPr>
      <w:r w:rsidRPr="00281B0F">
        <w:rPr>
          <w:rFonts w:asciiTheme="minorHAnsi" w:hAnsiTheme="minorHAnsi" w:cstheme="minorHAnsi"/>
          <w:bCs/>
          <w:color w:val="000000"/>
          <w:sz w:val="22"/>
          <w:szCs w:val="22"/>
        </w:rPr>
        <w:t>…………………………………………….….</w:t>
      </w:r>
    </w:p>
    <w:p w:rsidR="00281B0F" w:rsidRPr="00281B0F" w:rsidRDefault="00281B0F" w:rsidP="00CE1C27">
      <w:pPr>
        <w:numPr>
          <w:ilvl w:val="0"/>
          <w:numId w:val="47"/>
        </w:numPr>
        <w:shd w:val="clear" w:color="auto" w:fill="FFFFFF"/>
        <w:ind w:left="426" w:hanging="284"/>
        <w:jc w:val="both"/>
        <w:rPr>
          <w:rFonts w:asciiTheme="minorHAnsi" w:hAnsiTheme="minorHAnsi" w:cstheme="minorHAnsi"/>
          <w:bCs/>
          <w:color w:val="000000"/>
          <w:sz w:val="22"/>
          <w:szCs w:val="22"/>
          <w:lang w:val="de-DE"/>
        </w:rPr>
      </w:pPr>
      <w:r w:rsidRPr="00281B0F">
        <w:rPr>
          <w:rFonts w:asciiTheme="minorHAnsi" w:hAnsiTheme="minorHAnsi" w:cstheme="minorHAnsi"/>
          <w:bCs/>
          <w:color w:val="000000"/>
          <w:sz w:val="22"/>
          <w:szCs w:val="22"/>
          <w:lang w:val="de-DE"/>
        </w:rPr>
        <w:t>………………………………………………..</w:t>
      </w:r>
    </w:p>
    <w:p w:rsidR="00281B0F" w:rsidRPr="00281B0F" w:rsidRDefault="00281B0F" w:rsidP="00CE1C27">
      <w:pPr>
        <w:numPr>
          <w:ilvl w:val="0"/>
          <w:numId w:val="47"/>
        </w:numPr>
        <w:shd w:val="clear" w:color="auto" w:fill="FFFFFF"/>
        <w:ind w:left="426" w:hanging="284"/>
        <w:jc w:val="both"/>
        <w:rPr>
          <w:rFonts w:asciiTheme="minorHAnsi" w:hAnsiTheme="minorHAnsi" w:cstheme="minorHAnsi"/>
          <w:bCs/>
          <w:color w:val="000000"/>
          <w:sz w:val="22"/>
          <w:szCs w:val="22"/>
        </w:rPr>
      </w:pPr>
      <w:r w:rsidRPr="00281B0F">
        <w:rPr>
          <w:rFonts w:asciiTheme="minorHAnsi" w:hAnsiTheme="minorHAnsi" w:cstheme="minorHAnsi"/>
          <w:bCs/>
          <w:color w:val="000000"/>
          <w:sz w:val="22"/>
          <w:szCs w:val="22"/>
        </w:rPr>
        <w:t>………………………………………………..</w:t>
      </w:r>
    </w:p>
    <w:p w:rsidR="00281B0F" w:rsidRPr="00281B0F" w:rsidRDefault="00281B0F" w:rsidP="00CE1C27">
      <w:pPr>
        <w:numPr>
          <w:ilvl w:val="0"/>
          <w:numId w:val="41"/>
        </w:numPr>
        <w:shd w:val="clear" w:color="auto" w:fill="FFFFFF"/>
        <w:ind w:left="284" w:hanging="284"/>
        <w:jc w:val="both"/>
        <w:rPr>
          <w:rFonts w:asciiTheme="minorHAnsi" w:hAnsiTheme="minorHAnsi" w:cstheme="minorHAnsi"/>
          <w:bCs/>
          <w:sz w:val="22"/>
          <w:szCs w:val="22"/>
        </w:rPr>
      </w:pPr>
      <w:r w:rsidRPr="00281B0F">
        <w:rPr>
          <w:rFonts w:asciiTheme="minorHAnsi" w:hAnsiTheme="minorHAnsi" w:cstheme="minorHAnsi"/>
          <w:bCs/>
          <w:sz w:val="22"/>
          <w:szCs w:val="22"/>
        </w:rPr>
        <w:t>Zmiana osób wskazanych w ust. 5 i 6 następuje poprzez złożenie pisemnego oświadczenia drugiej stronie umowy.</w:t>
      </w:r>
    </w:p>
    <w:p w:rsidR="00281B0F" w:rsidRPr="00281B0F" w:rsidRDefault="00281B0F" w:rsidP="00CE1C27">
      <w:pPr>
        <w:numPr>
          <w:ilvl w:val="0"/>
          <w:numId w:val="41"/>
        </w:numPr>
        <w:shd w:val="clear" w:color="auto" w:fill="FFFFFF"/>
        <w:ind w:left="284" w:hanging="284"/>
        <w:jc w:val="both"/>
        <w:rPr>
          <w:rFonts w:asciiTheme="minorHAnsi" w:hAnsiTheme="minorHAnsi" w:cstheme="minorHAnsi"/>
          <w:b/>
          <w:bCs/>
          <w:color w:val="000000"/>
          <w:sz w:val="22"/>
          <w:szCs w:val="22"/>
        </w:rPr>
      </w:pPr>
      <w:r w:rsidRPr="00281B0F">
        <w:rPr>
          <w:rFonts w:asciiTheme="minorHAnsi" w:hAnsiTheme="minorHAnsi" w:cstheme="minorHAnsi"/>
          <w:sz w:val="22"/>
          <w:szCs w:val="22"/>
        </w:rPr>
        <w:t xml:space="preserve">Na każdym etapie realizacji niniejszej umowy Wykonawca zobowiązuje się umożliwić upoważnionym przedstawicielom Zamawiającego wgląd do dokumentów przygotowywanych </w:t>
      </w:r>
      <w:r w:rsidRPr="00281B0F">
        <w:rPr>
          <w:rFonts w:asciiTheme="minorHAnsi" w:hAnsiTheme="minorHAnsi" w:cstheme="minorHAnsi"/>
          <w:sz w:val="22"/>
          <w:szCs w:val="22"/>
        </w:rPr>
        <w:br/>
        <w:t>w ramach zamówienia oraz udzielać wszelkich informacji i wyjaśnień dotyczących przedmiotu zamówienia.</w:t>
      </w:r>
    </w:p>
    <w:p w:rsidR="00281B0F" w:rsidRPr="00281B0F" w:rsidRDefault="00281B0F" w:rsidP="00CE1C27">
      <w:pPr>
        <w:shd w:val="clear" w:color="auto" w:fill="FFFFFF"/>
        <w:ind w:left="284"/>
        <w:jc w:val="both"/>
        <w:rPr>
          <w:rFonts w:asciiTheme="minorHAnsi" w:hAnsiTheme="minorHAnsi" w:cstheme="minorHAnsi"/>
          <w:b/>
          <w:bCs/>
          <w:color w:val="000000"/>
          <w:sz w:val="22"/>
          <w:szCs w:val="22"/>
        </w:rPr>
      </w:pPr>
    </w:p>
    <w:p w:rsidR="00281B0F" w:rsidRPr="00281B0F" w:rsidRDefault="00281B0F" w:rsidP="00CE1C27">
      <w:pPr>
        <w:shd w:val="clear" w:color="auto" w:fill="FFFFFF"/>
        <w:tabs>
          <w:tab w:val="left" w:pos="9923"/>
        </w:tabs>
        <w:jc w:val="center"/>
        <w:rPr>
          <w:rFonts w:asciiTheme="minorHAnsi" w:hAnsiTheme="minorHAnsi" w:cstheme="minorHAnsi"/>
          <w:b/>
          <w:bCs/>
          <w:color w:val="000000"/>
          <w:sz w:val="22"/>
          <w:szCs w:val="22"/>
        </w:rPr>
      </w:pPr>
      <w:r w:rsidRPr="00281B0F">
        <w:rPr>
          <w:rFonts w:asciiTheme="minorHAnsi" w:hAnsiTheme="minorHAnsi" w:cstheme="minorHAnsi"/>
          <w:b/>
          <w:bCs/>
          <w:color w:val="000000"/>
          <w:sz w:val="22"/>
          <w:szCs w:val="22"/>
        </w:rPr>
        <w:lastRenderedPageBreak/>
        <w:t>§3</w:t>
      </w:r>
    </w:p>
    <w:p w:rsidR="00281B0F" w:rsidRPr="00281B0F" w:rsidRDefault="00281B0F" w:rsidP="00CE1C27">
      <w:pPr>
        <w:shd w:val="clear" w:color="auto" w:fill="FFFFFF"/>
        <w:tabs>
          <w:tab w:val="left" w:pos="9923"/>
        </w:tabs>
        <w:jc w:val="center"/>
        <w:rPr>
          <w:rFonts w:asciiTheme="minorHAnsi" w:hAnsiTheme="minorHAnsi" w:cstheme="minorHAnsi"/>
          <w:b/>
          <w:bCs/>
          <w:color w:val="000000"/>
          <w:sz w:val="22"/>
          <w:szCs w:val="22"/>
        </w:rPr>
      </w:pPr>
      <w:r w:rsidRPr="00281B0F">
        <w:rPr>
          <w:rFonts w:asciiTheme="minorHAnsi" w:hAnsiTheme="minorHAnsi" w:cstheme="minorHAnsi"/>
          <w:b/>
          <w:bCs/>
          <w:color w:val="000000"/>
          <w:sz w:val="22"/>
          <w:szCs w:val="22"/>
        </w:rPr>
        <w:t>Zobowiązania Wykonawcy</w:t>
      </w:r>
    </w:p>
    <w:p w:rsidR="00281B0F" w:rsidRPr="00281B0F" w:rsidRDefault="00281B0F" w:rsidP="00CE1C27">
      <w:pPr>
        <w:shd w:val="clear" w:color="auto" w:fill="FFFFFF"/>
        <w:tabs>
          <w:tab w:val="left" w:pos="9923"/>
        </w:tabs>
        <w:jc w:val="both"/>
        <w:rPr>
          <w:rFonts w:asciiTheme="minorHAnsi" w:hAnsiTheme="minorHAnsi" w:cstheme="minorHAnsi"/>
          <w:b/>
          <w:bCs/>
          <w:color w:val="000000"/>
          <w:sz w:val="22"/>
          <w:szCs w:val="22"/>
        </w:rPr>
      </w:pPr>
    </w:p>
    <w:p w:rsidR="00281B0F" w:rsidRPr="00281B0F" w:rsidRDefault="00281B0F" w:rsidP="00CE1C27">
      <w:pPr>
        <w:widowControl w:val="0"/>
        <w:numPr>
          <w:ilvl w:val="0"/>
          <w:numId w:val="48"/>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sz w:val="22"/>
          <w:szCs w:val="22"/>
        </w:rPr>
        <w:t>Wykonawca zobowiązany jest do świadczenia usług z należytą starannością, zgodnie</w:t>
      </w:r>
      <w:r w:rsidRPr="00281B0F">
        <w:rPr>
          <w:rFonts w:asciiTheme="minorHAnsi" w:hAnsiTheme="minorHAnsi" w:cstheme="minorHAnsi"/>
          <w:sz w:val="22"/>
          <w:szCs w:val="22"/>
        </w:rPr>
        <w:br/>
        <w:t xml:space="preserve"> z najlepszymi praktykami stosowanymi przy zamówieniach publicznych, przepisami prawa oraz </w:t>
      </w:r>
      <w:r w:rsidRPr="00281B0F">
        <w:rPr>
          <w:rFonts w:asciiTheme="minorHAnsi" w:hAnsiTheme="minorHAnsi" w:cstheme="minorHAnsi"/>
          <w:sz w:val="22"/>
          <w:szCs w:val="22"/>
        </w:rPr>
        <w:br/>
        <w:t>w dobrze pojętym interesie Zamawiającego.</w:t>
      </w:r>
    </w:p>
    <w:p w:rsidR="00281B0F" w:rsidRPr="00281B0F" w:rsidRDefault="00281B0F" w:rsidP="00CE1C27">
      <w:pPr>
        <w:widowControl w:val="0"/>
        <w:numPr>
          <w:ilvl w:val="0"/>
          <w:numId w:val="48"/>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sz w:val="22"/>
          <w:szCs w:val="22"/>
        </w:rPr>
        <w:t xml:space="preserve">Wykonawca w terminie 14 dni licząc od dnia podpisania umowy przedłoży uzgodniony </w:t>
      </w:r>
      <w:r w:rsidRPr="00281B0F">
        <w:rPr>
          <w:rFonts w:asciiTheme="minorHAnsi" w:hAnsiTheme="minorHAnsi" w:cstheme="minorHAnsi"/>
          <w:sz w:val="22"/>
          <w:szCs w:val="22"/>
        </w:rPr>
        <w:br/>
        <w:t>z Zamawiającym harmonogram rzeczowo – finansowy, zwany dalej harmonogramem, który będzie stanowił załącznik nr 2 do umowy. Strony dopuszczają aktualizacje harmonogramu będące następstwem niezawinionych przez Wykonawcę zdarzeń powodujących wydłużenie lub zmianę terminu postępowań o udzielenie zamówienia publicznego. Aktualizacje harmonogramu nie stanowią zmiany do umowy, wymagają akceptacji obydwu stron umowy.</w:t>
      </w:r>
    </w:p>
    <w:p w:rsidR="00281B0F" w:rsidRPr="00281B0F" w:rsidRDefault="00281B0F" w:rsidP="00CE1C27">
      <w:pPr>
        <w:widowControl w:val="0"/>
        <w:numPr>
          <w:ilvl w:val="0"/>
          <w:numId w:val="48"/>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sz w:val="22"/>
          <w:szCs w:val="22"/>
        </w:rPr>
        <w:t xml:space="preserve">Wykonawca ma prawo do podejmowania czynności w imieniu Zamawiającego tylko </w:t>
      </w:r>
      <w:r w:rsidRPr="00281B0F">
        <w:rPr>
          <w:rFonts w:asciiTheme="minorHAnsi" w:hAnsiTheme="minorHAnsi" w:cstheme="minorHAnsi"/>
          <w:sz w:val="22"/>
          <w:szCs w:val="22"/>
        </w:rPr>
        <w:br/>
        <w:t>w zakresie otrzymanych pełnomocnictw.</w:t>
      </w:r>
    </w:p>
    <w:p w:rsidR="00281B0F" w:rsidRPr="00281B0F" w:rsidRDefault="00281B0F" w:rsidP="00CE1C27">
      <w:pPr>
        <w:widowControl w:val="0"/>
        <w:numPr>
          <w:ilvl w:val="0"/>
          <w:numId w:val="48"/>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sz w:val="22"/>
          <w:szCs w:val="22"/>
        </w:rPr>
        <w:t>Wykonawca zobowiązany jest do współpracy z osobami wskazanymi przez Zamawiającego.</w:t>
      </w:r>
    </w:p>
    <w:p w:rsidR="00281B0F" w:rsidRPr="00281B0F" w:rsidRDefault="00281B0F" w:rsidP="00CE1C27">
      <w:pPr>
        <w:widowControl w:val="0"/>
        <w:numPr>
          <w:ilvl w:val="0"/>
          <w:numId w:val="48"/>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sz w:val="22"/>
          <w:szCs w:val="22"/>
        </w:rPr>
        <w:t>Wykonawca zobowiązany jest do protokolarnego przekazywania zbioru dokumentów dotyczących poszczególnych postępowań (w wersji papierowej i elektronicznej na płycie CD),</w:t>
      </w:r>
      <w:r w:rsidRPr="00281B0F">
        <w:rPr>
          <w:rFonts w:asciiTheme="minorHAnsi" w:hAnsiTheme="minorHAnsi" w:cstheme="minorHAnsi"/>
          <w:color w:val="00B050"/>
          <w:sz w:val="22"/>
          <w:szCs w:val="22"/>
        </w:rPr>
        <w:t xml:space="preserve"> </w:t>
      </w:r>
      <w:r w:rsidRPr="00281B0F">
        <w:rPr>
          <w:rFonts w:asciiTheme="minorHAnsi" w:hAnsiTheme="minorHAnsi" w:cstheme="minorHAnsi"/>
          <w:sz w:val="22"/>
          <w:szCs w:val="22"/>
        </w:rPr>
        <w:t xml:space="preserve">wytworzonych </w:t>
      </w:r>
      <w:r w:rsidRPr="00281B0F">
        <w:rPr>
          <w:rFonts w:asciiTheme="minorHAnsi" w:hAnsiTheme="minorHAnsi" w:cstheme="minorHAnsi"/>
          <w:sz w:val="22"/>
          <w:szCs w:val="22"/>
        </w:rPr>
        <w:br/>
        <w:t xml:space="preserve">w trakcie realizacji umowy i do składania wraz z fakturą raportów z czynności zrealizowanych </w:t>
      </w:r>
      <w:r w:rsidRPr="00281B0F">
        <w:rPr>
          <w:rFonts w:asciiTheme="minorHAnsi" w:hAnsiTheme="minorHAnsi" w:cstheme="minorHAnsi"/>
          <w:sz w:val="22"/>
          <w:szCs w:val="22"/>
        </w:rPr>
        <w:br/>
        <w:t xml:space="preserve">w okresie fakturowanym. Za zgodność wersji papierowej z wersją elektroniczną odpowiada Wykonawca. </w:t>
      </w:r>
    </w:p>
    <w:p w:rsidR="00281B0F" w:rsidRPr="00281B0F" w:rsidRDefault="00281B0F" w:rsidP="00CE1C27">
      <w:pPr>
        <w:widowControl w:val="0"/>
        <w:numPr>
          <w:ilvl w:val="0"/>
          <w:numId w:val="48"/>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sz w:val="22"/>
          <w:szCs w:val="22"/>
        </w:rPr>
        <w:t>Z chwilą podpisania protokołów odbioru, o których mowa w ust. 5,</w:t>
      </w:r>
      <w:r w:rsidRPr="00281B0F">
        <w:rPr>
          <w:rFonts w:asciiTheme="minorHAnsi" w:hAnsiTheme="minorHAnsi" w:cstheme="minorHAnsi"/>
          <w:color w:val="00B050"/>
          <w:sz w:val="22"/>
          <w:szCs w:val="22"/>
        </w:rPr>
        <w:t xml:space="preserve"> </w:t>
      </w:r>
      <w:r w:rsidRPr="00281B0F">
        <w:rPr>
          <w:rFonts w:asciiTheme="minorHAnsi" w:hAnsiTheme="minorHAnsi" w:cstheme="minorHAnsi"/>
          <w:color w:val="000000"/>
          <w:sz w:val="22"/>
          <w:szCs w:val="22"/>
        </w:rPr>
        <w:t xml:space="preserve">Wykonawca przenosi na Zamawiającego, w ramach wynagrodzenia za wykonanie umowy, autorskie prawa majątkowe do produktów wytworzonych w wyniku realizacji umowy, na </w:t>
      </w:r>
      <w:r w:rsidRPr="00281B0F">
        <w:rPr>
          <w:rFonts w:asciiTheme="minorHAnsi" w:hAnsiTheme="minorHAnsi" w:cstheme="minorHAnsi"/>
          <w:sz w:val="22"/>
          <w:szCs w:val="22"/>
        </w:rPr>
        <w:t>wszelkich</w:t>
      </w:r>
      <w:r w:rsidRPr="00281B0F">
        <w:rPr>
          <w:rFonts w:asciiTheme="minorHAnsi" w:hAnsiTheme="minorHAnsi" w:cstheme="minorHAnsi"/>
          <w:color w:val="000000"/>
          <w:sz w:val="22"/>
          <w:szCs w:val="22"/>
        </w:rPr>
        <w:t xml:space="preserve"> polach eksploatacji </w:t>
      </w:r>
      <w:r w:rsidRPr="00281B0F">
        <w:rPr>
          <w:rFonts w:asciiTheme="minorHAnsi" w:hAnsiTheme="minorHAnsi" w:cstheme="minorHAnsi"/>
          <w:sz w:val="22"/>
          <w:szCs w:val="22"/>
        </w:rPr>
        <w:t>właściwych dla przedmiotu umowy, w szczególności obejmujących:</w:t>
      </w:r>
    </w:p>
    <w:p w:rsidR="00281B0F" w:rsidRPr="00281B0F" w:rsidRDefault="00281B0F" w:rsidP="00CE1C27">
      <w:pPr>
        <w:widowControl w:val="0"/>
        <w:shd w:val="clear" w:color="auto" w:fill="FFFFFF"/>
        <w:autoSpaceDE w:val="0"/>
        <w:autoSpaceDN w:val="0"/>
        <w:adjustRightInd w:val="0"/>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1)</w:t>
      </w:r>
      <w:r w:rsidRPr="00281B0F">
        <w:rPr>
          <w:rFonts w:asciiTheme="minorHAnsi" w:hAnsiTheme="minorHAnsi" w:cstheme="minorHAnsi"/>
          <w:color w:val="000000" w:themeColor="text1"/>
          <w:sz w:val="22"/>
          <w:szCs w:val="22"/>
        </w:rPr>
        <w:tab/>
        <w:t xml:space="preserve">utrwalenie utworów dowolną techniką, w tym drukarską, cyfrową, elektroniczną, fotograficzną, optyczną, laserową, na każdym nośniku, włączając w to także nośniki elektroniczne, optyczne, magnetyczne, dyskietki, CD-ROM, DVD, papier; </w:t>
      </w:r>
    </w:p>
    <w:p w:rsidR="00281B0F" w:rsidRPr="00281B0F" w:rsidRDefault="00281B0F" w:rsidP="00CE1C27">
      <w:pPr>
        <w:widowControl w:val="0"/>
        <w:shd w:val="clear" w:color="auto" w:fill="FFFFFF"/>
        <w:autoSpaceDE w:val="0"/>
        <w:autoSpaceDN w:val="0"/>
        <w:adjustRightInd w:val="0"/>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2)</w:t>
      </w:r>
      <w:r w:rsidRPr="00281B0F">
        <w:rPr>
          <w:rFonts w:asciiTheme="minorHAnsi" w:hAnsiTheme="minorHAnsi" w:cstheme="minorHAnsi"/>
          <w:color w:val="000000" w:themeColor="text1"/>
          <w:sz w:val="22"/>
          <w:szCs w:val="22"/>
        </w:rPr>
        <w:tab/>
        <w:t xml:space="preserve">zwielokrotnienia utworów, w każdej możliwej technice, w tym drukarskiej, cyfrowej, elektronicznej, laserowej, fotograficznej, optycznej, na każdym nośniku, włączając w to także nośniki elektroniczne, optyczne, magnetyczne dyskietki, CD-ROM, DVD, papier; </w:t>
      </w:r>
    </w:p>
    <w:p w:rsidR="00281B0F" w:rsidRPr="00281B0F" w:rsidRDefault="00281B0F" w:rsidP="00CE1C27">
      <w:pPr>
        <w:widowControl w:val="0"/>
        <w:shd w:val="clear" w:color="auto" w:fill="FFFFFF"/>
        <w:autoSpaceDE w:val="0"/>
        <w:autoSpaceDN w:val="0"/>
        <w:adjustRightInd w:val="0"/>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3)</w:t>
      </w:r>
      <w:r w:rsidRPr="00281B0F">
        <w:rPr>
          <w:rFonts w:asciiTheme="minorHAnsi" w:hAnsiTheme="minorHAnsi" w:cstheme="minorHAnsi"/>
          <w:color w:val="000000" w:themeColor="text1"/>
          <w:sz w:val="22"/>
          <w:szCs w:val="22"/>
        </w:rPr>
        <w:tab/>
        <w:t>wprowadzanie utworów lub poszczególnych elementów do pamięci komputera i sieci</w:t>
      </w:r>
    </w:p>
    <w:p w:rsidR="00281B0F" w:rsidRPr="00281B0F" w:rsidRDefault="00281B0F" w:rsidP="00CE1C27">
      <w:pPr>
        <w:widowControl w:val="0"/>
        <w:shd w:val="clear" w:color="auto" w:fill="FFFFFF"/>
        <w:autoSpaceDE w:val="0"/>
        <w:autoSpaceDN w:val="0"/>
        <w:adjustRightInd w:val="0"/>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 xml:space="preserve">wewnętrznych typu Intranet, jak również przesyłania utworu w ramach wyżej wymienionej sieci; </w:t>
      </w:r>
    </w:p>
    <w:p w:rsidR="00281B0F" w:rsidRPr="00281B0F" w:rsidRDefault="00281B0F" w:rsidP="00CE1C27">
      <w:pPr>
        <w:widowControl w:val="0"/>
        <w:shd w:val="clear" w:color="auto" w:fill="FFFFFF"/>
        <w:autoSpaceDE w:val="0"/>
        <w:autoSpaceDN w:val="0"/>
        <w:adjustRightInd w:val="0"/>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4)</w:t>
      </w:r>
      <w:r w:rsidRPr="00281B0F">
        <w:rPr>
          <w:rFonts w:asciiTheme="minorHAnsi" w:hAnsiTheme="minorHAnsi" w:cstheme="minorHAnsi"/>
          <w:color w:val="000000" w:themeColor="text1"/>
          <w:sz w:val="22"/>
          <w:szCs w:val="22"/>
        </w:rPr>
        <w:tab/>
        <w:t xml:space="preserve">upublicznianie utworów w formie elektronicznej; </w:t>
      </w:r>
    </w:p>
    <w:p w:rsidR="00281B0F" w:rsidRPr="00281B0F" w:rsidRDefault="00281B0F" w:rsidP="00CE1C27">
      <w:pPr>
        <w:widowControl w:val="0"/>
        <w:shd w:val="clear" w:color="auto" w:fill="FFFFFF"/>
        <w:autoSpaceDE w:val="0"/>
        <w:autoSpaceDN w:val="0"/>
        <w:adjustRightInd w:val="0"/>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5)</w:t>
      </w:r>
      <w:r w:rsidRPr="00281B0F">
        <w:rPr>
          <w:rFonts w:asciiTheme="minorHAnsi" w:hAnsiTheme="minorHAnsi" w:cstheme="minorHAnsi"/>
          <w:color w:val="000000" w:themeColor="text1"/>
          <w:sz w:val="22"/>
          <w:szCs w:val="22"/>
        </w:rPr>
        <w:tab/>
        <w:t xml:space="preserve">wykorzystanie utworów lub ich dowolnych części do prezentacji; </w:t>
      </w:r>
    </w:p>
    <w:p w:rsidR="00281B0F" w:rsidRPr="00281B0F" w:rsidRDefault="00281B0F" w:rsidP="00CE1C27">
      <w:pPr>
        <w:widowControl w:val="0"/>
        <w:shd w:val="clear" w:color="auto" w:fill="FFFFFF"/>
        <w:autoSpaceDE w:val="0"/>
        <w:autoSpaceDN w:val="0"/>
        <w:adjustRightInd w:val="0"/>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6)</w:t>
      </w:r>
      <w:r w:rsidRPr="00281B0F">
        <w:rPr>
          <w:rFonts w:asciiTheme="minorHAnsi" w:hAnsiTheme="minorHAnsi" w:cstheme="minorHAnsi"/>
          <w:color w:val="000000" w:themeColor="text1"/>
          <w:sz w:val="22"/>
          <w:szCs w:val="22"/>
        </w:rPr>
        <w:tab/>
        <w:t xml:space="preserve">łączenie fragmentów z innymi utworami; </w:t>
      </w:r>
    </w:p>
    <w:p w:rsidR="00281B0F" w:rsidRPr="00281B0F" w:rsidRDefault="00281B0F" w:rsidP="00CE1C27">
      <w:pPr>
        <w:widowControl w:val="0"/>
        <w:shd w:val="clear" w:color="auto" w:fill="FFFFFF"/>
        <w:autoSpaceDE w:val="0"/>
        <w:autoSpaceDN w:val="0"/>
        <w:adjustRightInd w:val="0"/>
        <w:ind w:left="567" w:hanging="283"/>
        <w:jc w:val="both"/>
        <w:rPr>
          <w:rFonts w:asciiTheme="minorHAnsi" w:hAnsiTheme="minorHAnsi" w:cstheme="minorHAnsi"/>
          <w:color w:val="000000" w:themeColor="text1"/>
          <w:sz w:val="22"/>
          <w:szCs w:val="22"/>
        </w:rPr>
      </w:pPr>
      <w:r w:rsidRPr="00281B0F">
        <w:rPr>
          <w:rFonts w:asciiTheme="minorHAnsi" w:hAnsiTheme="minorHAnsi" w:cstheme="minorHAnsi"/>
          <w:color w:val="000000" w:themeColor="text1"/>
          <w:sz w:val="22"/>
          <w:szCs w:val="22"/>
        </w:rPr>
        <w:t>7)</w:t>
      </w:r>
      <w:r w:rsidRPr="00281B0F">
        <w:rPr>
          <w:rFonts w:asciiTheme="minorHAnsi" w:hAnsiTheme="minorHAnsi" w:cstheme="minorHAnsi"/>
          <w:color w:val="000000" w:themeColor="text1"/>
          <w:sz w:val="22"/>
          <w:szCs w:val="22"/>
        </w:rPr>
        <w:tab/>
        <w:t xml:space="preserve">dowolne przetwarzanie utworów, w tym adaptacje, modyfikacje, aktualizacje, wykorzystywanie utworów jako materiał wyjściowy do tworzenia innych utworów. </w:t>
      </w:r>
    </w:p>
    <w:p w:rsidR="00281B0F" w:rsidRPr="00281B0F" w:rsidRDefault="00281B0F" w:rsidP="00CE1C27">
      <w:pPr>
        <w:pStyle w:val="Akapitzlist"/>
        <w:widowControl w:val="0"/>
        <w:numPr>
          <w:ilvl w:val="0"/>
          <w:numId w:val="48"/>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color w:val="000000"/>
          <w:sz w:val="22"/>
          <w:szCs w:val="22"/>
        </w:rPr>
        <w:t>Zamawiający nie ponosi i nie będzie ponosić odpowiedzialności za naruszenie praw osób</w:t>
      </w:r>
      <w:r w:rsidRPr="00281B0F">
        <w:rPr>
          <w:rFonts w:asciiTheme="minorHAnsi" w:hAnsiTheme="minorHAnsi" w:cstheme="minorHAnsi"/>
          <w:sz w:val="22"/>
          <w:szCs w:val="22"/>
        </w:rPr>
        <w:t xml:space="preserve"> </w:t>
      </w:r>
      <w:r w:rsidRPr="00281B0F">
        <w:rPr>
          <w:rFonts w:asciiTheme="minorHAnsi" w:hAnsiTheme="minorHAnsi" w:cstheme="minorHAnsi"/>
          <w:color w:val="000000"/>
          <w:sz w:val="22"/>
          <w:szCs w:val="22"/>
        </w:rPr>
        <w:t xml:space="preserve">trzecich </w:t>
      </w:r>
      <w:r w:rsidRPr="00281B0F">
        <w:rPr>
          <w:rFonts w:asciiTheme="minorHAnsi" w:hAnsiTheme="minorHAnsi" w:cstheme="minorHAnsi"/>
          <w:color w:val="000000"/>
          <w:sz w:val="22"/>
          <w:szCs w:val="22"/>
        </w:rPr>
        <w:br/>
        <w:t>w związku z pracami wykonanymi przez Wykonawcę.</w:t>
      </w:r>
    </w:p>
    <w:p w:rsidR="00281B0F" w:rsidRPr="00281B0F" w:rsidRDefault="00281B0F" w:rsidP="00CE1C27">
      <w:pPr>
        <w:widowControl w:val="0"/>
        <w:shd w:val="clear" w:color="auto" w:fill="FFFFFF"/>
        <w:autoSpaceDE w:val="0"/>
        <w:autoSpaceDN w:val="0"/>
        <w:adjustRightInd w:val="0"/>
        <w:ind w:left="360"/>
        <w:jc w:val="both"/>
        <w:rPr>
          <w:rFonts w:asciiTheme="minorHAnsi" w:hAnsiTheme="minorHAnsi" w:cstheme="minorHAnsi"/>
          <w:sz w:val="22"/>
          <w:szCs w:val="22"/>
        </w:rPr>
      </w:pPr>
    </w:p>
    <w:p w:rsidR="00281B0F" w:rsidRPr="00281B0F" w:rsidRDefault="00281B0F" w:rsidP="00CE1C27">
      <w:pPr>
        <w:shd w:val="clear" w:color="auto" w:fill="FFFFFF"/>
        <w:jc w:val="both"/>
        <w:rPr>
          <w:rFonts w:asciiTheme="minorHAnsi" w:hAnsiTheme="minorHAnsi" w:cstheme="minorHAnsi"/>
          <w:b/>
          <w:bCs/>
          <w:color w:val="000000"/>
          <w:sz w:val="22"/>
          <w:szCs w:val="22"/>
        </w:rPr>
      </w:pPr>
    </w:p>
    <w:p w:rsidR="00281B0F" w:rsidRPr="00281B0F" w:rsidRDefault="00281B0F" w:rsidP="00CE1C27">
      <w:pPr>
        <w:shd w:val="clear" w:color="auto" w:fill="FFFFFF"/>
        <w:jc w:val="center"/>
        <w:rPr>
          <w:rFonts w:asciiTheme="minorHAnsi" w:hAnsiTheme="minorHAnsi" w:cstheme="minorHAnsi"/>
          <w:b/>
          <w:bCs/>
          <w:color w:val="000000"/>
          <w:sz w:val="22"/>
          <w:szCs w:val="22"/>
        </w:rPr>
      </w:pPr>
      <w:r w:rsidRPr="00281B0F">
        <w:rPr>
          <w:rFonts w:asciiTheme="minorHAnsi" w:hAnsiTheme="minorHAnsi" w:cstheme="minorHAnsi"/>
          <w:b/>
          <w:bCs/>
          <w:color w:val="000000"/>
          <w:sz w:val="22"/>
          <w:szCs w:val="22"/>
        </w:rPr>
        <w:t>§4</w:t>
      </w:r>
    </w:p>
    <w:p w:rsidR="00281B0F" w:rsidRPr="00281B0F" w:rsidRDefault="00281B0F" w:rsidP="00CE1C27">
      <w:pPr>
        <w:shd w:val="clear" w:color="auto" w:fill="FFFFFF"/>
        <w:jc w:val="center"/>
        <w:rPr>
          <w:rFonts w:asciiTheme="minorHAnsi" w:hAnsiTheme="minorHAnsi" w:cstheme="minorHAnsi"/>
          <w:b/>
          <w:bCs/>
          <w:color w:val="000000"/>
          <w:sz w:val="22"/>
          <w:szCs w:val="22"/>
        </w:rPr>
      </w:pPr>
      <w:r w:rsidRPr="00281B0F">
        <w:rPr>
          <w:rFonts w:asciiTheme="minorHAnsi" w:hAnsiTheme="minorHAnsi" w:cstheme="minorHAnsi"/>
          <w:b/>
          <w:bCs/>
          <w:color w:val="000000"/>
          <w:sz w:val="22"/>
          <w:szCs w:val="22"/>
        </w:rPr>
        <w:t>Zobowiązania Zamawiającego</w:t>
      </w:r>
    </w:p>
    <w:p w:rsidR="00281B0F" w:rsidRPr="00281B0F" w:rsidRDefault="00281B0F" w:rsidP="00CE1C27">
      <w:pPr>
        <w:shd w:val="clear" w:color="auto" w:fill="FFFFFF"/>
        <w:jc w:val="both"/>
        <w:rPr>
          <w:rFonts w:asciiTheme="minorHAnsi" w:hAnsiTheme="minorHAnsi" w:cstheme="minorHAnsi"/>
          <w:b/>
          <w:bCs/>
          <w:color w:val="000000"/>
          <w:sz w:val="22"/>
          <w:szCs w:val="22"/>
        </w:rPr>
      </w:pPr>
    </w:p>
    <w:p w:rsidR="00281B0F" w:rsidRPr="00281B0F" w:rsidRDefault="00281B0F" w:rsidP="00CE1C27">
      <w:pPr>
        <w:widowControl w:val="0"/>
        <w:numPr>
          <w:ilvl w:val="0"/>
          <w:numId w:val="34"/>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color w:val="000000"/>
          <w:sz w:val="22"/>
          <w:szCs w:val="22"/>
        </w:rPr>
        <w:t xml:space="preserve">Zamawiający zobowiązuje się do udostępniania wszelkich posiadanych informacji </w:t>
      </w:r>
      <w:r w:rsidRPr="00281B0F">
        <w:rPr>
          <w:rFonts w:asciiTheme="minorHAnsi" w:hAnsiTheme="minorHAnsi" w:cstheme="minorHAnsi"/>
          <w:color w:val="000000"/>
          <w:sz w:val="22"/>
          <w:szCs w:val="22"/>
        </w:rPr>
        <w:br/>
        <w:t xml:space="preserve">i dokumentów niezbędnych do wykonania przedmiotu umowy, </w:t>
      </w:r>
      <w:r w:rsidRPr="00281B0F">
        <w:rPr>
          <w:rFonts w:asciiTheme="minorHAnsi" w:hAnsiTheme="minorHAnsi" w:cstheme="minorHAnsi"/>
          <w:sz w:val="22"/>
          <w:szCs w:val="22"/>
        </w:rPr>
        <w:t>w tym kopii:</w:t>
      </w:r>
    </w:p>
    <w:p w:rsidR="00281B0F" w:rsidRPr="00281B0F" w:rsidRDefault="00281B0F" w:rsidP="00CE1C27">
      <w:pPr>
        <w:widowControl w:val="0"/>
        <w:numPr>
          <w:ilvl w:val="0"/>
          <w:numId w:val="49"/>
        </w:numPr>
        <w:shd w:val="clear" w:color="auto" w:fill="FFFFFF"/>
        <w:autoSpaceDE w:val="0"/>
        <w:autoSpaceDN w:val="0"/>
        <w:adjustRightInd w:val="0"/>
        <w:ind w:left="851" w:hanging="284"/>
        <w:jc w:val="both"/>
        <w:rPr>
          <w:rFonts w:asciiTheme="minorHAnsi" w:hAnsiTheme="minorHAnsi" w:cstheme="minorHAnsi"/>
          <w:sz w:val="22"/>
          <w:szCs w:val="22"/>
        </w:rPr>
      </w:pPr>
      <w:r w:rsidRPr="00281B0F">
        <w:rPr>
          <w:rFonts w:asciiTheme="minorHAnsi" w:hAnsiTheme="minorHAnsi" w:cstheme="minorHAnsi"/>
          <w:sz w:val="22"/>
          <w:szCs w:val="22"/>
        </w:rPr>
        <w:t>wniosku aplikacyjnego „Opracowanie projektów planów ochrony parków krajobrazowych wchodzących w skład Pomorskiego Zespołu Parków Krajobrazowych”</w:t>
      </w:r>
    </w:p>
    <w:p w:rsidR="00281B0F" w:rsidRPr="00281B0F" w:rsidRDefault="00281B0F" w:rsidP="00CE1C27">
      <w:pPr>
        <w:widowControl w:val="0"/>
        <w:numPr>
          <w:ilvl w:val="0"/>
          <w:numId w:val="49"/>
        </w:numPr>
        <w:shd w:val="clear" w:color="auto" w:fill="FFFFFF"/>
        <w:autoSpaceDE w:val="0"/>
        <w:autoSpaceDN w:val="0"/>
        <w:adjustRightInd w:val="0"/>
        <w:ind w:left="851" w:hanging="284"/>
        <w:jc w:val="both"/>
        <w:rPr>
          <w:rFonts w:asciiTheme="minorHAnsi" w:hAnsiTheme="minorHAnsi" w:cstheme="minorHAnsi"/>
          <w:sz w:val="22"/>
          <w:szCs w:val="22"/>
        </w:rPr>
      </w:pPr>
      <w:r w:rsidRPr="00281B0F">
        <w:rPr>
          <w:rFonts w:asciiTheme="minorHAnsi" w:hAnsiTheme="minorHAnsi" w:cstheme="minorHAnsi"/>
          <w:sz w:val="22"/>
          <w:szCs w:val="22"/>
        </w:rPr>
        <w:t xml:space="preserve">decyzji Zarządu Województwa Pomorskiego nr. RPPM.11.04.00-22-0006/17-00 z dnia 18 stycznia 2018 roku o przyznaniu dofinansowania dla Projektu „Opracowanie projektów planów ochrony parków krajobrazowych wchodzących w skład Pomorskiego Zespołu </w:t>
      </w:r>
      <w:r w:rsidRPr="00281B0F">
        <w:rPr>
          <w:rFonts w:asciiTheme="minorHAnsi" w:hAnsiTheme="minorHAnsi" w:cstheme="minorHAnsi"/>
          <w:sz w:val="22"/>
          <w:szCs w:val="22"/>
        </w:rPr>
        <w:lastRenderedPageBreak/>
        <w:t>Parków Krajobrazowych”</w:t>
      </w:r>
    </w:p>
    <w:p w:rsidR="00281B0F" w:rsidRPr="00281B0F" w:rsidRDefault="00281B0F" w:rsidP="00CE1C27">
      <w:pPr>
        <w:widowControl w:val="0"/>
        <w:numPr>
          <w:ilvl w:val="0"/>
          <w:numId w:val="49"/>
        </w:numPr>
        <w:shd w:val="clear" w:color="auto" w:fill="FFFFFF"/>
        <w:autoSpaceDE w:val="0"/>
        <w:autoSpaceDN w:val="0"/>
        <w:adjustRightInd w:val="0"/>
        <w:ind w:left="851" w:hanging="284"/>
        <w:jc w:val="both"/>
        <w:rPr>
          <w:rFonts w:asciiTheme="minorHAnsi" w:hAnsiTheme="minorHAnsi" w:cstheme="minorHAnsi"/>
          <w:sz w:val="22"/>
          <w:szCs w:val="22"/>
        </w:rPr>
      </w:pPr>
      <w:r w:rsidRPr="00281B0F">
        <w:rPr>
          <w:rFonts w:asciiTheme="minorHAnsi" w:hAnsiTheme="minorHAnsi" w:cstheme="minorHAnsi"/>
          <w:sz w:val="22"/>
          <w:szCs w:val="22"/>
        </w:rPr>
        <w:t>zarządzeń dyrektora PZPK w sprawie Regulaminu zamówień publicznych.</w:t>
      </w:r>
    </w:p>
    <w:p w:rsidR="00281B0F" w:rsidRPr="00281B0F" w:rsidRDefault="00281B0F" w:rsidP="00CE1C27">
      <w:pPr>
        <w:widowControl w:val="0"/>
        <w:numPr>
          <w:ilvl w:val="0"/>
          <w:numId w:val="34"/>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sz w:val="22"/>
          <w:szCs w:val="22"/>
        </w:rPr>
        <w:t>W przypadku, gdy świadczenie konkretnej usługi wymaga posiadania upoważnienia do działania w imieniu Zamawiającego, Zamawiający udzieli przedstawicielowi Wykonawcy pełnomocnictwa obejmującego zakres spraw, jakie Wykonawca ma prowadzić na rzecz Zamawiającego.</w:t>
      </w:r>
    </w:p>
    <w:p w:rsidR="00281B0F" w:rsidRPr="00281B0F" w:rsidRDefault="00281B0F" w:rsidP="00CE1C27">
      <w:pPr>
        <w:shd w:val="clear" w:color="auto" w:fill="FFFFFF"/>
        <w:jc w:val="both"/>
        <w:rPr>
          <w:rFonts w:asciiTheme="minorHAnsi" w:hAnsiTheme="minorHAnsi" w:cstheme="minorHAnsi"/>
          <w:b/>
          <w:bCs/>
          <w:color w:val="000000"/>
          <w:sz w:val="22"/>
          <w:szCs w:val="22"/>
        </w:rPr>
      </w:pPr>
    </w:p>
    <w:p w:rsidR="00281B0F" w:rsidRPr="00281B0F" w:rsidRDefault="00281B0F" w:rsidP="00CE1C27">
      <w:pPr>
        <w:shd w:val="clear" w:color="auto" w:fill="FFFFFF"/>
        <w:jc w:val="center"/>
        <w:rPr>
          <w:rFonts w:asciiTheme="minorHAnsi" w:hAnsiTheme="minorHAnsi" w:cstheme="minorHAnsi"/>
          <w:b/>
          <w:bCs/>
          <w:color w:val="000000"/>
          <w:sz w:val="22"/>
          <w:szCs w:val="22"/>
        </w:rPr>
      </w:pPr>
      <w:r w:rsidRPr="00281B0F">
        <w:rPr>
          <w:rFonts w:asciiTheme="minorHAnsi" w:hAnsiTheme="minorHAnsi" w:cstheme="minorHAnsi"/>
          <w:b/>
          <w:bCs/>
          <w:color w:val="000000"/>
          <w:sz w:val="22"/>
          <w:szCs w:val="22"/>
        </w:rPr>
        <w:t>§5</w:t>
      </w:r>
    </w:p>
    <w:p w:rsidR="00281B0F" w:rsidRPr="00281B0F" w:rsidRDefault="00281B0F" w:rsidP="00CE1C27">
      <w:pPr>
        <w:shd w:val="clear" w:color="auto" w:fill="FFFFFF"/>
        <w:jc w:val="center"/>
        <w:rPr>
          <w:rFonts w:asciiTheme="minorHAnsi" w:hAnsiTheme="minorHAnsi" w:cstheme="minorHAnsi"/>
          <w:b/>
          <w:bCs/>
          <w:sz w:val="22"/>
          <w:szCs w:val="22"/>
        </w:rPr>
      </w:pPr>
      <w:r w:rsidRPr="00281B0F">
        <w:rPr>
          <w:rFonts w:asciiTheme="minorHAnsi" w:hAnsiTheme="minorHAnsi" w:cstheme="minorHAnsi"/>
          <w:b/>
          <w:bCs/>
          <w:color w:val="000000"/>
          <w:sz w:val="22"/>
          <w:szCs w:val="22"/>
        </w:rPr>
        <w:t>Wynagrodzenie Wykonawcy</w:t>
      </w:r>
    </w:p>
    <w:p w:rsidR="00281B0F" w:rsidRPr="00281B0F" w:rsidRDefault="00281B0F" w:rsidP="00CE1C27">
      <w:pPr>
        <w:shd w:val="clear" w:color="auto" w:fill="FFFFFF"/>
        <w:jc w:val="both"/>
        <w:rPr>
          <w:rFonts w:asciiTheme="minorHAnsi" w:hAnsiTheme="minorHAnsi" w:cstheme="minorHAnsi"/>
          <w:b/>
          <w:bCs/>
          <w:sz w:val="22"/>
          <w:szCs w:val="22"/>
        </w:rPr>
      </w:pPr>
    </w:p>
    <w:p w:rsidR="00281B0F" w:rsidRPr="00281B0F" w:rsidRDefault="00281B0F" w:rsidP="00CE1C27">
      <w:pPr>
        <w:widowControl w:val="0"/>
        <w:numPr>
          <w:ilvl w:val="0"/>
          <w:numId w:val="35"/>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color w:val="000000"/>
          <w:sz w:val="22"/>
          <w:szCs w:val="22"/>
        </w:rPr>
        <w:t xml:space="preserve">Całkowita wartość umowy wynosi </w:t>
      </w:r>
      <w:r w:rsidRPr="00281B0F">
        <w:rPr>
          <w:rFonts w:asciiTheme="minorHAnsi" w:hAnsiTheme="minorHAnsi" w:cstheme="minorHAnsi"/>
          <w:b/>
          <w:color w:val="000000"/>
          <w:sz w:val="22"/>
          <w:szCs w:val="22"/>
        </w:rPr>
        <w:t>…………………</w:t>
      </w:r>
      <w:r w:rsidRPr="00281B0F">
        <w:rPr>
          <w:rFonts w:asciiTheme="minorHAnsi" w:hAnsiTheme="minorHAnsi" w:cstheme="minorHAnsi"/>
          <w:color w:val="000000"/>
          <w:sz w:val="22"/>
          <w:szCs w:val="22"/>
        </w:rPr>
        <w:t>zł brutto (słownie: ……………………… złotych 00/100).</w:t>
      </w:r>
    </w:p>
    <w:p w:rsidR="00281B0F" w:rsidRPr="00281B0F" w:rsidRDefault="00281B0F" w:rsidP="00CE1C27">
      <w:pPr>
        <w:widowControl w:val="0"/>
        <w:numPr>
          <w:ilvl w:val="0"/>
          <w:numId w:val="35"/>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color w:val="000000"/>
          <w:sz w:val="22"/>
          <w:szCs w:val="22"/>
        </w:rPr>
        <w:t>Wynagrodzenie Wykonawcy za przedmiot umowy jest współfinansowane ze środków Unii Europejskiej w ramach Regionalnego Programu Operacyjnego Województwa Pomorskiego na lata 2014 -2020.</w:t>
      </w:r>
    </w:p>
    <w:p w:rsidR="00281B0F" w:rsidRPr="00281B0F" w:rsidRDefault="00281B0F" w:rsidP="00CE1C27">
      <w:pPr>
        <w:widowControl w:val="0"/>
        <w:numPr>
          <w:ilvl w:val="0"/>
          <w:numId w:val="35"/>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sz w:val="22"/>
          <w:szCs w:val="22"/>
        </w:rPr>
        <w:t xml:space="preserve">Wykonawcy z tytułu świadczenia usług, o których mowa w § 1 umowy przysługuje wynagrodzenie w wysokości określonej w ust. 1, płatne w częściach i w wysokościach określonych </w:t>
      </w:r>
      <w:r w:rsidRPr="00281B0F">
        <w:rPr>
          <w:rFonts w:asciiTheme="minorHAnsi" w:hAnsiTheme="minorHAnsi" w:cstheme="minorHAnsi"/>
          <w:sz w:val="22"/>
          <w:szCs w:val="22"/>
        </w:rPr>
        <w:br/>
        <w:t>w harmonogramie.</w:t>
      </w:r>
    </w:p>
    <w:p w:rsidR="00281B0F" w:rsidRPr="00281B0F" w:rsidRDefault="00281B0F" w:rsidP="00CE1C27">
      <w:pPr>
        <w:widowControl w:val="0"/>
        <w:numPr>
          <w:ilvl w:val="0"/>
          <w:numId w:val="35"/>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sz w:val="22"/>
          <w:szCs w:val="22"/>
        </w:rPr>
        <w:t>Wynagrodzenie o którym mowa w ust.</w:t>
      </w:r>
      <w:r w:rsidRPr="00281B0F">
        <w:rPr>
          <w:rFonts w:asciiTheme="minorHAnsi" w:hAnsiTheme="minorHAnsi" w:cstheme="minorHAnsi"/>
          <w:color w:val="FF0000"/>
          <w:sz w:val="22"/>
          <w:szCs w:val="22"/>
        </w:rPr>
        <w:t xml:space="preserve"> </w:t>
      </w:r>
      <w:r w:rsidRPr="00281B0F">
        <w:rPr>
          <w:rFonts w:asciiTheme="minorHAnsi" w:hAnsiTheme="minorHAnsi" w:cstheme="minorHAnsi"/>
          <w:sz w:val="22"/>
          <w:szCs w:val="22"/>
        </w:rPr>
        <w:t>3 jest wynagrodzeniem ryczałtowym obejmującym wszystkie czynności niezbędne do prawidłowego wykonania umowy, nawet jeśli czynności te nie zostały wprost wyszczególnione w treści niniejszej umowy. Wykonawca nie może żądać podwyższenia wynagrodzenia, nawet jeśli z przyczyn od siebie niezależnych nie mógł przewidzieć wszystkich czynności niezbędnych do prawidłowego wykonania niniejszej umowy.</w:t>
      </w:r>
    </w:p>
    <w:p w:rsidR="00281B0F" w:rsidRPr="00281B0F" w:rsidRDefault="00281B0F" w:rsidP="00CE1C27">
      <w:pPr>
        <w:widowControl w:val="0"/>
        <w:numPr>
          <w:ilvl w:val="0"/>
          <w:numId w:val="35"/>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sz w:val="22"/>
          <w:szCs w:val="22"/>
        </w:rPr>
        <w:t>Rozliczenia z Zamawiającym będą dokonywane na podstawie faktur wystawianych przez Wykonawcę na koniec każdego etapu prac wskazanych w harmonogramie. Do faktur Wykonawca winien dołączyć raport z czynności zrealizowanych w danym etapie, który podlega zatwierdzeniu przez Zamawiającego.</w:t>
      </w:r>
    </w:p>
    <w:p w:rsidR="00281B0F" w:rsidRPr="00281B0F" w:rsidRDefault="00281B0F" w:rsidP="00CE1C27">
      <w:pPr>
        <w:widowControl w:val="0"/>
        <w:numPr>
          <w:ilvl w:val="0"/>
          <w:numId w:val="35"/>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color w:val="000000"/>
          <w:sz w:val="22"/>
          <w:szCs w:val="22"/>
        </w:rPr>
        <w:t>Wynagrodzenie, o którym mowa w ust.</w:t>
      </w:r>
      <w:r w:rsidRPr="00281B0F">
        <w:rPr>
          <w:rFonts w:asciiTheme="minorHAnsi" w:hAnsiTheme="minorHAnsi" w:cstheme="minorHAnsi"/>
          <w:color w:val="FF0000"/>
          <w:sz w:val="22"/>
          <w:szCs w:val="22"/>
        </w:rPr>
        <w:t xml:space="preserve"> </w:t>
      </w:r>
      <w:r w:rsidRPr="00281B0F">
        <w:rPr>
          <w:rFonts w:asciiTheme="minorHAnsi" w:hAnsiTheme="minorHAnsi" w:cstheme="minorHAnsi"/>
          <w:sz w:val="22"/>
          <w:szCs w:val="22"/>
        </w:rPr>
        <w:t>3 -</w:t>
      </w:r>
      <w:r w:rsidRPr="00281B0F">
        <w:rPr>
          <w:rFonts w:asciiTheme="minorHAnsi" w:hAnsiTheme="minorHAnsi" w:cstheme="minorHAnsi"/>
          <w:color w:val="000000"/>
          <w:sz w:val="22"/>
          <w:szCs w:val="22"/>
        </w:rPr>
        <w:t xml:space="preserve"> 5 będzie płatne w terminie 30 dni od dnia dostarczenia Zamawiającemu prawidłowo wystawionej faktury</w:t>
      </w:r>
      <w:r w:rsidRPr="00281B0F">
        <w:rPr>
          <w:rFonts w:asciiTheme="minorHAnsi" w:hAnsiTheme="minorHAnsi" w:cstheme="minorHAnsi"/>
          <w:sz w:val="22"/>
          <w:szCs w:val="22"/>
        </w:rPr>
        <w:t xml:space="preserve"> według następujących danych: </w:t>
      </w:r>
    </w:p>
    <w:p w:rsidR="00281B0F" w:rsidRPr="00281B0F" w:rsidRDefault="00281B0F" w:rsidP="00CE1C27">
      <w:pPr>
        <w:widowControl w:val="0"/>
        <w:shd w:val="clear" w:color="auto" w:fill="FFFFFF"/>
        <w:autoSpaceDE w:val="0"/>
        <w:autoSpaceDN w:val="0"/>
        <w:adjustRightInd w:val="0"/>
        <w:ind w:left="284"/>
        <w:jc w:val="both"/>
        <w:rPr>
          <w:rFonts w:asciiTheme="minorHAnsi" w:hAnsiTheme="minorHAnsi" w:cstheme="minorHAnsi"/>
          <w:sz w:val="22"/>
          <w:szCs w:val="22"/>
        </w:rPr>
      </w:pPr>
      <w:r w:rsidRPr="00281B0F">
        <w:rPr>
          <w:rFonts w:asciiTheme="minorHAnsi" w:hAnsiTheme="minorHAnsi" w:cstheme="minorHAnsi"/>
          <w:b/>
          <w:sz w:val="22"/>
          <w:szCs w:val="22"/>
        </w:rPr>
        <w:t xml:space="preserve">Nabywca - </w:t>
      </w:r>
      <w:r w:rsidRPr="00281B0F">
        <w:rPr>
          <w:rFonts w:asciiTheme="minorHAnsi" w:hAnsiTheme="minorHAnsi" w:cstheme="minorHAnsi"/>
          <w:sz w:val="22"/>
          <w:szCs w:val="22"/>
        </w:rPr>
        <w:t>Województwo Pomorskie, ul. Okopowa 21/27, 80-810 Gdańsk, NIP: 583 31 63 786</w:t>
      </w:r>
    </w:p>
    <w:p w:rsidR="00281B0F" w:rsidRPr="00281B0F" w:rsidRDefault="00281B0F" w:rsidP="00CE1C27">
      <w:pPr>
        <w:widowControl w:val="0"/>
        <w:shd w:val="clear" w:color="auto" w:fill="FFFFFF"/>
        <w:autoSpaceDE w:val="0"/>
        <w:autoSpaceDN w:val="0"/>
        <w:adjustRightInd w:val="0"/>
        <w:ind w:left="284"/>
        <w:jc w:val="both"/>
        <w:rPr>
          <w:rFonts w:asciiTheme="minorHAnsi" w:hAnsiTheme="minorHAnsi" w:cstheme="minorHAnsi"/>
          <w:sz w:val="22"/>
          <w:szCs w:val="22"/>
        </w:rPr>
      </w:pPr>
      <w:r w:rsidRPr="00281B0F">
        <w:rPr>
          <w:rFonts w:asciiTheme="minorHAnsi" w:hAnsiTheme="minorHAnsi" w:cstheme="minorHAnsi"/>
          <w:b/>
          <w:sz w:val="22"/>
          <w:szCs w:val="22"/>
        </w:rPr>
        <w:t>Odbiorca -</w:t>
      </w:r>
      <w:r w:rsidRPr="00281B0F">
        <w:rPr>
          <w:rFonts w:asciiTheme="minorHAnsi" w:hAnsiTheme="minorHAnsi" w:cstheme="minorHAnsi"/>
          <w:sz w:val="22"/>
          <w:szCs w:val="22"/>
        </w:rPr>
        <w:t xml:space="preserve"> Pomorski Zespół Parków Krajobrazowych, ul. Poniatowskiego 4A, 76-200 Słupsk</w:t>
      </w:r>
      <w:r w:rsidRPr="00281B0F">
        <w:rPr>
          <w:rFonts w:asciiTheme="minorHAnsi" w:hAnsiTheme="minorHAnsi" w:cstheme="minorHAnsi"/>
          <w:bCs/>
          <w:sz w:val="22"/>
          <w:szCs w:val="22"/>
        </w:rPr>
        <w:t>.</w:t>
      </w:r>
    </w:p>
    <w:p w:rsidR="00281B0F" w:rsidRPr="00281B0F" w:rsidRDefault="00281B0F" w:rsidP="00CE1C27">
      <w:pPr>
        <w:widowControl w:val="0"/>
        <w:numPr>
          <w:ilvl w:val="0"/>
          <w:numId w:val="35"/>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color w:val="000000"/>
          <w:sz w:val="22"/>
          <w:szCs w:val="22"/>
        </w:rPr>
        <w:t xml:space="preserve">Wynagrodzenie Wykonawcy zawiera wszelkie koszty, podatki i opłaty związane </w:t>
      </w:r>
      <w:r w:rsidRPr="00281B0F">
        <w:rPr>
          <w:rFonts w:asciiTheme="minorHAnsi" w:hAnsiTheme="minorHAnsi" w:cstheme="minorHAnsi"/>
          <w:color w:val="000000"/>
          <w:sz w:val="22"/>
          <w:szCs w:val="22"/>
        </w:rPr>
        <w:br/>
        <w:t xml:space="preserve">w wykonaniem całości Umowy, w tym przeniesienie autorskich praw majątkowych </w:t>
      </w:r>
      <w:r w:rsidRPr="00281B0F">
        <w:rPr>
          <w:rFonts w:asciiTheme="minorHAnsi" w:hAnsiTheme="minorHAnsi" w:cstheme="minorHAnsi"/>
          <w:color w:val="000000"/>
          <w:sz w:val="22"/>
          <w:szCs w:val="22"/>
        </w:rPr>
        <w:br/>
        <w:t>i praw zależnych na Zamawiającego oraz podatek od towarów i usług (VAT).</w:t>
      </w:r>
    </w:p>
    <w:p w:rsidR="00281B0F" w:rsidRPr="00281B0F" w:rsidRDefault="00281B0F" w:rsidP="00CE1C27">
      <w:pPr>
        <w:widowControl w:val="0"/>
        <w:numPr>
          <w:ilvl w:val="0"/>
          <w:numId w:val="35"/>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color w:val="000000"/>
          <w:sz w:val="22"/>
          <w:szCs w:val="22"/>
        </w:rPr>
        <w:t>Za termin płatności Strony uznają datę dokonania dyspozycji przelewu z konta Zamawiającego.</w:t>
      </w:r>
    </w:p>
    <w:p w:rsidR="00281B0F" w:rsidRPr="00281B0F" w:rsidRDefault="00281B0F" w:rsidP="00CE1C27">
      <w:pPr>
        <w:numPr>
          <w:ilvl w:val="0"/>
          <w:numId w:val="35"/>
        </w:numPr>
        <w:ind w:left="284" w:hanging="284"/>
        <w:jc w:val="both"/>
        <w:rPr>
          <w:rFonts w:asciiTheme="minorHAnsi" w:hAnsiTheme="minorHAnsi" w:cstheme="minorHAnsi"/>
          <w:sz w:val="22"/>
          <w:szCs w:val="22"/>
        </w:rPr>
      </w:pPr>
      <w:r w:rsidRPr="00281B0F">
        <w:rPr>
          <w:rFonts w:asciiTheme="minorHAnsi" w:hAnsiTheme="minorHAnsi" w:cstheme="minorHAnsi"/>
          <w:bCs/>
          <w:sz w:val="22"/>
          <w:szCs w:val="22"/>
        </w:rPr>
        <w:t xml:space="preserve">Faktury </w:t>
      </w:r>
      <w:r w:rsidRPr="00281B0F">
        <w:rPr>
          <w:rFonts w:asciiTheme="minorHAnsi" w:hAnsiTheme="minorHAnsi" w:cstheme="minorHAnsi"/>
          <w:sz w:val="22"/>
          <w:szCs w:val="22"/>
        </w:rPr>
        <w:t xml:space="preserve">i wszelka dokumentacja dotycząca płatności będzie sporządzana przez Wykonawcę </w:t>
      </w:r>
      <w:r w:rsidRPr="00281B0F">
        <w:rPr>
          <w:rFonts w:asciiTheme="minorHAnsi" w:hAnsiTheme="minorHAnsi" w:cstheme="minorHAnsi"/>
          <w:sz w:val="22"/>
          <w:szCs w:val="22"/>
        </w:rPr>
        <w:br/>
        <w:t>w języku polskim.</w:t>
      </w:r>
    </w:p>
    <w:p w:rsidR="00281B0F" w:rsidRPr="00281B0F" w:rsidRDefault="00281B0F" w:rsidP="00CE1C27">
      <w:pPr>
        <w:widowControl w:val="0"/>
        <w:numPr>
          <w:ilvl w:val="0"/>
          <w:numId w:val="35"/>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color w:val="000000"/>
          <w:sz w:val="22"/>
          <w:szCs w:val="22"/>
        </w:rPr>
        <w:t xml:space="preserve">Zamawiający może z wynagrodzenia, o którym mowa w ust. </w:t>
      </w:r>
      <w:r w:rsidRPr="00281B0F">
        <w:rPr>
          <w:rFonts w:asciiTheme="minorHAnsi" w:hAnsiTheme="minorHAnsi" w:cstheme="minorHAnsi"/>
          <w:color w:val="000000" w:themeColor="text1"/>
          <w:sz w:val="22"/>
          <w:szCs w:val="22"/>
        </w:rPr>
        <w:t xml:space="preserve">3 i 5 </w:t>
      </w:r>
      <w:r w:rsidRPr="00281B0F">
        <w:rPr>
          <w:rFonts w:asciiTheme="minorHAnsi" w:hAnsiTheme="minorHAnsi" w:cstheme="minorHAnsi"/>
          <w:color w:val="000000"/>
          <w:sz w:val="22"/>
          <w:szCs w:val="22"/>
        </w:rPr>
        <w:t>potrącać kary umowne, o których mowa w § 9 niniejszej Umowy.</w:t>
      </w:r>
    </w:p>
    <w:p w:rsidR="00281B0F" w:rsidRPr="00281B0F" w:rsidRDefault="00281B0F" w:rsidP="00CE1C27">
      <w:pPr>
        <w:shd w:val="clear" w:color="auto" w:fill="FFFFFF"/>
        <w:jc w:val="both"/>
        <w:rPr>
          <w:rFonts w:asciiTheme="minorHAnsi" w:hAnsiTheme="minorHAnsi" w:cstheme="minorHAnsi"/>
          <w:b/>
          <w:bCs/>
          <w:color w:val="000000"/>
          <w:sz w:val="22"/>
          <w:szCs w:val="22"/>
        </w:rPr>
      </w:pPr>
    </w:p>
    <w:p w:rsidR="00281B0F" w:rsidRPr="00281B0F" w:rsidRDefault="00281B0F" w:rsidP="00CE1C27">
      <w:pPr>
        <w:shd w:val="clear" w:color="auto" w:fill="FFFFFF"/>
        <w:jc w:val="center"/>
        <w:rPr>
          <w:rFonts w:asciiTheme="minorHAnsi" w:hAnsiTheme="minorHAnsi" w:cstheme="minorHAnsi"/>
          <w:b/>
          <w:bCs/>
          <w:color w:val="000000"/>
          <w:sz w:val="22"/>
          <w:szCs w:val="22"/>
        </w:rPr>
      </w:pPr>
      <w:r w:rsidRPr="00281B0F">
        <w:rPr>
          <w:rFonts w:asciiTheme="minorHAnsi" w:hAnsiTheme="minorHAnsi" w:cstheme="minorHAnsi"/>
          <w:b/>
          <w:bCs/>
          <w:color w:val="000000"/>
          <w:sz w:val="22"/>
          <w:szCs w:val="22"/>
        </w:rPr>
        <w:t>§6</w:t>
      </w:r>
    </w:p>
    <w:p w:rsidR="00281B0F" w:rsidRPr="00281B0F" w:rsidRDefault="00281B0F" w:rsidP="00CE1C27">
      <w:pPr>
        <w:shd w:val="clear" w:color="auto" w:fill="FFFFFF"/>
        <w:jc w:val="center"/>
        <w:rPr>
          <w:rFonts w:asciiTheme="minorHAnsi" w:hAnsiTheme="minorHAnsi" w:cstheme="minorHAnsi"/>
          <w:b/>
          <w:bCs/>
          <w:color w:val="000000"/>
          <w:sz w:val="22"/>
          <w:szCs w:val="22"/>
        </w:rPr>
      </w:pPr>
      <w:r w:rsidRPr="00281B0F">
        <w:rPr>
          <w:rFonts w:asciiTheme="minorHAnsi" w:hAnsiTheme="minorHAnsi" w:cstheme="minorHAnsi"/>
          <w:b/>
          <w:bCs/>
          <w:color w:val="000000"/>
          <w:sz w:val="22"/>
          <w:szCs w:val="22"/>
        </w:rPr>
        <w:t>Czas trwania Umowy</w:t>
      </w:r>
    </w:p>
    <w:p w:rsidR="00281B0F" w:rsidRPr="00281B0F" w:rsidRDefault="00281B0F" w:rsidP="00CE1C27">
      <w:pPr>
        <w:shd w:val="clear" w:color="auto" w:fill="FFFFFF"/>
        <w:jc w:val="both"/>
        <w:rPr>
          <w:rFonts w:asciiTheme="minorHAnsi" w:hAnsiTheme="minorHAnsi" w:cstheme="minorHAnsi"/>
          <w:b/>
          <w:bCs/>
          <w:color w:val="000000"/>
          <w:sz w:val="22"/>
          <w:szCs w:val="22"/>
        </w:rPr>
      </w:pPr>
    </w:p>
    <w:p w:rsidR="00281B0F" w:rsidRPr="00281B0F" w:rsidRDefault="00281B0F" w:rsidP="00CE1C27">
      <w:pPr>
        <w:widowControl w:val="0"/>
        <w:numPr>
          <w:ilvl w:val="0"/>
          <w:numId w:val="36"/>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color w:val="000000" w:themeColor="text1"/>
          <w:sz w:val="22"/>
          <w:szCs w:val="22"/>
        </w:rPr>
        <w:t xml:space="preserve">Umowa zostaje zawarta na czas trwania projektu „Opracowanie projektów planów ochrony parków </w:t>
      </w:r>
      <w:r w:rsidRPr="00281B0F">
        <w:rPr>
          <w:rFonts w:asciiTheme="minorHAnsi" w:hAnsiTheme="minorHAnsi" w:cstheme="minorHAnsi"/>
          <w:sz w:val="22"/>
          <w:szCs w:val="22"/>
        </w:rPr>
        <w:t>krajobrazowych wchodzących w skład Pomorskiego Zespołu Parków Krajobrazowych”</w:t>
      </w:r>
      <w:r w:rsidRPr="00281B0F">
        <w:rPr>
          <w:rFonts w:asciiTheme="minorHAnsi" w:hAnsiTheme="minorHAnsi" w:cstheme="minorHAnsi"/>
          <w:color w:val="000000"/>
          <w:sz w:val="22"/>
          <w:szCs w:val="22"/>
        </w:rPr>
        <w:t xml:space="preserve"> , nie dłużej jednak niż do 31 grudnia 2022 r.</w:t>
      </w:r>
      <w:r w:rsidRPr="00281B0F">
        <w:rPr>
          <w:rFonts w:asciiTheme="minorHAnsi" w:hAnsiTheme="minorHAnsi" w:cstheme="minorHAnsi"/>
          <w:sz w:val="22"/>
          <w:szCs w:val="22"/>
        </w:rPr>
        <w:t xml:space="preserve"> </w:t>
      </w:r>
    </w:p>
    <w:p w:rsidR="00281B0F" w:rsidRPr="00281B0F" w:rsidRDefault="00281B0F" w:rsidP="00CE1C27">
      <w:pPr>
        <w:widowControl w:val="0"/>
        <w:numPr>
          <w:ilvl w:val="0"/>
          <w:numId w:val="36"/>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sz w:val="22"/>
          <w:szCs w:val="22"/>
        </w:rPr>
        <w:t xml:space="preserve">W razie istotnej zmiany okoliczności powodującej, że wykonanie Umowy nie leży w interesie publicznym, czego nie można było przewidzieć w chwili zawarcia Umowy, Zamawiający może odstąpić od Umowy w terminie 30 dni od powzięcia wiadomości o tych okolicznościach. W tym przypadku </w:t>
      </w:r>
      <w:r w:rsidRPr="00281B0F">
        <w:rPr>
          <w:rFonts w:asciiTheme="minorHAnsi" w:hAnsiTheme="minorHAnsi" w:cstheme="minorHAnsi"/>
          <w:bCs/>
          <w:sz w:val="22"/>
          <w:szCs w:val="22"/>
        </w:rPr>
        <w:t>Wykonawca otrzyma jedynie wynagrodzenie należne z tytułu wykonania udokumentowanej części Umowy.</w:t>
      </w:r>
    </w:p>
    <w:p w:rsidR="00CE1C27" w:rsidRDefault="00CE1C27">
      <w:pPr>
        <w:rPr>
          <w:rFonts w:asciiTheme="minorHAnsi" w:hAnsiTheme="minorHAnsi" w:cstheme="minorHAnsi"/>
          <w:sz w:val="22"/>
          <w:szCs w:val="22"/>
        </w:rPr>
      </w:pPr>
      <w:r>
        <w:rPr>
          <w:rFonts w:asciiTheme="minorHAnsi" w:hAnsiTheme="minorHAnsi" w:cstheme="minorHAnsi"/>
          <w:sz w:val="22"/>
          <w:szCs w:val="22"/>
        </w:rPr>
        <w:br w:type="page"/>
      </w:r>
    </w:p>
    <w:p w:rsidR="00281B0F" w:rsidRPr="00281B0F" w:rsidRDefault="00281B0F" w:rsidP="00CE1C27">
      <w:pPr>
        <w:shd w:val="clear" w:color="auto" w:fill="FFFFFF"/>
        <w:tabs>
          <w:tab w:val="left" w:pos="8080"/>
        </w:tabs>
        <w:jc w:val="center"/>
        <w:rPr>
          <w:rFonts w:asciiTheme="minorHAnsi" w:hAnsiTheme="minorHAnsi" w:cstheme="minorHAnsi"/>
          <w:b/>
          <w:bCs/>
          <w:color w:val="000000"/>
          <w:sz w:val="22"/>
          <w:szCs w:val="22"/>
        </w:rPr>
      </w:pPr>
      <w:r w:rsidRPr="00281B0F">
        <w:rPr>
          <w:rFonts w:asciiTheme="minorHAnsi" w:hAnsiTheme="minorHAnsi" w:cstheme="minorHAnsi"/>
          <w:b/>
          <w:bCs/>
          <w:color w:val="000000"/>
          <w:sz w:val="22"/>
          <w:szCs w:val="22"/>
        </w:rPr>
        <w:lastRenderedPageBreak/>
        <w:t>§7</w:t>
      </w:r>
    </w:p>
    <w:p w:rsidR="00281B0F" w:rsidRPr="00281B0F" w:rsidRDefault="00281B0F" w:rsidP="00CE1C27">
      <w:pPr>
        <w:shd w:val="clear" w:color="auto" w:fill="FFFFFF"/>
        <w:jc w:val="center"/>
        <w:rPr>
          <w:rFonts w:asciiTheme="minorHAnsi" w:hAnsiTheme="minorHAnsi" w:cstheme="minorHAnsi"/>
          <w:b/>
          <w:bCs/>
          <w:color w:val="000000"/>
          <w:sz w:val="22"/>
          <w:szCs w:val="22"/>
        </w:rPr>
      </w:pPr>
      <w:r w:rsidRPr="00281B0F">
        <w:rPr>
          <w:rFonts w:asciiTheme="minorHAnsi" w:hAnsiTheme="minorHAnsi" w:cstheme="minorHAnsi"/>
          <w:b/>
          <w:bCs/>
          <w:color w:val="000000"/>
          <w:sz w:val="22"/>
          <w:szCs w:val="22"/>
        </w:rPr>
        <w:t>Klauzula poufności</w:t>
      </w:r>
    </w:p>
    <w:p w:rsidR="00281B0F" w:rsidRPr="00281B0F" w:rsidRDefault="00281B0F" w:rsidP="00CE1C27">
      <w:pPr>
        <w:shd w:val="clear" w:color="auto" w:fill="FFFFFF"/>
        <w:jc w:val="both"/>
        <w:rPr>
          <w:rFonts w:asciiTheme="minorHAnsi" w:hAnsiTheme="minorHAnsi" w:cstheme="minorHAnsi"/>
          <w:b/>
          <w:bCs/>
          <w:color w:val="000000"/>
          <w:sz w:val="22"/>
          <w:szCs w:val="22"/>
        </w:rPr>
      </w:pPr>
    </w:p>
    <w:p w:rsidR="00281B0F" w:rsidRPr="00281B0F" w:rsidRDefault="00281B0F" w:rsidP="00CE1C27">
      <w:pPr>
        <w:widowControl w:val="0"/>
        <w:numPr>
          <w:ilvl w:val="0"/>
          <w:numId w:val="37"/>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color w:val="000000"/>
          <w:sz w:val="22"/>
          <w:szCs w:val="22"/>
        </w:rPr>
        <w:t>Wykonawca zobowiązuje się do zachowania w tajemnicy wszelkich informacji dotyczących Umowy, jakie powziął lub poweźmie w toku realizacji Umowy, w tym zarówno w zakresie przedmiotu Umowy jak i warunków i zasad jej wykonania, a także związanych z Umową, w szczególności do zachowania tajemnicy wszelkich opracowań, materiałów i innych informacji wyrażonych pisemnie lub w jakiejkolwiek innej formie, w tym także informacji przekazywanych lub udostępnianych w ramach bezpośrednich, roboczych kontaktów przedstawicieli Zamawiającego z Wykonawcą, dotyczących Umowy i przedmiotu Umowy lub związanych z przedmiotem Umowy. Zachowanie informacji w tajemnicy obowiązuje do dnia 31.12.2022 r.</w:t>
      </w:r>
    </w:p>
    <w:p w:rsidR="00281B0F" w:rsidRPr="00281B0F" w:rsidRDefault="00281B0F" w:rsidP="00CE1C27">
      <w:pPr>
        <w:widowControl w:val="0"/>
        <w:numPr>
          <w:ilvl w:val="0"/>
          <w:numId w:val="37"/>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color w:val="000000"/>
          <w:sz w:val="22"/>
          <w:szCs w:val="22"/>
        </w:rPr>
        <w:t>Materiały udostępnione Wykonawcy do wglądu jak również ich części nie mogą być kopiowane ani powielane żadną inną techniką i zostaną zwrócone Zamawiającemu niezwłocznie po ich wykorzystaniu.</w:t>
      </w:r>
    </w:p>
    <w:p w:rsidR="00281B0F" w:rsidRPr="00281B0F" w:rsidRDefault="00281B0F" w:rsidP="00CE1C27">
      <w:pPr>
        <w:widowControl w:val="0"/>
        <w:numPr>
          <w:ilvl w:val="0"/>
          <w:numId w:val="37"/>
        </w:numPr>
        <w:shd w:val="clear" w:color="auto" w:fill="FFFFFF"/>
        <w:autoSpaceDE w:val="0"/>
        <w:autoSpaceDN w:val="0"/>
        <w:adjustRightInd w:val="0"/>
        <w:ind w:left="284" w:hanging="284"/>
        <w:jc w:val="both"/>
        <w:rPr>
          <w:rFonts w:asciiTheme="minorHAnsi" w:hAnsiTheme="minorHAnsi" w:cstheme="minorHAnsi"/>
          <w:color w:val="000000"/>
          <w:sz w:val="22"/>
          <w:szCs w:val="22"/>
        </w:rPr>
      </w:pPr>
      <w:r w:rsidRPr="00281B0F">
        <w:rPr>
          <w:rFonts w:asciiTheme="minorHAnsi" w:hAnsiTheme="minorHAnsi" w:cstheme="minorHAnsi"/>
          <w:color w:val="000000"/>
          <w:sz w:val="22"/>
          <w:szCs w:val="22"/>
        </w:rPr>
        <w:t xml:space="preserve">Nie później niż po wykonaniu przedmiotu Umowy, Wykonawca zobowiązany jest usunąć </w:t>
      </w:r>
      <w:r w:rsidRPr="00281B0F">
        <w:rPr>
          <w:rFonts w:asciiTheme="minorHAnsi" w:hAnsiTheme="minorHAnsi" w:cstheme="minorHAnsi"/>
          <w:color w:val="000000"/>
          <w:sz w:val="22"/>
          <w:szCs w:val="22"/>
        </w:rPr>
        <w:br/>
        <w:t>z opracowań, notatek i innych materiałów (w tym także w formie elektronicznej), które powstaną w trakcie realizacji Umowy dane mogące naruszyć w jakikolwiek sposób interes Zamawiającego.</w:t>
      </w:r>
    </w:p>
    <w:p w:rsidR="00281B0F" w:rsidRPr="00281B0F" w:rsidRDefault="00281B0F" w:rsidP="00CE1C27">
      <w:pPr>
        <w:widowControl w:val="0"/>
        <w:numPr>
          <w:ilvl w:val="0"/>
          <w:numId w:val="37"/>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color w:val="000000"/>
          <w:sz w:val="22"/>
          <w:szCs w:val="22"/>
        </w:rPr>
        <w:t xml:space="preserve">Wykonawca nie może świadczyć jakichkolwiek usług dla Wykonawców uczestniczących </w:t>
      </w:r>
      <w:r w:rsidRPr="00281B0F">
        <w:rPr>
          <w:rFonts w:asciiTheme="minorHAnsi" w:hAnsiTheme="minorHAnsi" w:cstheme="minorHAnsi"/>
          <w:color w:val="000000"/>
          <w:sz w:val="22"/>
          <w:szCs w:val="22"/>
        </w:rPr>
        <w:br/>
        <w:t>w postępowaniach o udzielenie za</w:t>
      </w:r>
      <w:r w:rsidRPr="00281B0F">
        <w:rPr>
          <w:rFonts w:asciiTheme="minorHAnsi" w:hAnsiTheme="minorHAnsi" w:cstheme="minorHAnsi"/>
          <w:bCs/>
          <w:color w:val="000000"/>
          <w:sz w:val="22"/>
          <w:szCs w:val="22"/>
        </w:rPr>
        <w:t>mówie</w:t>
      </w:r>
      <w:r w:rsidRPr="00281B0F">
        <w:rPr>
          <w:rFonts w:asciiTheme="minorHAnsi" w:hAnsiTheme="minorHAnsi" w:cstheme="minorHAnsi"/>
          <w:color w:val="000000"/>
          <w:sz w:val="22"/>
          <w:szCs w:val="22"/>
        </w:rPr>
        <w:t>nia publicznego, o których mowa w § 1 niniejszej umowy, dotyczących tego zamówienia. Stwierdzenie działań naruszających niniejsze postanowienia będą równoznaczne z nienależytym wykonaniem umowy.</w:t>
      </w:r>
    </w:p>
    <w:p w:rsidR="00281B0F" w:rsidRPr="00281B0F" w:rsidRDefault="00281B0F" w:rsidP="00CE1C27">
      <w:pPr>
        <w:widowControl w:val="0"/>
        <w:shd w:val="clear" w:color="auto" w:fill="FFFFFF"/>
        <w:autoSpaceDE w:val="0"/>
        <w:autoSpaceDN w:val="0"/>
        <w:adjustRightInd w:val="0"/>
        <w:jc w:val="both"/>
        <w:rPr>
          <w:rFonts w:asciiTheme="minorHAnsi" w:hAnsiTheme="minorHAnsi" w:cstheme="minorHAnsi"/>
          <w:b/>
          <w:bCs/>
          <w:color w:val="000000"/>
          <w:sz w:val="22"/>
          <w:szCs w:val="22"/>
        </w:rPr>
      </w:pPr>
    </w:p>
    <w:p w:rsidR="00281B0F" w:rsidRPr="00281B0F" w:rsidRDefault="00281B0F" w:rsidP="00CE1C27">
      <w:pPr>
        <w:widowControl w:val="0"/>
        <w:shd w:val="clear" w:color="auto" w:fill="FFFFFF"/>
        <w:autoSpaceDE w:val="0"/>
        <w:autoSpaceDN w:val="0"/>
        <w:adjustRightInd w:val="0"/>
        <w:jc w:val="center"/>
        <w:rPr>
          <w:rFonts w:asciiTheme="minorHAnsi" w:hAnsiTheme="minorHAnsi" w:cstheme="minorHAnsi"/>
          <w:b/>
          <w:bCs/>
          <w:color w:val="000000"/>
          <w:sz w:val="22"/>
          <w:szCs w:val="22"/>
        </w:rPr>
      </w:pPr>
      <w:r w:rsidRPr="00281B0F">
        <w:rPr>
          <w:rFonts w:asciiTheme="minorHAnsi" w:hAnsiTheme="minorHAnsi" w:cstheme="minorHAnsi"/>
          <w:b/>
          <w:bCs/>
          <w:color w:val="000000"/>
          <w:sz w:val="22"/>
          <w:szCs w:val="22"/>
        </w:rPr>
        <w:t>§ 8</w:t>
      </w:r>
    </w:p>
    <w:p w:rsidR="00281B0F" w:rsidRPr="00281B0F" w:rsidRDefault="00281B0F" w:rsidP="00CE1C27">
      <w:pPr>
        <w:widowControl w:val="0"/>
        <w:shd w:val="clear" w:color="auto" w:fill="FFFFFF"/>
        <w:autoSpaceDE w:val="0"/>
        <w:autoSpaceDN w:val="0"/>
        <w:adjustRightInd w:val="0"/>
        <w:jc w:val="center"/>
        <w:rPr>
          <w:rFonts w:asciiTheme="minorHAnsi" w:hAnsiTheme="minorHAnsi" w:cstheme="minorHAnsi"/>
          <w:b/>
          <w:bCs/>
          <w:color w:val="000000"/>
          <w:sz w:val="22"/>
          <w:szCs w:val="22"/>
        </w:rPr>
      </w:pPr>
      <w:r w:rsidRPr="00281B0F">
        <w:rPr>
          <w:rFonts w:asciiTheme="minorHAnsi" w:hAnsiTheme="minorHAnsi" w:cstheme="minorHAnsi"/>
          <w:b/>
          <w:bCs/>
          <w:color w:val="000000"/>
          <w:sz w:val="22"/>
          <w:szCs w:val="22"/>
        </w:rPr>
        <w:t>Zasady odpowiedzialności</w:t>
      </w:r>
    </w:p>
    <w:p w:rsidR="00281B0F" w:rsidRPr="00281B0F" w:rsidRDefault="00281B0F" w:rsidP="00CE1C27">
      <w:pPr>
        <w:widowControl w:val="0"/>
        <w:shd w:val="clear" w:color="auto" w:fill="FFFFFF"/>
        <w:autoSpaceDE w:val="0"/>
        <w:autoSpaceDN w:val="0"/>
        <w:adjustRightInd w:val="0"/>
        <w:jc w:val="both"/>
        <w:rPr>
          <w:rFonts w:asciiTheme="minorHAnsi" w:hAnsiTheme="minorHAnsi" w:cstheme="minorHAnsi"/>
          <w:b/>
          <w:bCs/>
          <w:color w:val="000000"/>
          <w:sz w:val="22"/>
          <w:szCs w:val="22"/>
        </w:rPr>
      </w:pPr>
    </w:p>
    <w:p w:rsidR="00281B0F" w:rsidRPr="00281B0F" w:rsidRDefault="00281B0F" w:rsidP="00CE1C27">
      <w:pPr>
        <w:widowControl w:val="0"/>
        <w:numPr>
          <w:ilvl w:val="0"/>
          <w:numId w:val="45"/>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sz w:val="22"/>
          <w:szCs w:val="22"/>
        </w:rPr>
        <w:t xml:space="preserve">Wykonawca jest odpowiedzialny materialnie względem Zamawiającego za wszelkie </w:t>
      </w:r>
      <w:r w:rsidRPr="00281B0F">
        <w:rPr>
          <w:rFonts w:asciiTheme="minorHAnsi" w:hAnsiTheme="minorHAnsi" w:cstheme="minorHAnsi"/>
          <w:color w:val="000000" w:themeColor="text1"/>
          <w:sz w:val="22"/>
          <w:szCs w:val="22"/>
        </w:rPr>
        <w:t>zawinione</w:t>
      </w:r>
      <w:r w:rsidRPr="00281B0F">
        <w:rPr>
          <w:rFonts w:asciiTheme="minorHAnsi" w:hAnsiTheme="minorHAnsi" w:cstheme="minorHAnsi"/>
          <w:color w:val="FF0000"/>
          <w:sz w:val="22"/>
          <w:szCs w:val="22"/>
        </w:rPr>
        <w:t xml:space="preserve"> </w:t>
      </w:r>
      <w:r w:rsidRPr="00281B0F">
        <w:rPr>
          <w:rFonts w:asciiTheme="minorHAnsi" w:hAnsiTheme="minorHAnsi" w:cstheme="minorHAnsi"/>
          <w:sz w:val="22"/>
          <w:szCs w:val="22"/>
        </w:rPr>
        <w:t>naruszenia przepisów prawa i wynikające z nich dla Zamawiającego konsekwencje przy udzielaniu zamówień publicznych przeprowadzanych w związku z realizacją projektu „Opracowanie projektów planów ochrony parków krajobrazowych wchodzących w skład Pomorskiego Zespołu Parków Krajobrazowych”. W szczególności dotyczy to odpowiedzialności finansowej w przypadku wymierzenia korekt finansowych za naruszenia przy udzielaniu zamówień publicznych współfinansowanych ze środków funduszy UE.</w:t>
      </w:r>
    </w:p>
    <w:p w:rsidR="00281B0F" w:rsidRPr="00281B0F" w:rsidRDefault="00281B0F" w:rsidP="00CE1C27">
      <w:pPr>
        <w:widowControl w:val="0"/>
        <w:numPr>
          <w:ilvl w:val="0"/>
          <w:numId w:val="45"/>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sz w:val="22"/>
          <w:szCs w:val="22"/>
        </w:rPr>
        <w:t>Wykonawca nie ponosi odpowiedzialności z tytułu opóźnienia w wykonaniu niniejszej umowy, nieprawidłowego jej wykonania lub jej niewykonania, jeżeli zostało  to spowodowane:</w:t>
      </w:r>
    </w:p>
    <w:p w:rsidR="00281B0F" w:rsidRPr="00281B0F" w:rsidRDefault="00281B0F" w:rsidP="00CE1C27">
      <w:pPr>
        <w:widowControl w:val="0"/>
        <w:numPr>
          <w:ilvl w:val="2"/>
          <w:numId w:val="33"/>
        </w:numPr>
        <w:shd w:val="clear" w:color="auto" w:fill="FFFFFF"/>
        <w:autoSpaceDE w:val="0"/>
        <w:autoSpaceDN w:val="0"/>
        <w:adjustRightInd w:val="0"/>
        <w:ind w:left="851" w:hanging="284"/>
        <w:jc w:val="both"/>
        <w:rPr>
          <w:rFonts w:asciiTheme="minorHAnsi" w:hAnsiTheme="minorHAnsi" w:cstheme="minorHAnsi"/>
          <w:sz w:val="22"/>
          <w:szCs w:val="22"/>
        </w:rPr>
      </w:pPr>
      <w:r w:rsidRPr="00281B0F">
        <w:rPr>
          <w:rFonts w:asciiTheme="minorHAnsi" w:hAnsiTheme="minorHAnsi" w:cstheme="minorHAnsi"/>
          <w:sz w:val="22"/>
          <w:szCs w:val="22"/>
        </w:rPr>
        <w:t>nieprzekazaniem w odpowiednim terminie kompletnej dokumentacji i materiałów przez Zamawiającego,</w:t>
      </w:r>
    </w:p>
    <w:p w:rsidR="00281B0F" w:rsidRPr="00281B0F" w:rsidRDefault="00281B0F" w:rsidP="00CE1C27">
      <w:pPr>
        <w:widowControl w:val="0"/>
        <w:numPr>
          <w:ilvl w:val="2"/>
          <w:numId w:val="33"/>
        </w:numPr>
        <w:shd w:val="clear" w:color="auto" w:fill="FFFFFF"/>
        <w:autoSpaceDE w:val="0"/>
        <w:autoSpaceDN w:val="0"/>
        <w:adjustRightInd w:val="0"/>
        <w:ind w:left="851" w:hanging="284"/>
        <w:jc w:val="both"/>
        <w:rPr>
          <w:rFonts w:asciiTheme="minorHAnsi" w:hAnsiTheme="minorHAnsi" w:cstheme="minorHAnsi"/>
          <w:sz w:val="22"/>
          <w:szCs w:val="22"/>
        </w:rPr>
      </w:pPr>
      <w:r w:rsidRPr="00281B0F">
        <w:rPr>
          <w:rFonts w:asciiTheme="minorHAnsi" w:hAnsiTheme="minorHAnsi" w:cstheme="minorHAnsi"/>
          <w:sz w:val="22"/>
          <w:szCs w:val="22"/>
        </w:rPr>
        <w:t>przekazaniem przez Zamawiającego dokumentacji i materiałów niekompletnych lub wymagających poprawek i weryfikacji,</w:t>
      </w:r>
    </w:p>
    <w:p w:rsidR="00281B0F" w:rsidRPr="00281B0F" w:rsidRDefault="00281B0F" w:rsidP="00CE1C27">
      <w:pPr>
        <w:widowControl w:val="0"/>
        <w:numPr>
          <w:ilvl w:val="2"/>
          <w:numId w:val="33"/>
        </w:numPr>
        <w:shd w:val="clear" w:color="auto" w:fill="FFFFFF"/>
        <w:autoSpaceDE w:val="0"/>
        <w:autoSpaceDN w:val="0"/>
        <w:adjustRightInd w:val="0"/>
        <w:ind w:left="851" w:hanging="284"/>
        <w:jc w:val="both"/>
        <w:rPr>
          <w:rFonts w:asciiTheme="minorHAnsi" w:hAnsiTheme="minorHAnsi" w:cstheme="minorHAnsi"/>
          <w:sz w:val="22"/>
          <w:szCs w:val="22"/>
        </w:rPr>
      </w:pPr>
      <w:r w:rsidRPr="00281B0F">
        <w:rPr>
          <w:rFonts w:asciiTheme="minorHAnsi" w:hAnsiTheme="minorHAnsi" w:cstheme="minorHAnsi"/>
          <w:sz w:val="22"/>
          <w:szCs w:val="22"/>
        </w:rPr>
        <w:t>brakiem współdziałania Zamawiającego z Wykonawcą w ramach niniejszej umowy,</w:t>
      </w:r>
    </w:p>
    <w:p w:rsidR="00281B0F" w:rsidRPr="00281B0F" w:rsidRDefault="00281B0F" w:rsidP="00CE1C27">
      <w:pPr>
        <w:widowControl w:val="0"/>
        <w:numPr>
          <w:ilvl w:val="2"/>
          <w:numId w:val="33"/>
        </w:numPr>
        <w:shd w:val="clear" w:color="auto" w:fill="FFFFFF"/>
        <w:autoSpaceDE w:val="0"/>
        <w:autoSpaceDN w:val="0"/>
        <w:adjustRightInd w:val="0"/>
        <w:ind w:left="851" w:hanging="284"/>
        <w:jc w:val="both"/>
        <w:rPr>
          <w:rFonts w:asciiTheme="minorHAnsi" w:hAnsiTheme="minorHAnsi" w:cstheme="minorHAnsi"/>
          <w:sz w:val="22"/>
          <w:szCs w:val="22"/>
        </w:rPr>
      </w:pPr>
      <w:r w:rsidRPr="00281B0F">
        <w:rPr>
          <w:rFonts w:asciiTheme="minorHAnsi" w:hAnsiTheme="minorHAnsi" w:cstheme="minorHAnsi"/>
          <w:sz w:val="22"/>
          <w:szCs w:val="22"/>
        </w:rPr>
        <w:t>wystąpieniem okoliczności niezależnych od Wykonawcy, których nie można było przewidzieć.</w:t>
      </w:r>
    </w:p>
    <w:p w:rsidR="00281B0F" w:rsidRPr="00281B0F" w:rsidRDefault="00281B0F" w:rsidP="00CE1C27">
      <w:pPr>
        <w:widowControl w:val="0"/>
        <w:numPr>
          <w:ilvl w:val="0"/>
          <w:numId w:val="45"/>
        </w:numPr>
        <w:shd w:val="clear" w:color="auto" w:fill="FFFFFF"/>
        <w:autoSpaceDE w:val="0"/>
        <w:autoSpaceDN w:val="0"/>
        <w:adjustRightInd w:val="0"/>
        <w:ind w:left="284" w:hanging="284"/>
        <w:jc w:val="both"/>
        <w:rPr>
          <w:rFonts w:asciiTheme="minorHAnsi" w:hAnsiTheme="minorHAnsi" w:cstheme="minorHAnsi"/>
          <w:bCs/>
          <w:sz w:val="22"/>
          <w:szCs w:val="22"/>
        </w:rPr>
      </w:pPr>
      <w:r w:rsidRPr="00281B0F">
        <w:rPr>
          <w:rFonts w:asciiTheme="minorHAnsi" w:hAnsiTheme="minorHAnsi" w:cstheme="minorHAnsi"/>
          <w:bCs/>
          <w:sz w:val="22"/>
          <w:szCs w:val="22"/>
        </w:rPr>
        <w:t>Niewypełnianie warunków umowy, w szczególności nieterminowa lub niezgodna z zapisami niniejszej umowy realizacja przedmiotu zamówienia dają podstawę Zamawiającemu do rozwiązania umowy ze skutkiem natychmiastowym bez prawa Wykonawcy do naliczania kar umownych.</w:t>
      </w:r>
    </w:p>
    <w:p w:rsidR="00281B0F" w:rsidRPr="00281B0F" w:rsidRDefault="00281B0F" w:rsidP="00CE1C27">
      <w:pPr>
        <w:widowControl w:val="0"/>
        <w:numPr>
          <w:ilvl w:val="0"/>
          <w:numId w:val="45"/>
        </w:numPr>
        <w:shd w:val="clear" w:color="auto" w:fill="FFFFFF"/>
        <w:autoSpaceDE w:val="0"/>
        <w:autoSpaceDN w:val="0"/>
        <w:adjustRightInd w:val="0"/>
        <w:ind w:left="284" w:hanging="284"/>
        <w:jc w:val="both"/>
        <w:rPr>
          <w:rFonts w:asciiTheme="minorHAnsi" w:hAnsiTheme="minorHAnsi" w:cstheme="minorHAnsi"/>
          <w:bCs/>
          <w:sz w:val="22"/>
          <w:szCs w:val="22"/>
        </w:rPr>
      </w:pPr>
      <w:r w:rsidRPr="00281B0F">
        <w:rPr>
          <w:rFonts w:asciiTheme="minorHAnsi" w:hAnsiTheme="minorHAnsi" w:cstheme="minorHAnsi"/>
          <w:bCs/>
          <w:sz w:val="22"/>
          <w:szCs w:val="22"/>
        </w:rPr>
        <w:t>Zamawiający zastrzega sobie prawo do odstąpienia od umowy w całości lub części w razie zaistnienia istotnej zmiany okoliczności powodującej, ze wykonanie umowy nie leży w interesie publicznym, czego nie można było przewidzieć w chwili zawarcia umowy.</w:t>
      </w:r>
    </w:p>
    <w:p w:rsidR="00281B0F" w:rsidRPr="00281B0F" w:rsidRDefault="00281B0F" w:rsidP="00CE1C27">
      <w:pPr>
        <w:widowControl w:val="0"/>
        <w:numPr>
          <w:ilvl w:val="0"/>
          <w:numId w:val="45"/>
        </w:numPr>
        <w:shd w:val="clear" w:color="auto" w:fill="FFFFFF"/>
        <w:autoSpaceDE w:val="0"/>
        <w:autoSpaceDN w:val="0"/>
        <w:adjustRightInd w:val="0"/>
        <w:ind w:left="284" w:hanging="284"/>
        <w:jc w:val="both"/>
        <w:rPr>
          <w:rFonts w:asciiTheme="minorHAnsi" w:hAnsiTheme="minorHAnsi" w:cstheme="minorHAnsi"/>
          <w:bCs/>
          <w:sz w:val="22"/>
          <w:szCs w:val="22"/>
        </w:rPr>
      </w:pPr>
      <w:r w:rsidRPr="00281B0F">
        <w:rPr>
          <w:rFonts w:asciiTheme="minorHAnsi" w:hAnsiTheme="minorHAnsi" w:cstheme="minorHAnsi"/>
          <w:bCs/>
          <w:sz w:val="22"/>
          <w:szCs w:val="22"/>
        </w:rPr>
        <w:t>Odstąpienie, o którym mowa w ust. 4 winno być dokonane w formie pisemnej w terminie 30 dni od powzięcia wiadomości o okolicznościach stanowiących jego podstawę.</w:t>
      </w:r>
    </w:p>
    <w:p w:rsidR="00281B0F" w:rsidRPr="00281B0F" w:rsidRDefault="00281B0F" w:rsidP="00CE1C27">
      <w:pPr>
        <w:widowControl w:val="0"/>
        <w:numPr>
          <w:ilvl w:val="0"/>
          <w:numId w:val="45"/>
        </w:numPr>
        <w:shd w:val="clear" w:color="auto" w:fill="FFFFFF"/>
        <w:autoSpaceDE w:val="0"/>
        <w:autoSpaceDN w:val="0"/>
        <w:adjustRightInd w:val="0"/>
        <w:ind w:left="284" w:hanging="284"/>
        <w:jc w:val="both"/>
        <w:rPr>
          <w:rFonts w:asciiTheme="minorHAnsi" w:hAnsiTheme="minorHAnsi" w:cstheme="minorHAnsi"/>
          <w:b/>
          <w:bCs/>
          <w:color w:val="000000" w:themeColor="text1"/>
          <w:sz w:val="22"/>
          <w:szCs w:val="22"/>
        </w:rPr>
      </w:pPr>
      <w:r w:rsidRPr="00281B0F">
        <w:rPr>
          <w:rFonts w:asciiTheme="minorHAnsi" w:hAnsiTheme="minorHAnsi" w:cstheme="minorHAnsi"/>
          <w:bCs/>
          <w:color w:val="000000"/>
          <w:sz w:val="22"/>
          <w:szCs w:val="22"/>
        </w:rPr>
        <w:t xml:space="preserve">Wykonawca jest zobowiązany posiadać ubezpieczenie od odpowiedzialności cywilnej w zakresie </w:t>
      </w:r>
      <w:r w:rsidRPr="00281B0F">
        <w:rPr>
          <w:rFonts w:asciiTheme="minorHAnsi" w:hAnsiTheme="minorHAnsi" w:cstheme="minorHAnsi"/>
          <w:bCs/>
          <w:color w:val="000000"/>
          <w:sz w:val="22"/>
          <w:szCs w:val="22"/>
        </w:rPr>
        <w:lastRenderedPageBreak/>
        <w:t xml:space="preserve">prowadzonej działalności związanej z przedmiotem zamówienia </w:t>
      </w:r>
      <w:r w:rsidRPr="00281B0F">
        <w:rPr>
          <w:rFonts w:asciiTheme="minorHAnsi" w:hAnsiTheme="minorHAnsi" w:cstheme="minorHAnsi"/>
          <w:bCs/>
          <w:color w:val="000000" w:themeColor="text1"/>
          <w:sz w:val="22"/>
          <w:szCs w:val="22"/>
        </w:rPr>
        <w:t xml:space="preserve">na kwotę 2 000 000 zł (słownie: dwa miliony złotych) przez cały okres realizacji zamówienia. </w:t>
      </w:r>
    </w:p>
    <w:p w:rsidR="00281B0F" w:rsidRPr="00281B0F" w:rsidRDefault="00281B0F" w:rsidP="00CE1C27">
      <w:pPr>
        <w:shd w:val="clear" w:color="auto" w:fill="FFFFFF"/>
        <w:jc w:val="both"/>
        <w:rPr>
          <w:rFonts w:asciiTheme="minorHAnsi" w:hAnsiTheme="minorHAnsi" w:cstheme="minorHAnsi"/>
          <w:b/>
          <w:bCs/>
          <w:color w:val="000000"/>
          <w:sz w:val="22"/>
          <w:szCs w:val="22"/>
        </w:rPr>
      </w:pPr>
    </w:p>
    <w:p w:rsidR="00281B0F" w:rsidRPr="00281B0F" w:rsidRDefault="00281B0F" w:rsidP="00CE1C27">
      <w:pPr>
        <w:shd w:val="clear" w:color="auto" w:fill="FFFFFF"/>
        <w:jc w:val="center"/>
        <w:rPr>
          <w:rFonts w:asciiTheme="minorHAnsi" w:hAnsiTheme="minorHAnsi" w:cstheme="minorHAnsi"/>
          <w:b/>
          <w:bCs/>
          <w:color w:val="000000"/>
          <w:sz w:val="22"/>
          <w:szCs w:val="22"/>
        </w:rPr>
      </w:pPr>
      <w:r w:rsidRPr="00281B0F">
        <w:rPr>
          <w:rFonts w:asciiTheme="minorHAnsi" w:hAnsiTheme="minorHAnsi" w:cstheme="minorHAnsi"/>
          <w:b/>
          <w:bCs/>
          <w:color w:val="000000"/>
          <w:sz w:val="22"/>
          <w:szCs w:val="22"/>
        </w:rPr>
        <w:t>§9</w:t>
      </w:r>
    </w:p>
    <w:p w:rsidR="00281B0F" w:rsidRPr="00281B0F" w:rsidRDefault="00281B0F" w:rsidP="00CE1C27">
      <w:pPr>
        <w:shd w:val="clear" w:color="auto" w:fill="FFFFFF"/>
        <w:jc w:val="center"/>
        <w:rPr>
          <w:rFonts w:asciiTheme="minorHAnsi" w:hAnsiTheme="minorHAnsi" w:cstheme="minorHAnsi"/>
          <w:b/>
          <w:bCs/>
          <w:color w:val="000000"/>
          <w:sz w:val="22"/>
          <w:szCs w:val="22"/>
        </w:rPr>
      </w:pPr>
      <w:r w:rsidRPr="00281B0F">
        <w:rPr>
          <w:rFonts w:asciiTheme="minorHAnsi" w:hAnsiTheme="minorHAnsi" w:cstheme="minorHAnsi"/>
          <w:b/>
          <w:bCs/>
          <w:color w:val="000000"/>
          <w:sz w:val="22"/>
          <w:szCs w:val="22"/>
        </w:rPr>
        <w:t>Kary umowne</w:t>
      </w:r>
    </w:p>
    <w:p w:rsidR="00281B0F" w:rsidRPr="00281B0F" w:rsidRDefault="00281B0F" w:rsidP="00CE1C27">
      <w:pPr>
        <w:shd w:val="clear" w:color="auto" w:fill="FFFFFF"/>
        <w:jc w:val="both"/>
        <w:rPr>
          <w:rFonts w:asciiTheme="minorHAnsi" w:hAnsiTheme="minorHAnsi" w:cstheme="minorHAnsi"/>
          <w:b/>
          <w:bCs/>
          <w:color w:val="000000"/>
          <w:sz w:val="22"/>
          <w:szCs w:val="22"/>
        </w:rPr>
      </w:pPr>
    </w:p>
    <w:p w:rsidR="00281B0F" w:rsidRPr="00281B0F" w:rsidRDefault="00281B0F" w:rsidP="00CE1C27">
      <w:pPr>
        <w:widowControl w:val="0"/>
        <w:numPr>
          <w:ilvl w:val="0"/>
          <w:numId w:val="38"/>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sz w:val="22"/>
          <w:szCs w:val="22"/>
        </w:rPr>
        <w:t>W przypadku odstąpienia od umowy z przyczyn leżących po stronie Wykonawcy, Wykonawca zapłaci Zamawiającemu karę umowną w wysokości 20%</w:t>
      </w:r>
      <w:r w:rsidRPr="00281B0F">
        <w:rPr>
          <w:rFonts w:asciiTheme="minorHAnsi" w:hAnsiTheme="minorHAnsi" w:cstheme="minorHAnsi"/>
          <w:b/>
          <w:color w:val="FF0000"/>
          <w:sz w:val="22"/>
          <w:szCs w:val="22"/>
        </w:rPr>
        <w:t xml:space="preserve"> </w:t>
      </w:r>
      <w:r w:rsidRPr="00281B0F">
        <w:rPr>
          <w:rFonts w:asciiTheme="minorHAnsi" w:hAnsiTheme="minorHAnsi" w:cstheme="minorHAnsi"/>
          <w:sz w:val="22"/>
          <w:szCs w:val="22"/>
        </w:rPr>
        <w:t xml:space="preserve">wartości brutto wynagrodzenia, o którym mowa w § 5 ust. 1 niniejszej Umowy. </w:t>
      </w:r>
    </w:p>
    <w:p w:rsidR="00281B0F" w:rsidRPr="00281B0F" w:rsidRDefault="00281B0F" w:rsidP="00CE1C27">
      <w:pPr>
        <w:widowControl w:val="0"/>
        <w:numPr>
          <w:ilvl w:val="0"/>
          <w:numId w:val="38"/>
        </w:numPr>
        <w:shd w:val="clear" w:color="auto" w:fill="FFFFFF"/>
        <w:autoSpaceDE w:val="0"/>
        <w:autoSpaceDN w:val="0"/>
        <w:adjustRightInd w:val="0"/>
        <w:ind w:left="284" w:hanging="284"/>
        <w:jc w:val="both"/>
        <w:rPr>
          <w:rFonts w:asciiTheme="minorHAnsi" w:hAnsiTheme="minorHAnsi" w:cstheme="minorHAnsi"/>
          <w:bCs/>
          <w:sz w:val="22"/>
          <w:szCs w:val="22"/>
        </w:rPr>
      </w:pPr>
      <w:r w:rsidRPr="00281B0F">
        <w:rPr>
          <w:rFonts w:asciiTheme="minorHAnsi" w:hAnsiTheme="minorHAnsi" w:cstheme="minorHAnsi"/>
          <w:bCs/>
          <w:sz w:val="22"/>
          <w:szCs w:val="22"/>
        </w:rPr>
        <w:t xml:space="preserve">W przypadku nienależytego, innego niż opóźnienie, wykonywania przedmiotu Umowy przez Wykonawcę, Wykonawca zobowiązany jest zapłacić Zamawiającemu karę umowną w wysokości </w:t>
      </w:r>
      <w:r w:rsidRPr="00281B0F">
        <w:rPr>
          <w:rFonts w:asciiTheme="minorHAnsi" w:hAnsiTheme="minorHAnsi" w:cstheme="minorHAnsi"/>
          <w:bCs/>
          <w:sz w:val="22"/>
          <w:szCs w:val="22"/>
        </w:rPr>
        <w:br/>
        <w:t>5 % wartości brutto wynagrodzenia, o którym mowa w § 5 ust. 1 niniejszej umowy, za każde istotne zdarzenie podlegające kwalifikacji jako nienależyte wykonywanie umowy.</w:t>
      </w:r>
    </w:p>
    <w:p w:rsidR="00281B0F" w:rsidRPr="00281B0F" w:rsidRDefault="00281B0F" w:rsidP="00CE1C27">
      <w:pPr>
        <w:widowControl w:val="0"/>
        <w:numPr>
          <w:ilvl w:val="0"/>
          <w:numId w:val="38"/>
        </w:numPr>
        <w:shd w:val="clear" w:color="auto" w:fill="FFFFFF"/>
        <w:autoSpaceDE w:val="0"/>
        <w:autoSpaceDN w:val="0"/>
        <w:adjustRightInd w:val="0"/>
        <w:ind w:left="284" w:hanging="284"/>
        <w:jc w:val="both"/>
        <w:rPr>
          <w:rFonts w:asciiTheme="minorHAnsi" w:hAnsiTheme="minorHAnsi" w:cstheme="minorHAnsi"/>
          <w:bCs/>
          <w:sz w:val="22"/>
          <w:szCs w:val="22"/>
        </w:rPr>
      </w:pPr>
      <w:r w:rsidRPr="00281B0F">
        <w:rPr>
          <w:rFonts w:asciiTheme="minorHAnsi" w:hAnsiTheme="minorHAnsi" w:cstheme="minorHAnsi"/>
          <w:bCs/>
          <w:sz w:val="22"/>
          <w:szCs w:val="22"/>
        </w:rPr>
        <w:t xml:space="preserve">W przypadku opóźnienia w wykonywaniu przedmiotu umowy Wykonawca zobowiązany jest zapłacić karę umowną w wysokości 0,25 % wynagrodzenia brutto za etap realizacji przedmiotu umowy, w którym doszło do opóźnienia, za każdy dzień zwłoki. </w:t>
      </w:r>
    </w:p>
    <w:p w:rsidR="00281B0F" w:rsidRPr="00281B0F" w:rsidRDefault="00281B0F" w:rsidP="00CE1C27">
      <w:pPr>
        <w:widowControl w:val="0"/>
        <w:numPr>
          <w:ilvl w:val="0"/>
          <w:numId w:val="38"/>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sz w:val="22"/>
          <w:szCs w:val="22"/>
        </w:rPr>
        <w:t>W sytuacji, gdy kary umowne przewidziane w niniejszej umowie nie pokrywają szkody, Zamawiającemu przysługuje prawo żądania odszkodowania uzupełniającego na zasadach ogólnych.</w:t>
      </w:r>
    </w:p>
    <w:p w:rsidR="00281B0F" w:rsidRPr="00281B0F" w:rsidRDefault="00281B0F" w:rsidP="00CE1C27">
      <w:pPr>
        <w:widowControl w:val="0"/>
        <w:shd w:val="clear" w:color="auto" w:fill="FFFFFF"/>
        <w:autoSpaceDE w:val="0"/>
        <w:autoSpaceDN w:val="0"/>
        <w:adjustRightInd w:val="0"/>
        <w:ind w:left="284"/>
        <w:jc w:val="both"/>
        <w:rPr>
          <w:rFonts w:asciiTheme="minorHAnsi" w:hAnsiTheme="minorHAnsi" w:cstheme="minorHAnsi"/>
          <w:sz w:val="22"/>
          <w:szCs w:val="22"/>
        </w:rPr>
      </w:pPr>
    </w:p>
    <w:p w:rsidR="00281B0F" w:rsidRPr="00281B0F" w:rsidRDefault="00281B0F" w:rsidP="00CE1C27">
      <w:pPr>
        <w:tabs>
          <w:tab w:val="left" w:pos="369"/>
          <w:tab w:val="left" w:pos="1260"/>
        </w:tabs>
        <w:jc w:val="center"/>
        <w:rPr>
          <w:rFonts w:asciiTheme="minorHAnsi" w:hAnsiTheme="minorHAnsi" w:cstheme="minorHAnsi"/>
          <w:b/>
          <w:sz w:val="22"/>
          <w:szCs w:val="22"/>
        </w:rPr>
      </w:pPr>
      <w:r w:rsidRPr="00281B0F">
        <w:rPr>
          <w:rFonts w:asciiTheme="minorHAnsi" w:hAnsiTheme="minorHAnsi" w:cstheme="minorHAnsi"/>
          <w:b/>
          <w:sz w:val="22"/>
          <w:szCs w:val="22"/>
        </w:rPr>
        <w:t>§ 10</w:t>
      </w:r>
    </w:p>
    <w:p w:rsidR="00281B0F" w:rsidRPr="00281B0F" w:rsidRDefault="00281B0F" w:rsidP="00CE1C27">
      <w:pPr>
        <w:tabs>
          <w:tab w:val="left" w:pos="369"/>
          <w:tab w:val="left" w:pos="1260"/>
        </w:tabs>
        <w:jc w:val="center"/>
        <w:rPr>
          <w:rFonts w:asciiTheme="minorHAnsi" w:hAnsiTheme="minorHAnsi" w:cstheme="minorHAnsi"/>
          <w:b/>
          <w:sz w:val="22"/>
          <w:szCs w:val="22"/>
        </w:rPr>
      </w:pPr>
      <w:r w:rsidRPr="00281B0F">
        <w:rPr>
          <w:rFonts w:asciiTheme="minorHAnsi" w:hAnsiTheme="minorHAnsi" w:cstheme="minorHAnsi"/>
          <w:b/>
          <w:sz w:val="22"/>
          <w:szCs w:val="22"/>
        </w:rPr>
        <w:t>Zmiany w Umowie</w:t>
      </w:r>
    </w:p>
    <w:p w:rsidR="00281B0F" w:rsidRPr="00281B0F" w:rsidRDefault="00281B0F" w:rsidP="00CE1C27">
      <w:pPr>
        <w:tabs>
          <w:tab w:val="left" w:pos="369"/>
          <w:tab w:val="left" w:pos="1260"/>
        </w:tabs>
        <w:jc w:val="both"/>
        <w:rPr>
          <w:rFonts w:asciiTheme="minorHAnsi" w:hAnsiTheme="minorHAnsi" w:cstheme="minorHAnsi"/>
          <w:b/>
          <w:sz w:val="22"/>
          <w:szCs w:val="22"/>
        </w:rPr>
      </w:pPr>
    </w:p>
    <w:p w:rsidR="00281B0F" w:rsidRPr="00281B0F" w:rsidRDefault="00281B0F" w:rsidP="00CE1C27">
      <w:pPr>
        <w:widowControl w:val="0"/>
        <w:numPr>
          <w:ilvl w:val="0"/>
          <w:numId w:val="39"/>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color w:val="000000"/>
          <w:sz w:val="22"/>
          <w:szCs w:val="22"/>
        </w:rPr>
        <w:t>Wszelkie zmiany Umowy wymagają formy pisemnej pod rygorem nieważności.</w:t>
      </w:r>
    </w:p>
    <w:p w:rsidR="00281B0F" w:rsidRPr="00281B0F" w:rsidRDefault="00281B0F" w:rsidP="00CE1C27">
      <w:pPr>
        <w:widowControl w:val="0"/>
        <w:numPr>
          <w:ilvl w:val="0"/>
          <w:numId w:val="39"/>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color w:val="000000"/>
          <w:sz w:val="22"/>
          <w:szCs w:val="22"/>
        </w:rPr>
        <w:t xml:space="preserve">Zamawiający zastrzega możliwość zmiany treści umowy o </w:t>
      </w:r>
      <w:r w:rsidRPr="00281B0F">
        <w:rPr>
          <w:rFonts w:asciiTheme="minorHAnsi" w:hAnsiTheme="minorHAnsi" w:cstheme="minorHAnsi"/>
          <w:sz w:val="22"/>
          <w:szCs w:val="22"/>
        </w:rPr>
        <w:t xml:space="preserve">świadczenie usługi polegającej na kompleksowym przygotowaniu i przeprowadzaniu postępowań o udzielenie zamówień publicznych na rzecz projektu: „Opracowanie projektów planów ochrony Parków krajobrazowych wchodzących w skład Pomorskiego Zespołu Parków Krajobrazowych” w przypadku zaistnienia następujących okoliczności: </w:t>
      </w:r>
    </w:p>
    <w:p w:rsidR="00281B0F" w:rsidRPr="00281B0F" w:rsidRDefault="00281B0F" w:rsidP="00CE1C27">
      <w:pPr>
        <w:widowControl w:val="0"/>
        <w:numPr>
          <w:ilvl w:val="1"/>
          <w:numId w:val="39"/>
        </w:numPr>
        <w:shd w:val="clear" w:color="auto" w:fill="FFFFFF"/>
        <w:tabs>
          <w:tab w:val="clear" w:pos="360"/>
        </w:tabs>
        <w:autoSpaceDE w:val="0"/>
        <w:autoSpaceDN w:val="0"/>
        <w:adjustRightInd w:val="0"/>
        <w:ind w:left="851" w:hanging="284"/>
        <w:jc w:val="both"/>
        <w:rPr>
          <w:rFonts w:asciiTheme="minorHAnsi" w:hAnsiTheme="minorHAnsi" w:cstheme="minorHAnsi"/>
          <w:sz w:val="22"/>
          <w:szCs w:val="22"/>
        </w:rPr>
      </w:pPr>
      <w:r w:rsidRPr="00281B0F">
        <w:rPr>
          <w:rFonts w:asciiTheme="minorHAnsi" w:hAnsiTheme="minorHAnsi" w:cstheme="minorHAnsi"/>
          <w:sz w:val="22"/>
          <w:szCs w:val="22"/>
        </w:rPr>
        <w:t>gdy zmiana postanowień umowy jest korzystna dla Zamawiającego,</w:t>
      </w:r>
    </w:p>
    <w:p w:rsidR="00281B0F" w:rsidRPr="00281B0F" w:rsidRDefault="00281B0F" w:rsidP="00CE1C27">
      <w:pPr>
        <w:widowControl w:val="0"/>
        <w:numPr>
          <w:ilvl w:val="1"/>
          <w:numId w:val="39"/>
        </w:numPr>
        <w:shd w:val="clear" w:color="auto" w:fill="FFFFFF"/>
        <w:tabs>
          <w:tab w:val="clear" w:pos="360"/>
        </w:tabs>
        <w:autoSpaceDE w:val="0"/>
        <w:autoSpaceDN w:val="0"/>
        <w:adjustRightInd w:val="0"/>
        <w:ind w:left="851" w:hanging="284"/>
        <w:jc w:val="both"/>
        <w:rPr>
          <w:rFonts w:asciiTheme="minorHAnsi" w:hAnsiTheme="minorHAnsi" w:cstheme="minorHAnsi"/>
          <w:sz w:val="22"/>
          <w:szCs w:val="22"/>
        </w:rPr>
      </w:pPr>
      <w:r w:rsidRPr="00281B0F">
        <w:rPr>
          <w:rFonts w:asciiTheme="minorHAnsi" w:hAnsiTheme="minorHAnsi" w:cstheme="minorHAnsi"/>
          <w:sz w:val="22"/>
          <w:szCs w:val="22"/>
        </w:rPr>
        <w:t>gdy konieczność wprowadzenia zmian będzie następstwem zmian lub zaleceń Instytucji Zarządzającej RPO WP na lata 2014-2020,</w:t>
      </w:r>
    </w:p>
    <w:p w:rsidR="00281B0F" w:rsidRPr="00281B0F" w:rsidRDefault="00281B0F" w:rsidP="00CE1C27">
      <w:pPr>
        <w:widowControl w:val="0"/>
        <w:numPr>
          <w:ilvl w:val="1"/>
          <w:numId w:val="39"/>
        </w:numPr>
        <w:shd w:val="clear" w:color="auto" w:fill="FFFFFF"/>
        <w:tabs>
          <w:tab w:val="clear" w:pos="360"/>
        </w:tabs>
        <w:autoSpaceDE w:val="0"/>
        <w:autoSpaceDN w:val="0"/>
        <w:adjustRightInd w:val="0"/>
        <w:ind w:left="851" w:hanging="284"/>
        <w:jc w:val="both"/>
        <w:rPr>
          <w:rFonts w:asciiTheme="minorHAnsi" w:hAnsiTheme="minorHAnsi" w:cstheme="minorHAnsi"/>
          <w:sz w:val="22"/>
          <w:szCs w:val="22"/>
        </w:rPr>
      </w:pPr>
      <w:r w:rsidRPr="00281B0F">
        <w:rPr>
          <w:rFonts w:asciiTheme="minorHAnsi" w:hAnsiTheme="minorHAnsi" w:cstheme="minorHAnsi"/>
          <w:sz w:val="22"/>
          <w:szCs w:val="22"/>
        </w:rPr>
        <w:t xml:space="preserve">w przypadku wystąpienia „siły wyższej”. Siła wyższa oznacza wydarzenie zewnętrzne, nieprzewidywalne i poza kontrolą stron niniejszej umowy, którego skutkom nie można zapobiec, występujące po podpisaniu umowy, a powodujące niemożliwość wywiązania się </w:t>
      </w:r>
      <w:r w:rsidR="00CE1C27">
        <w:rPr>
          <w:rFonts w:asciiTheme="minorHAnsi" w:hAnsiTheme="minorHAnsi" w:cstheme="minorHAnsi"/>
          <w:sz w:val="22"/>
          <w:szCs w:val="22"/>
        </w:rPr>
        <w:br/>
      </w:r>
      <w:r w:rsidRPr="00281B0F">
        <w:rPr>
          <w:rFonts w:asciiTheme="minorHAnsi" w:hAnsiTheme="minorHAnsi" w:cstheme="minorHAnsi"/>
          <w:sz w:val="22"/>
          <w:szCs w:val="22"/>
        </w:rPr>
        <w:t>z umowy w jej obecnym brzmieniu,</w:t>
      </w:r>
    </w:p>
    <w:p w:rsidR="00281B0F" w:rsidRPr="00281B0F" w:rsidRDefault="00281B0F" w:rsidP="00CE1C27">
      <w:pPr>
        <w:widowControl w:val="0"/>
        <w:numPr>
          <w:ilvl w:val="1"/>
          <w:numId w:val="39"/>
        </w:numPr>
        <w:shd w:val="clear" w:color="auto" w:fill="FFFFFF"/>
        <w:tabs>
          <w:tab w:val="clear" w:pos="360"/>
        </w:tabs>
        <w:autoSpaceDE w:val="0"/>
        <w:autoSpaceDN w:val="0"/>
        <w:adjustRightInd w:val="0"/>
        <w:ind w:left="851" w:hanging="284"/>
        <w:jc w:val="both"/>
        <w:rPr>
          <w:rFonts w:asciiTheme="minorHAnsi" w:hAnsiTheme="minorHAnsi" w:cstheme="minorHAnsi"/>
          <w:sz w:val="22"/>
          <w:szCs w:val="22"/>
        </w:rPr>
      </w:pPr>
      <w:r w:rsidRPr="00281B0F">
        <w:rPr>
          <w:rFonts w:asciiTheme="minorHAnsi" w:hAnsiTheme="minorHAnsi" w:cstheme="minorHAnsi"/>
          <w:sz w:val="22"/>
          <w:szCs w:val="22"/>
        </w:rPr>
        <w:t>w przypadku zmiany stanu prawnego, który będzie wnosił nowe wymagania co do sposobu realizacji jakiegokolwiek elementu świadczonych w ramach niniejszej umowy usług,</w:t>
      </w:r>
    </w:p>
    <w:p w:rsidR="00281B0F" w:rsidRPr="00281B0F" w:rsidRDefault="00281B0F" w:rsidP="00CE1C27">
      <w:pPr>
        <w:widowControl w:val="0"/>
        <w:numPr>
          <w:ilvl w:val="1"/>
          <w:numId w:val="39"/>
        </w:numPr>
        <w:shd w:val="clear" w:color="auto" w:fill="FFFFFF"/>
        <w:tabs>
          <w:tab w:val="clear" w:pos="360"/>
        </w:tabs>
        <w:autoSpaceDE w:val="0"/>
        <w:autoSpaceDN w:val="0"/>
        <w:adjustRightInd w:val="0"/>
        <w:ind w:left="851" w:hanging="284"/>
        <w:jc w:val="both"/>
        <w:rPr>
          <w:rFonts w:asciiTheme="minorHAnsi" w:hAnsiTheme="minorHAnsi" w:cstheme="minorHAnsi"/>
          <w:sz w:val="22"/>
          <w:szCs w:val="22"/>
        </w:rPr>
      </w:pPr>
      <w:r w:rsidRPr="00281B0F">
        <w:rPr>
          <w:rFonts w:asciiTheme="minorHAnsi" w:hAnsiTheme="minorHAnsi" w:cstheme="minorHAnsi"/>
          <w:sz w:val="22"/>
          <w:szCs w:val="22"/>
        </w:rPr>
        <w:t>w przypadku niezawinionego przez Wykonawcę wydłużenia okresu trwania poszczególnych postępowań,</w:t>
      </w:r>
    </w:p>
    <w:p w:rsidR="00281B0F" w:rsidRPr="00281B0F" w:rsidRDefault="00281B0F" w:rsidP="00CE1C27">
      <w:pPr>
        <w:numPr>
          <w:ilvl w:val="0"/>
          <w:numId w:val="39"/>
        </w:numPr>
        <w:ind w:left="284" w:hanging="284"/>
        <w:jc w:val="both"/>
        <w:rPr>
          <w:rFonts w:asciiTheme="minorHAnsi" w:hAnsiTheme="minorHAnsi" w:cstheme="minorHAnsi"/>
          <w:bCs/>
          <w:sz w:val="22"/>
          <w:szCs w:val="22"/>
          <w:lang w:val="x-none" w:eastAsia="x-none"/>
        </w:rPr>
      </w:pPr>
      <w:r w:rsidRPr="00281B0F">
        <w:rPr>
          <w:rFonts w:asciiTheme="minorHAnsi" w:hAnsiTheme="minorHAnsi" w:cstheme="minorHAnsi"/>
          <w:sz w:val="22"/>
          <w:szCs w:val="22"/>
          <w:lang w:val="x-none" w:eastAsia="x-none"/>
        </w:rPr>
        <w:t xml:space="preserve">Zamawiający dopuszcza możliwość zmiany wynagrodzenia Wykonawcy w przypadku ustawowej zmiany stawki podatku od towarów i usług VAT dla przedmiotu </w:t>
      </w:r>
      <w:r w:rsidRPr="00281B0F">
        <w:rPr>
          <w:rFonts w:asciiTheme="minorHAnsi" w:hAnsiTheme="minorHAnsi" w:cstheme="minorHAnsi"/>
          <w:sz w:val="22"/>
          <w:szCs w:val="22"/>
          <w:lang w:eastAsia="x-none"/>
        </w:rPr>
        <w:t>u</w:t>
      </w:r>
      <w:r w:rsidRPr="00281B0F">
        <w:rPr>
          <w:rFonts w:asciiTheme="minorHAnsi" w:hAnsiTheme="minorHAnsi" w:cstheme="minorHAnsi"/>
          <w:sz w:val="22"/>
          <w:szCs w:val="22"/>
          <w:lang w:val="x-none" w:eastAsia="x-none"/>
        </w:rPr>
        <w:t>mowy.</w:t>
      </w:r>
    </w:p>
    <w:p w:rsidR="00281B0F" w:rsidRPr="00281B0F" w:rsidRDefault="00281B0F" w:rsidP="00CE1C27">
      <w:pPr>
        <w:numPr>
          <w:ilvl w:val="0"/>
          <w:numId w:val="39"/>
        </w:numPr>
        <w:ind w:left="284" w:hanging="284"/>
        <w:jc w:val="both"/>
        <w:rPr>
          <w:rFonts w:asciiTheme="minorHAnsi" w:hAnsiTheme="minorHAnsi" w:cstheme="minorHAnsi"/>
          <w:sz w:val="22"/>
          <w:szCs w:val="22"/>
        </w:rPr>
      </w:pPr>
      <w:r w:rsidRPr="00281B0F">
        <w:rPr>
          <w:rFonts w:asciiTheme="minorHAnsi" w:hAnsiTheme="minorHAnsi" w:cstheme="minorHAnsi"/>
          <w:sz w:val="22"/>
          <w:szCs w:val="22"/>
        </w:rPr>
        <w:t xml:space="preserve">Zamawiający nie dopuszcza aby należności wykonawcy objęte umową stanowiły przedmiot cesji </w:t>
      </w:r>
      <w:r w:rsidRPr="00281B0F">
        <w:rPr>
          <w:rFonts w:asciiTheme="minorHAnsi" w:hAnsiTheme="minorHAnsi" w:cstheme="minorHAnsi"/>
          <w:sz w:val="22"/>
          <w:szCs w:val="22"/>
        </w:rPr>
        <w:br/>
        <w:t>w rozumieniu art. 509 kodeksu cywilnego.</w:t>
      </w:r>
    </w:p>
    <w:p w:rsidR="00281B0F" w:rsidRPr="00281B0F" w:rsidRDefault="00281B0F" w:rsidP="00CE1C27">
      <w:pPr>
        <w:tabs>
          <w:tab w:val="left" w:pos="369"/>
          <w:tab w:val="left" w:pos="1260"/>
        </w:tabs>
        <w:jc w:val="both"/>
        <w:rPr>
          <w:rFonts w:asciiTheme="minorHAnsi" w:hAnsiTheme="minorHAnsi" w:cstheme="minorHAnsi"/>
          <w:b/>
          <w:sz w:val="22"/>
          <w:szCs w:val="22"/>
        </w:rPr>
      </w:pPr>
    </w:p>
    <w:p w:rsidR="00281B0F" w:rsidRPr="00281B0F" w:rsidRDefault="00281B0F" w:rsidP="00CE1C27">
      <w:pPr>
        <w:tabs>
          <w:tab w:val="left" w:pos="369"/>
          <w:tab w:val="left" w:pos="1260"/>
        </w:tabs>
        <w:jc w:val="center"/>
        <w:rPr>
          <w:rFonts w:asciiTheme="minorHAnsi" w:hAnsiTheme="minorHAnsi" w:cstheme="minorHAnsi"/>
          <w:b/>
          <w:sz w:val="22"/>
          <w:szCs w:val="22"/>
        </w:rPr>
      </w:pPr>
      <w:r w:rsidRPr="00281B0F">
        <w:rPr>
          <w:rFonts w:asciiTheme="minorHAnsi" w:hAnsiTheme="minorHAnsi" w:cstheme="minorHAnsi"/>
          <w:b/>
          <w:sz w:val="22"/>
          <w:szCs w:val="22"/>
        </w:rPr>
        <w:t>§ 11</w:t>
      </w:r>
    </w:p>
    <w:p w:rsidR="00281B0F" w:rsidRPr="00281B0F" w:rsidRDefault="00281B0F" w:rsidP="00CE1C27">
      <w:pPr>
        <w:tabs>
          <w:tab w:val="left" w:pos="369"/>
          <w:tab w:val="left" w:pos="1260"/>
        </w:tabs>
        <w:jc w:val="center"/>
        <w:rPr>
          <w:rFonts w:asciiTheme="minorHAnsi" w:hAnsiTheme="minorHAnsi" w:cstheme="minorHAnsi"/>
          <w:b/>
          <w:sz w:val="22"/>
          <w:szCs w:val="22"/>
        </w:rPr>
      </w:pPr>
      <w:r w:rsidRPr="00281B0F">
        <w:rPr>
          <w:rFonts w:asciiTheme="minorHAnsi" w:hAnsiTheme="minorHAnsi" w:cstheme="minorHAnsi"/>
          <w:b/>
          <w:sz w:val="22"/>
          <w:szCs w:val="22"/>
        </w:rPr>
        <w:t>Rozstrzyganie sporów</w:t>
      </w:r>
    </w:p>
    <w:p w:rsidR="00281B0F" w:rsidRPr="00281B0F" w:rsidRDefault="00281B0F" w:rsidP="00CE1C27">
      <w:pPr>
        <w:tabs>
          <w:tab w:val="left" w:pos="369"/>
          <w:tab w:val="left" w:pos="1260"/>
        </w:tabs>
        <w:jc w:val="both"/>
        <w:rPr>
          <w:rFonts w:asciiTheme="minorHAnsi" w:hAnsiTheme="minorHAnsi" w:cstheme="minorHAnsi"/>
          <w:b/>
          <w:sz w:val="22"/>
          <w:szCs w:val="22"/>
        </w:rPr>
      </w:pPr>
    </w:p>
    <w:p w:rsidR="00281B0F" w:rsidRPr="00281B0F" w:rsidRDefault="00281B0F" w:rsidP="00CE1C27">
      <w:pPr>
        <w:widowControl w:val="0"/>
        <w:numPr>
          <w:ilvl w:val="0"/>
          <w:numId w:val="40"/>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color w:val="000000"/>
          <w:sz w:val="22"/>
          <w:szCs w:val="22"/>
        </w:rPr>
        <w:t>W zakresie nieuregulowanym w niniejszej umowie zastosowanie znajdują przepisy Kodeksu cywilnego.</w:t>
      </w:r>
    </w:p>
    <w:p w:rsidR="00281B0F" w:rsidRPr="00281B0F" w:rsidRDefault="00281B0F" w:rsidP="00CE1C27">
      <w:pPr>
        <w:widowControl w:val="0"/>
        <w:numPr>
          <w:ilvl w:val="0"/>
          <w:numId w:val="40"/>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color w:val="000000"/>
          <w:sz w:val="22"/>
          <w:szCs w:val="22"/>
        </w:rPr>
        <w:t xml:space="preserve">Strony zobowiązują się interpretować postanowienia Umowy w sposób zmierzający do </w:t>
      </w:r>
      <w:r w:rsidRPr="00281B0F">
        <w:rPr>
          <w:rFonts w:asciiTheme="minorHAnsi" w:hAnsiTheme="minorHAnsi" w:cstheme="minorHAnsi"/>
          <w:color w:val="000000"/>
          <w:sz w:val="22"/>
          <w:szCs w:val="22"/>
        </w:rPr>
        <w:lastRenderedPageBreak/>
        <w:t>zapewnienia partnerskiej współpracy między nimi.</w:t>
      </w:r>
    </w:p>
    <w:p w:rsidR="00281B0F" w:rsidRPr="00281B0F" w:rsidRDefault="00281B0F" w:rsidP="00CE1C27">
      <w:pPr>
        <w:widowControl w:val="0"/>
        <w:numPr>
          <w:ilvl w:val="0"/>
          <w:numId w:val="40"/>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color w:val="000000"/>
          <w:sz w:val="22"/>
          <w:szCs w:val="22"/>
        </w:rPr>
        <w:t>Spory powstałe w związku z Umową będą rozstrzygane przez Strony przede wszystkim na drodze polubownej. Przed wniesieniem powództwa, każda ze Stron obowiązana jest co najmniej wezwać listem poleconym drugą Stronę do próby ugodowej.</w:t>
      </w:r>
    </w:p>
    <w:p w:rsidR="00281B0F" w:rsidRPr="00281B0F" w:rsidRDefault="00281B0F" w:rsidP="00CE1C27">
      <w:pPr>
        <w:widowControl w:val="0"/>
        <w:numPr>
          <w:ilvl w:val="0"/>
          <w:numId w:val="40"/>
        </w:numPr>
        <w:shd w:val="clear" w:color="auto" w:fill="FFFFFF"/>
        <w:autoSpaceDE w:val="0"/>
        <w:autoSpaceDN w:val="0"/>
        <w:adjustRightInd w:val="0"/>
        <w:ind w:left="284" w:hanging="284"/>
        <w:jc w:val="both"/>
        <w:rPr>
          <w:rFonts w:asciiTheme="minorHAnsi" w:hAnsiTheme="minorHAnsi" w:cstheme="minorHAnsi"/>
          <w:sz w:val="22"/>
          <w:szCs w:val="22"/>
        </w:rPr>
      </w:pPr>
      <w:r w:rsidRPr="00281B0F">
        <w:rPr>
          <w:rFonts w:asciiTheme="minorHAnsi" w:hAnsiTheme="minorHAnsi" w:cstheme="minorHAnsi"/>
          <w:color w:val="000000"/>
          <w:sz w:val="22"/>
          <w:szCs w:val="22"/>
        </w:rPr>
        <w:t xml:space="preserve">W przypadku nie osiągnięcia porozumienia na drodze polubownej, spory powstałe w związku </w:t>
      </w:r>
      <w:r w:rsidRPr="00281B0F">
        <w:rPr>
          <w:rFonts w:asciiTheme="minorHAnsi" w:hAnsiTheme="minorHAnsi" w:cstheme="minorHAnsi"/>
          <w:color w:val="000000"/>
          <w:sz w:val="22"/>
          <w:szCs w:val="22"/>
        </w:rPr>
        <w:br/>
        <w:t>z Umową będą rozstrzygane wyłącznie przez sąd właściwy dla siedziby Zamawiającego.</w:t>
      </w:r>
    </w:p>
    <w:p w:rsidR="00281B0F" w:rsidRPr="00281B0F" w:rsidRDefault="00281B0F" w:rsidP="00CE1C27">
      <w:pPr>
        <w:shd w:val="clear" w:color="auto" w:fill="FFFFFF"/>
        <w:jc w:val="both"/>
        <w:rPr>
          <w:rFonts w:asciiTheme="minorHAnsi" w:hAnsiTheme="minorHAnsi" w:cstheme="minorHAnsi"/>
          <w:b/>
          <w:bCs/>
          <w:color w:val="000000"/>
          <w:sz w:val="22"/>
          <w:szCs w:val="22"/>
        </w:rPr>
      </w:pPr>
    </w:p>
    <w:p w:rsidR="00281B0F" w:rsidRPr="00281B0F" w:rsidRDefault="00281B0F" w:rsidP="00CE1C27">
      <w:pPr>
        <w:shd w:val="clear" w:color="auto" w:fill="FFFFFF"/>
        <w:jc w:val="center"/>
        <w:rPr>
          <w:rFonts w:asciiTheme="minorHAnsi" w:hAnsiTheme="minorHAnsi" w:cstheme="minorHAnsi"/>
          <w:sz w:val="22"/>
          <w:szCs w:val="22"/>
        </w:rPr>
      </w:pPr>
      <w:r w:rsidRPr="00281B0F">
        <w:rPr>
          <w:rFonts w:asciiTheme="minorHAnsi" w:hAnsiTheme="minorHAnsi" w:cstheme="minorHAnsi"/>
          <w:b/>
          <w:bCs/>
          <w:color w:val="000000"/>
          <w:sz w:val="22"/>
          <w:szCs w:val="22"/>
        </w:rPr>
        <w:t>§12</w:t>
      </w:r>
    </w:p>
    <w:p w:rsidR="00281B0F" w:rsidRPr="00281B0F" w:rsidRDefault="00281B0F" w:rsidP="00CE1C27">
      <w:pPr>
        <w:shd w:val="clear" w:color="auto" w:fill="FFFFFF"/>
        <w:jc w:val="center"/>
        <w:rPr>
          <w:rFonts w:asciiTheme="minorHAnsi" w:hAnsiTheme="minorHAnsi" w:cstheme="minorHAnsi"/>
          <w:b/>
          <w:bCs/>
          <w:color w:val="000000"/>
          <w:sz w:val="22"/>
          <w:szCs w:val="22"/>
        </w:rPr>
      </w:pPr>
      <w:r w:rsidRPr="00281B0F">
        <w:rPr>
          <w:rFonts w:asciiTheme="minorHAnsi" w:hAnsiTheme="minorHAnsi" w:cstheme="minorHAnsi"/>
          <w:b/>
          <w:bCs/>
          <w:color w:val="000000"/>
          <w:sz w:val="22"/>
          <w:szCs w:val="22"/>
        </w:rPr>
        <w:t>Postanowienia końcowe</w:t>
      </w:r>
    </w:p>
    <w:p w:rsidR="00281B0F" w:rsidRPr="00281B0F" w:rsidRDefault="00281B0F" w:rsidP="00CE1C27">
      <w:pPr>
        <w:shd w:val="clear" w:color="auto" w:fill="FFFFFF"/>
        <w:jc w:val="both"/>
        <w:rPr>
          <w:rFonts w:asciiTheme="minorHAnsi" w:hAnsiTheme="minorHAnsi" w:cstheme="minorHAnsi"/>
          <w:b/>
          <w:bCs/>
          <w:color w:val="000000"/>
          <w:sz w:val="22"/>
          <w:szCs w:val="22"/>
        </w:rPr>
      </w:pPr>
    </w:p>
    <w:p w:rsidR="00281B0F" w:rsidRPr="00281B0F" w:rsidRDefault="00281B0F" w:rsidP="00CE1C27">
      <w:pPr>
        <w:widowControl w:val="0"/>
        <w:shd w:val="clear" w:color="auto" w:fill="FFFFFF"/>
        <w:autoSpaceDE w:val="0"/>
        <w:autoSpaceDN w:val="0"/>
        <w:adjustRightInd w:val="0"/>
        <w:ind w:firstLine="708"/>
        <w:jc w:val="both"/>
        <w:rPr>
          <w:rFonts w:asciiTheme="minorHAnsi" w:hAnsiTheme="minorHAnsi" w:cstheme="minorHAnsi"/>
          <w:sz w:val="22"/>
          <w:szCs w:val="22"/>
        </w:rPr>
      </w:pPr>
      <w:r w:rsidRPr="00281B0F">
        <w:rPr>
          <w:rFonts w:asciiTheme="minorHAnsi" w:hAnsiTheme="minorHAnsi" w:cstheme="minorHAnsi"/>
          <w:color w:val="000000"/>
          <w:sz w:val="22"/>
          <w:szCs w:val="22"/>
        </w:rPr>
        <w:t>Umowę sporządzono w trzech jednobrzmiących egzemplarzach, jeden dla Wykonawcy i dwa dla Zamawiającego.</w:t>
      </w:r>
    </w:p>
    <w:p w:rsidR="00281B0F" w:rsidRPr="00281B0F" w:rsidRDefault="00281B0F" w:rsidP="00CE1C27">
      <w:pPr>
        <w:widowControl w:val="0"/>
        <w:shd w:val="clear" w:color="auto" w:fill="FFFFFF"/>
        <w:autoSpaceDE w:val="0"/>
        <w:autoSpaceDN w:val="0"/>
        <w:adjustRightInd w:val="0"/>
        <w:jc w:val="both"/>
        <w:rPr>
          <w:rFonts w:asciiTheme="minorHAnsi" w:hAnsiTheme="minorHAnsi" w:cstheme="minorHAnsi"/>
          <w:sz w:val="22"/>
          <w:szCs w:val="22"/>
        </w:rPr>
      </w:pPr>
    </w:p>
    <w:p w:rsidR="00281B0F" w:rsidRPr="00281B0F" w:rsidRDefault="00281B0F" w:rsidP="00CE1C27">
      <w:pPr>
        <w:jc w:val="both"/>
        <w:rPr>
          <w:rFonts w:asciiTheme="minorHAnsi" w:hAnsiTheme="minorHAnsi" w:cstheme="minorHAnsi"/>
          <w:b/>
          <w:sz w:val="22"/>
          <w:szCs w:val="22"/>
        </w:rPr>
      </w:pPr>
      <w:r w:rsidRPr="00281B0F">
        <w:rPr>
          <w:rFonts w:asciiTheme="minorHAnsi" w:hAnsiTheme="minorHAnsi" w:cstheme="minorHAnsi"/>
          <w:b/>
          <w:sz w:val="22"/>
          <w:szCs w:val="22"/>
        </w:rPr>
        <w:t xml:space="preserve">      ZAMAWIAJĄCY</w:t>
      </w:r>
      <w:r w:rsidRPr="00281B0F">
        <w:rPr>
          <w:rFonts w:asciiTheme="minorHAnsi" w:hAnsiTheme="minorHAnsi" w:cstheme="minorHAnsi"/>
          <w:b/>
          <w:sz w:val="22"/>
          <w:szCs w:val="22"/>
        </w:rPr>
        <w:tab/>
      </w:r>
      <w:r w:rsidRPr="00281B0F">
        <w:rPr>
          <w:rFonts w:asciiTheme="minorHAnsi" w:hAnsiTheme="minorHAnsi" w:cstheme="minorHAnsi"/>
          <w:b/>
          <w:sz w:val="22"/>
          <w:szCs w:val="22"/>
        </w:rPr>
        <w:tab/>
      </w:r>
      <w:r w:rsidRPr="00281B0F">
        <w:rPr>
          <w:rFonts w:asciiTheme="minorHAnsi" w:hAnsiTheme="minorHAnsi" w:cstheme="minorHAnsi"/>
          <w:b/>
          <w:sz w:val="22"/>
          <w:szCs w:val="22"/>
        </w:rPr>
        <w:tab/>
      </w:r>
      <w:r w:rsidRPr="00281B0F">
        <w:rPr>
          <w:rFonts w:asciiTheme="minorHAnsi" w:hAnsiTheme="minorHAnsi" w:cstheme="minorHAnsi"/>
          <w:b/>
          <w:sz w:val="22"/>
          <w:szCs w:val="22"/>
        </w:rPr>
        <w:tab/>
      </w:r>
      <w:r w:rsidRPr="00281B0F">
        <w:rPr>
          <w:rFonts w:asciiTheme="minorHAnsi" w:hAnsiTheme="minorHAnsi" w:cstheme="minorHAnsi"/>
          <w:b/>
          <w:sz w:val="22"/>
          <w:szCs w:val="22"/>
        </w:rPr>
        <w:tab/>
      </w:r>
      <w:r w:rsidRPr="00281B0F">
        <w:rPr>
          <w:rFonts w:asciiTheme="minorHAnsi" w:hAnsiTheme="minorHAnsi" w:cstheme="minorHAnsi"/>
          <w:b/>
          <w:sz w:val="22"/>
          <w:szCs w:val="22"/>
        </w:rPr>
        <w:tab/>
      </w:r>
      <w:r w:rsidRPr="00281B0F">
        <w:rPr>
          <w:rFonts w:asciiTheme="minorHAnsi" w:hAnsiTheme="minorHAnsi" w:cstheme="minorHAnsi"/>
          <w:b/>
          <w:sz w:val="22"/>
          <w:szCs w:val="22"/>
        </w:rPr>
        <w:tab/>
      </w:r>
      <w:r w:rsidRPr="00281B0F">
        <w:rPr>
          <w:rFonts w:asciiTheme="minorHAnsi" w:hAnsiTheme="minorHAnsi" w:cstheme="minorHAnsi"/>
          <w:b/>
          <w:sz w:val="22"/>
          <w:szCs w:val="22"/>
        </w:rPr>
        <w:tab/>
        <w:t>WYKONAWCA</w:t>
      </w:r>
    </w:p>
    <w:p w:rsidR="00281B0F" w:rsidRPr="00281B0F" w:rsidRDefault="00281B0F" w:rsidP="00CE1C27">
      <w:pPr>
        <w:jc w:val="both"/>
        <w:rPr>
          <w:rFonts w:asciiTheme="minorHAnsi" w:hAnsiTheme="minorHAnsi" w:cstheme="minorHAnsi"/>
          <w:b/>
          <w:sz w:val="22"/>
          <w:szCs w:val="22"/>
        </w:rPr>
      </w:pPr>
    </w:p>
    <w:p w:rsidR="00281B0F" w:rsidRPr="00281B0F" w:rsidRDefault="00281B0F" w:rsidP="00CE1C27">
      <w:pPr>
        <w:jc w:val="both"/>
        <w:rPr>
          <w:rFonts w:asciiTheme="minorHAnsi" w:hAnsiTheme="minorHAnsi" w:cstheme="minorHAnsi"/>
          <w:b/>
          <w:sz w:val="22"/>
          <w:szCs w:val="22"/>
        </w:rPr>
      </w:pPr>
    </w:p>
    <w:p w:rsidR="00281B0F" w:rsidRPr="00281B0F" w:rsidRDefault="00281B0F" w:rsidP="00CE1C27">
      <w:pPr>
        <w:jc w:val="both"/>
        <w:rPr>
          <w:rFonts w:asciiTheme="minorHAnsi" w:hAnsiTheme="minorHAnsi" w:cstheme="minorHAnsi"/>
          <w:b/>
          <w:sz w:val="22"/>
          <w:szCs w:val="22"/>
        </w:rPr>
      </w:pPr>
    </w:p>
    <w:p w:rsidR="00281B0F" w:rsidRPr="00281B0F" w:rsidRDefault="00281B0F" w:rsidP="00CE1C27">
      <w:pPr>
        <w:jc w:val="both"/>
        <w:rPr>
          <w:rFonts w:asciiTheme="minorHAnsi" w:hAnsiTheme="minorHAnsi" w:cstheme="minorHAnsi"/>
          <w:b/>
          <w:sz w:val="22"/>
          <w:szCs w:val="22"/>
        </w:rPr>
      </w:pPr>
    </w:p>
    <w:p w:rsidR="00281B0F" w:rsidRPr="00281B0F" w:rsidRDefault="00281B0F" w:rsidP="00CE1C27">
      <w:pPr>
        <w:jc w:val="both"/>
        <w:rPr>
          <w:rFonts w:asciiTheme="minorHAnsi" w:hAnsiTheme="minorHAnsi" w:cstheme="minorHAnsi"/>
          <w:b/>
          <w:sz w:val="22"/>
          <w:szCs w:val="22"/>
        </w:rPr>
      </w:pPr>
    </w:p>
    <w:p w:rsidR="00281B0F" w:rsidRPr="00281B0F" w:rsidRDefault="00281B0F" w:rsidP="00CE1C27">
      <w:pPr>
        <w:jc w:val="both"/>
        <w:rPr>
          <w:rFonts w:asciiTheme="minorHAnsi" w:hAnsiTheme="minorHAnsi" w:cstheme="minorHAnsi"/>
          <w:b/>
          <w:sz w:val="22"/>
          <w:szCs w:val="22"/>
        </w:rPr>
      </w:pPr>
    </w:p>
    <w:p w:rsidR="00281B0F" w:rsidRPr="00281B0F" w:rsidRDefault="00281B0F" w:rsidP="00CE1C27">
      <w:pPr>
        <w:jc w:val="both"/>
        <w:rPr>
          <w:rFonts w:asciiTheme="minorHAnsi" w:hAnsiTheme="minorHAnsi" w:cstheme="minorHAnsi"/>
          <w:b/>
          <w:sz w:val="22"/>
          <w:szCs w:val="22"/>
        </w:rPr>
      </w:pPr>
    </w:p>
    <w:p w:rsidR="00281B0F" w:rsidRPr="00281B0F" w:rsidRDefault="00281B0F" w:rsidP="00CE1C27">
      <w:pPr>
        <w:jc w:val="both"/>
        <w:rPr>
          <w:rFonts w:asciiTheme="minorHAnsi" w:hAnsiTheme="minorHAnsi" w:cstheme="minorHAnsi"/>
          <w:b/>
          <w:sz w:val="22"/>
          <w:szCs w:val="22"/>
        </w:rPr>
      </w:pPr>
    </w:p>
    <w:p w:rsidR="00281B0F" w:rsidRPr="00281B0F" w:rsidRDefault="00281B0F" w:rsidP="00CE1C27">
      <w:pPr>
        <w:spacing w:after="200" w:line="276" w:lineRule="auto"/>
        <w:jc w:val="both"/>
        <w:rPr>
          <w:rFonts w:asciiTheme="minorHAnsi" w:hAnsiTheme="minorHAnsi" w:cstheme="minorHAnsi"/>
          <w:sz w:val="22"/>
          <w:szCs w:val="22"/>
        </w:rPr>
      </w:pPr>
    </w:p>
    <w:p w:rsidR="00281B0F" w:rsidRPr="00281B0F" w:rsidRDefault="00281B0F" w:rsidP="00CE1C27">
      <w:pPr>
        <w:jc w:val="both"/>
        <w:rPr>
          <w:rFonts w:asciiTheme="minorHAnsi" w:hAnsiTheme="minorHAnsi" w:cstheme="minorHAnsi"/>
          <w:sz w:val="22"/>
          <w:szCs w:val="22"/>
        </w:rPr>
      </w:pPr>
      <w:r w:rsidRPr="00281B0F">
        <w:rPr>
          <w:rFonts w:asciiTheme="minorHAnsi" w:hAnsiTheme="minorHAnsi" w:cstheme="minorHAnsi"/>
          <w:sz w:val="22"/>
          <w:szCs w:val="22"/>
        </w:rPr>
        <w:t>Załącznikami do umowy są:</w:t>
      </w:r>
    </w:p>
    <w:p w:rsidR="00281B0F" w:rsidRPr="00281B0F" w:rsidRDefault="00281B0F" w:rsidP="00CE1C27">
      <w:pPr>
        <w:widowControl w:val="0"/>
        <w:jc w:val="both"/>
        <w:rPr>
          <w:rFonts w:asciiTheme="minorHAnsi" w:hAnsiTheme="minorHAnsi" w:cstheme="minorHAnsi"/>
          <w:sz w:val="22"/>
          <w:szCs w:val="22"/>
        </w:rPr>
      </w:pPr>
      <w:r w:rsidRPr="00281B0F">
        <w:rPr>
          <w:rFonts w:asciiTheme="minorHAnsi" w:hAnsiTheme="minorHAnsi" w:cstheme="minorHAnsi"/>
          <w:sz w:val="22"/>
          <w:szCs w:val="22"/>
        </w:rPr>
        <w:t>Zał. nr 1. Oferta wykonawcy wraz z załącznikami</w:t>
      </w:r>
    </w:p>
    <w:p w:rsidR="00281B0F" w:rsidRPr="00281B0F" w:rsidRDefault="00281B0F" w:rsidP="00CE1C27">
      <w:pPr>
        <w:widowControl w:val="0"/>
        <w:jc w:val="both"/>
        <w:rPr>
          <w:rFonts w:asciiTheme="minorHAnsi" w:hAnsiTheme="minorHAnsi" w:cstheme="minorHAnsi"/>
          <w:sz w:val="22"/>
          <w:szCs w:val="22"/>
        </w:rPr>
      </w:pPr>
      <w:r w:rsidRPr="00281B0F">
        <w:rPr>
          <w:rFonts w:asciiTheme="minorHAnsi" w:hAnsiTheme="minorHAnsi" w:cstheme="minorHAnsi"/>
          <w:sz w:val="22"/>
          <w:szCs w:val="22"/>
        </w:rPr>
        <w:t>Zał. nr 2. Harmonogram rzeczowo - finansowy</w:t>
      </w:r>
    </w:p>
    <w:p w:rsidR="003F3D6E" w:rsidRPr="00281B0F" w:rsidRDefault="003F3D6E" w:rsidP="00CE1C27">
      <w:pPr>
        <w:jc w:val="both"/>
        <w:rPr>
          <w:rFonts w:asciiTheme="minorHAnsi" w:hAnsiTheme="minorHAnsi" w:cstheme="minorHAnsi"/>
        </w:rPr>
      </w:pPr>
    </w:p>
    <w:sectPr w:rsidR="003F3D6E" w:rsidRPr="00281B0F" w:rsidSect="003F3D6E">
      <w:headerReference w:type="default" r:id="rId16"/>
      <w:footerReference w:type="default" r:id="rId17"/>
      <w:headerReference w:type="first" r:id="rId18"/>
      <w:footerReference w:type="first" r:id="rId19"/>
      <w:pgSz w:w="11906" w:h="16838" w:code="9"/>
      <w:pgMar w:top="1569" w:right="1418" w:bottom="1418" w:left="1418" w:header="142" w:footer="9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D01" w:rsidRDefault="00A87D01">
      <w:r>
        <w:separator/>
      </w:r>
    </w:p>
  </w:endnote>
  <w:endnote w:type="continuationSeparator" w:id="0">
    <w:p w:rsidR="00A87D01" w:rsidRDefault="00A87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OpenSymbol">
    <w:altName w:val="MS Gothic"/>
    <w:charset w:val="80"/>
    <w:family w:val="auto"/>
    <w:pitch w:val="default"/>
  </w:font>
  <w:font w:name="Symbol">
    <w:panose1 w:val="05050102010706020507"/>
    <w:charset w:val="02"/>
    <w:family w:val="roman"/>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6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notTrueType/>
    <w:pitch w:val="fixed"/>
    <w:sig w:usb0="00000001" w:usb1="08080000" w:usb2="00000010" w:usb3="00000000" w:csb0="00100000" w:csb1="00000000"/>
  </w:font>
  <w:font w:name="BatangChe">
    <w:panose1 w:val="02030609000101010101"/>
    <w:charset w:val="81"/>
    <w:family w:val="auto"/>
    <w:pitch w:val="variable"/>
    <w:sig w:usb0="B00002AF" w:usb1="69D77CFB" w:usb2="00000030" w:usb3="00000000" w:csb0="0008009F" w:csb1="00000000"/>
  </w:font>
  <w:font w:name="TimesNewRoman">
    <w:altName w:val="MS Mincho"/>
    <w:panose1 w:val="00000000000000000000"/>
    <w:charset w:val="80"/>
    <w:family w:val="auto"/>
    <w:notTrueType/>
    <w:pitch w:val="default"/>
    <w:sig w:usb0="00000000" w:usb1="08070000" w:usb2="00000010" w:usb3="00000000" w:csb0="00020002"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500" w:rsidRPr="00124D4A" w:rsidRDefault="003F3D6E" w:rsidP="00124D4A">
    <w:pPr>
      <w:pStyle w:val="Stopka"/>
    </w:pPr>
    <w:r>
      <w:rPr>
        <w:noProof/>
      </w:rPr>
      <w:drawing>
        <wp:anchor distT="0" distB="0" distL="114300" distR="114300" simplePos="0" relativeHeight="251654144" behindDoc="0" locked="0" layoutInCell="0" allowOverlap="1" wp14:anchorId="095066CD" wp14:editId="6C8479B9">
          <wp:simplePos x="0" y="0"/>
          <wp:positionH relativeFrom="page">
            <wp:posOffset>266701</wp:posOffset>
          </wp:positionH>
          <wp:positionV relativeFrom="page">
            <wp:posOffset>9972675</wp:posOffset>
          </wp:positionV>
          <wp:extent cx="6134100" cy="194310"/>
          <wp:effectExtent l="0" t="0" r="0" b="0"/>
          <wp:wrapNone/>
          <wp:docPr id="37" name="Obraz 37"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6B5EAA43" wp14:editId="29B6AFEC">
          <wp:simplePos x="0" y="0"/>
          <wp:positionH relativeFrom="column">
            <wp:posOffset>5643245</wp:posOffset>
          </wp:positionH>
          <wp:positionV relativeFrom="paragraph">
            <wp:posOffset>94615</wp:posOffset>
          </wp:positionV>
          <wp:extent cx="511810" cy="499745"/>
          <wp:effectExtent l="0" t="0" r="254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1810" cy="4997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500" w:rsidRPr="00B01F08" w:rsidRDefault="00A7741C" w:rsidP="00B01F08">
    <w:pPr>
      <w:pStyle w:val="Stopka"/>
    </w:pPr>
    <w:r>
      <w:rPr>
        <w:noProof/>
      </w:rPr>
      <w:drawing>
        <wp:anchor distT="0" distB="0" distL="114300" distR="114300" simplePos="0" relativeHeight="251665408" behindDoc="1" locked="0" layoutInCell="0" allowOverlap="0" wp14:anchorId="37F52C7B" wp14:editId="53B82979">
          <wp:simplePos x="0" y="0"/>
          <wp:positionH relativeFrom="column">
            <wp:posOffset>5655945</wp:posOffset>
          </wp:positionH>
          <wp:positionV relativeFrom="paragraph">
            <wp:posOffset>193675</wp:posOffset>
          </wp:positionV>
          <wp:extent cx="514350" cy="499745"/>
          <wp:effectExtent l="0" t="0" r="0" b="0"/>
          <wp:wrapNone/>
          <wp:docPr id="6" name="Obraz 6" descr="D:\OneDrive\logotypy\loga parkow\pz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OneDrive\logotypy\loga parkow\pzp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E534E">
      <w:rPr>
        <w:noProof/>
      </w:rPr>
      <w:drawing>
        <wp:anchor distT="0" distB="0" distL="114300" distR="114300" simplePos="0" relativeHeight="251659264" behindDoc="0" locked="0" layoutInCell="0" allowOverlap="1" wp14:anchorId="07307F1F" wp14:editId="6A897FB5">
          <wp:simplePos x="0" y="0"/>
          <wp:positionH relativeFrom="page">
            <wp:posOffset>314325</wp:posOffset>
          </wp:positionH>
          <wp:positionV relativeFrom="page">
            <wp:posOffset>10086975</wp:posOffset>
          </wp:positionV>
          <wp:extent cx="5743575" cy="200025"/>
          <wp:effectExtent l="0" t="0" r="9525" b="9525"/>
          <wp:wrapNone/>
          <wp:docPr id="39" name="Obraz 39"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3575" cy="2000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D01" w:rsidRDefault="00A87D01">
      <w:r>
        <w:separator/>
      </w:r>
    </w:p>
  </w:footnote>
  <w:footnote w:type="continuationSeparator" w:id="0">
    <w:p w:rsidR="00A87D01" w:rsidRDefault="00A87D01">
      <w:r>
        <w:continuationSeparator/>
      </w:r>
    </w:p>
  </w:footnote>
  <w:footnote w:id="1">
    <w:p w:rsidR="00281B0F" w:rsidRPr="00BF0319" w:rsidRDefault="00281B0F" w:rsidP="00281B0F">
      <w:pPr>
        <w:pStyle w:val="Tekstprzypisudolnego"/>
        <w:rPr>
          <w:b/>
        </w:rPr>
      </w:pPr>
      <w:r>
        <w:rPr>
          <w:rStyle w:val="Odwoanieprzypisudolnego"/>
        </w:rPr>
        <w:footnoteRef/>
      </w:r>
      <w:r>
        <w:t xml:space="preserve"> dalej: </w:t>
      </w:r>
      <w:r>
        <w:rPr>
          <w:b/>
        </w:rPr>
        <w:t>ZAPYTANIE OFERTOWE</w:t>
      </w:r>
    </w:p>
  </w:footnote>
  <w:footnote w:id="2">
    <w:p w:rsidR="00281B0F" w:rsidRPr="00CC11C5" w:rsidRDefault="00281B0F" w:rsidP="00281B0F">
      <w:pPr>
        <w:pStyle w:val="Tekstprzypisudolnego"/>
        <w:rPr>
          <w:i/>
          <w:sz w:val="16"/>
          <w:szCs w:val="16"/>
          <w:lang w:eastAsia="pl-PL"/>
        </w:rPr>
      </w:pPr>
      <w:r>
        <w:rPr>
          <w:rStyle w:val="Odwoanieprzypisudolnego"/>
        </w:rPr>
        <w:footnoteRef/>
      </w:r>
      <w:r>
        <w:t xml:space="preserve"> </w:t>
      </w:r>
      <w:r w:rsidRPr="0030633D">
        <w:rPr>
          <w:i/>
          <w:sz w:val="16"/>
          <w:szCs w:val="16"/>
        </w:rPr>
        <w:t>W</w:t>
      </w:r>
      <w:r w:rsidRPr="0030633D">
        <w:rPr>
          <w:i/>
          <w:sz w:val="16"/>
          <w:szCs w:val="16"/>
          <w:lang w:eastAsia="pl-PL"/>
        </w:rPr>
        <w:t xml:space="preserve"> przypadku składania oferty przez podmioty występujące wspólnie podać nazwy (firmy) i dokładne adresy wszystkich członków </w:t>
      </w:r>
      <w:r>
        <w:rPr>
          <w:i/>
          <w:sz w:val="16"/>
          <w:szCs w:val="16"/>
          <w:lang w:eastAsia="pl-PL"/>
        </w:rPr>
        <w:t xml:space="preserve">konsorcjum </w:t>
      </w:r>
      <w:r w:rsidRPr="0030633D">
        <w:rPr>
          <w:i/>
          <w:sz w:val="16"/>
          <w:szCs w:val="16"/>
          <w:lang w:eastAsia="pl-PL"/>
        </w:rPr>
        <w:t>lub spółki cywilnej</w:t>
      </w:r>
      <w:r>
        <w:rPr>
          <w:i/>
          <w:sz w:val="16"/>
          <w:szCs w:val="16"/>
          <w:lang w:eastAsia="pl-PL"/>
        </w:rPr>
        <w:t>.</w:t>
      </w:r>
    </w:p>
  </w:footnote>
  <w:footnote w:id="3">
    <w:p w:rsidR="00281B0F" w:rsidRDefault="00281B0F" w:rsidP="00281B0F">
      <w:pPr>
        <w:pStyle w:val="Tekstprzypisudolnego"/>
        <w:rPr>
          <w:i/>
          <w:sz w:val="16"/>
          <w:szCs w:val="16"/>
          <w:lang w:eastAsia="pl-PL"/>
        </w:rPr>
      </w:pPr>
      <w:r>
        <w:rPr>
          <w:rStyle w:val="Odwoanieprzypisudolnego"/>
        </w:rPr>
        <w:footnoteRef/>
      </w:r>
      <w:r>
        <w:t xml:space="preserve"> </w:t>
      </w:r>
      <w:r w:rsidRPr="0030633D">
        <w:rPr>
          <w:i/>
          <w:sz w:val="16"/>
          <w:szCs w:val="16"/>
        </w:rPr>
        <w:t>W</w:t>
      </w:r>
      <w:r w:rsidRPr="0030633D">
        <w:rPr>
          <w:i/>
          <w:sz w:val="16"/>
          <w:szCs w:val="16"/>
          <w:lang w:eastAsia="pl-PL"/>
        </w:rPr>
        <w:t xml:space="preserve"> przypadku składania oferty przez podmioty występujące wspólnie </w:t>
      </w:r>
      <w:r>
        <w:rPr>
          <w:i/>
          <w:sz w:val="16"/>
          <w:szCs w:val="16"/>
          <w:lang w:eastAsia="pl-PL"/>
        </w:rPr>
        <w:t xml:space="preserve">numer NIP i REGON </w:t>
      </w:r>
      <w:r w:rsidRPr="0030633D">
        <w:rPr>
          <w:i/>
          <w:sz w:val="16"/>
          <w:szCs w:val="16"/>
          <w:lang w:eastAsia="pl-PL"/>
        </w:rPr>
        <w:t xml:space="preserve">wszystkich członków </w:t>
      </w:r>
      <w:r>
        <w:rPr>
          <w:i/>
          <w:sz w:val="16"/>
          <w:szCs w:val="16"/>
          <w:lang w:eastAsia="pl-PL"/>
        </w:rPr>
        <w:t xml:space="preserve">konsorcjum lub spółki </w:t>
      </w:r>
    </w:p>
    <w:p w:rsidR="00281B0F" w:rsidRPr="00F017B4" w:rsidRDefault="00281B0F" w:rsidP="00281B0F">
      <w:pPr>
        <w:pStyle w:val="Tekstprzypisudolnego"/>
        <w:rPr>
          <w:i/>
          <w:sz w:val="16"/>
          <w:szCs w:val="16"/>
          <w:lang w:eastAsia="pl-PL"/>
        </w:rPr>
      </w:pPr>
      <w:r w:rsidRPr="0030633D">
        <w:rPr>
          <w:i/>
          <w:sz w:val="16"/>
          <w:szCs w:val="16"/>
          <w:lang w:eastAsia="pl-PL"/>
        </w:rPr>
        <w:t>cywilnej</w:t>
      </w:r>
      <w:r>
        <w:rPr>
          <w:i/>
          <w:sz w:val="16"/>
          <w:szCs w:val="16"/>
          <w:lang w:eastAsia="pl-P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D6E" w:rsidRDefault="003F3D6E">
    <w:pPr>
      <w:pStyle w:val="Nagwek"/>
    </w:pPr>
    <w:r>
      <w:rPr>
        <w:noProof/>
      </w:rPr>
      <w:drawing>
        <wp:anchor distT="0" distB="0" distL="114300" distR="114300" simplePos="0" relativeHeight="251658752" behindDoc="0" locked="0" layoutInCell="1" allowOverlap="1">
          <wp:simplePos x="0" y="0"/>
          <wp:positionH relativeFrom="column">
            <wp:posOffset>-728980</wp:posOffset>
          </wp:positionH>
          <wp:positionV relativeFrom="paragraph">
            <wp:posOffset>5080</wp:posOffset>
          </wp:positionV>
          <wp:extent cx="7212330" cy="688975"/>
          <wp:effectExtent l="0" t="0" r="762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2330" cy="6889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500" w:rsidRDefault="00FB7887" w:rsidP="001A02A1">
    <w:pPr>
      <w:pStyle w:val="Nagwek"/>
      <w:ind w:left="-1134"/>
    </w:pPr>
    <w:r w:rsidRPr="00FB7887">
      <w:rPr>
        <w:noProof/>
      </w:rPr>
      <w:drawing>
        <wp:inline distT="0" distB="0" distL="0" distR="0">
          <wp:extent cx="7211458" cy="689212"/>
          <wp:effectExtent l="0" t="0" r="0" b="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08" cy="70583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6"/>
    <w:multiLevelType w:val="multilevel"/>
    <w:tmpl w:val="B0F42E7A"/>
    <w:name w:val="WW8Num22"/>
    <w:lvl w:ilvl="0">
      <w:start w:val="1"/>
      <w:numFmt w:val="decimal"/>
      <w:lvlText w:val="%1."/>
      <w:lvlJc w:val="left"/>
      <w:pPr>
        <w:ind w:left="360" w:hanging="360"/>
      </w:pPr>
      <w:rPr>
        <w:bCs/>
        <w:color w:val="auto"/>
        <w:sz w:val="20"/>
        <w:szCs w:val="20"/>
      </w:rPr>
    </w:lvl>
    <w:lvl w:ilvl="1">
      <w:start w:val="1"/>
      <w:numFmt w:val="bullet"/>
      <w:lvlText w:val="◦"/>
      <w:lvlJc w:val="left"/>
      <w:pPr>
        <w:tabs>
          <w:tab w:val="num" w:pos="-207"/>
        </w:tabs>
        <w:ind w:left="-207" w:hanging="360"/>
      </w:pPr>
      <w:rPr>
        <w:rFonts w:ascii="OpenSymbol" w:hAnsi="OpenSymbol"/>
      </w:rPr>
    </w:lvl>
    <w:lvl w:ilvl="2">
      <w:start w:val="1"/>
      <w:numFmt w:val="bullet"/>
      <w:lvlText w:val="▪"/>
      <w:lvlJc w:val="left"/>
      <w:pPr>
        <w:tabs>
          <w:tab w:val="num" w:pos="153"/>
        </w:tabs>
        <w:ind w:left="153" w:hanging="360"/>
      </w:pPr>
      <w:rPr>
        <w:rFonts w:ascii="OpenSymbol" w:hAnsi="OpenSymbol"/>
      </w:rPr>
    </w:lvl>
    <w:lvl w:ilvl="3">
      <w:start w:val="1"/>
      <w:numFmt w:val="bullet"/>
      <w:lvlText w:val=""/>
      <w:lvlJc w:val="left"/>
      <w:pPr>
        <w:tabs>
          <w:tab w:val="num" w:pos="513"/>
        </w:tabs>
        <w:ind w:left="513" w:hanging="360"/>
      </w:pPr>
      <w:rPr>
        <w:rFonts w:ascii="Symbol" w:hAnsi="Symbol"/>
      </w:rPr>
    </w:lvl>
    <w:lvl w:ilvl="4">
      <w:start w:val="1"/>
      <w:numFmt w:val="bullet"/>
      <w:lvlText w:val="◦"/>
      <w:lvlJc w:val="left"/>
      <w:pPr>
        <w:tabs>
          <w:tab w:val="num" w:pos="873"/>
        </w:tabs>
        <w:ind w:left="873" w:hanging="360"/>
      </w:pPr>
      <w:rPr>
        <w:rFonts w:ascii="OpenSymbol" w:hAnsi="OpenSymbol"/>
      </w:rPr>
    </w:lvl>
    <w:lvl w:ilvl="5">
      <w:start w:val="1"/>
      <w:numFmt w:val="bullet"/>
      <w:lvlText w:val="▪"/>
      <w:lvlJc w:val="left"/>
      <w:pPr>
        <w:tabs>
          <w:tab w:val="num" w:pos="1233"/>
        </w:tabs>
        <w:ind w:left="1233" w:hanging="360"/>
      </w:pPr>
      <w:rPr>
        <w:rFonts w:ascii="OpenSymbol" w:hAnsi="OpenSymbol"/>
      </w:rPr>
    </w:lvl>
    <w:lvl w:ilvl="6">
      <w:start w:val="1"/>
      <w:numFmt w:val="bullet"/>
      <w:lvlText w:val=""/>
      <w:lvlJc w:val="left"/>
      <w:pPr>
        <w:tabs>
          <w:tab w:val="num" w:pos="1593"/>
        </w:tabs>
        <w:ind w:left="1593" w:hanging="360"/>
      </w:pPr>
      <w:rPr>
        <w:rFonts w:ascii="Symbol" w:hAnsi="Symbol"/>
      </w:rPr>
    </w:lvl>
    <w:lvl w:ilvl="7">
      <w:start w:val="1"/>
      <w:numFmt w:val="bullet"/>
      <w:lvlText w:val="◦"/>
      <w:lvlJc w:val="left"/>
      <w:pPr>
        <w:tabs>
          <w:tab w:val="num" w:pos="1953"/>
        </w:tabs>
        <w:ind w:left="1953" w:hanging="360"/>
      </w:pPr>
      <w:rPr>
        <w:rFonts w:ascii="OpenSymbol" w:hAnsi="OpenSymbol"/>
      </w:rPr>
    </w:lvl>
    <w:lvl w:ilvl="8">
      <w:start w:val="1"/>
      <w:numFmt w:val="bullet"/>
      <w:lvlText w:val="▪"/>
      <w:lvlJc w:val="left"/>
      <w:pPr>
        <w:tabs>
          <w:tab w:val="num" w:pos="2313"/>
        </w:tabs>
        <w:ind w:left="2313" w:hanging="360"/>
      </w:pPr>
      <w:rPr>
        <w:rFonts w:ascii="OpenSymbol" w:hAnsi="OpenSymbol"/>
      </w:rPr>
    </w:lvl>
  </w:abstractNum>
  <w:abstractNum w:abstractNumId="1">
    <w:nsid w:val="0000001A"/>
    <w:multiLevelType w:val="multilevel"/>
    <w:tmpl w:val="4D1EFD8E"/>
    <w:name w:val="WW8Num26"/>
    <w:lvl w:ilvl="0">
      <w:start w:val="5"/>
      <w:numFmt w:val="decimal"/>
      <w:lvlText w:val="%1"/>
      <w:lvlJc w:val="left"/>
      <w:pPr>
        <w:tabs>
          <w:tab w:val="num" w:pos="0"/>
        </w:tabs>
        <w:ind w:left="360" w:hanging="360"/>
      </w:pPr>
      <w:rPr>
        <w:rFonts w:ascii="Sylfaen" w:hAnsi="Sylfaen" w:cs="Times New Roman"/>
        <w:bCs/>
      </w:rPr>
    </w:lvl>
    <w:lvl w:ilvl="1">
      <w:start w:val="1"/>
      <w:numFmt w:val="decimal"/>
      <w:lvlText w:val="%2)"/>
      <w:lvlJc w:val="left"/>
      <w:pPr>
        <w:tabs>
          <w:tab w:val="num" w:pos="0"/>
        </w:tabs>
        <w:ind w:left="1069"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nsid w:val="04C36097"/>
    <w:multiLevelType w:val="hybridMultilevel"/>
    <w:tmpl w:val="57BEAEB6"/>
    <w:lvl w:ilvl="0" w:tplc="4DE0EE9C">
      <w:start w:val="1"/>
      <w:numFmt w:val="bullet"/>
      <w:lvlText w:val=""/>
      <w:lvlJc w:val="left"/>
      <w:pPr>
        <w:tabs>
          <w:tab w:val="num" w:pos="1211"/>
        </w:tabs>
        <w:ind w:left="1211" w:hanging="360"/>
      </w:pPr>
      <w:rPr>
        <w:rFonts w:ascii="Symbol" w:hAnsi="Symbol" w:hint="default"/>
      </w:rPr>
    </w:lvl>
    <w:lvl w:ilvl="1" w:tplc="04150003">
      <w:start w:val="1"/>
      <w:numFmt w:val="decimal"/>
      <w:lvlText w:val="%2."/>
      <w:lvlJc w:val="left"/>
      <w:pPr>
        <w:tabs>
          <w:tab w:val="num" w:pos="360"/>
        </w:tabs>
        <w:ind w:left="360" w:hanging="360"/>
      </w:pPr>
    </w:lvl>
    <w:lvl w:ilvl="2" w:tplc="00EE129E">
      <w:start w:val="1"/>
      <w:numFmt w:val="decimal"/>
      <w:lvlText w:val="%3."/>
      <w:lvlJc w:val="left"/>
      <w:pPr>
        <w:tabs>
          <w:tab w:val="num" w:pos="360"/>
        </w:tabs>
        <w:ind w:left="360" w:hanging="360"/>
      </w:pPr>
      <w:rPr>
        <w:b w:val="0"/>
        <w:u w:val="none"/>
      </w:rPr>
    </w:lvl>
    <w:lvl w:ilvl="3" w:tplc="04150001">
      <w:start w:val="1"/>
      <w:numFmt w:val="decimal"/>
      <w:lvlText w:val="%4."/>
      <w:lvlJc w:val="left"/>
      <w:pPr>
        <w:tabs>
          <w:tab w:val="num" w:pos="644"/>
        </w:tabs>
        <w:ind w:left="644" w:hanging="360"/>
      </w:pPr>
    </w:lvl>
    <w:lvl w:ilvl="4" w:tplc="04150003">
      <w:start w:val="1"/>
      <w:numFmt w:val="decimal"/>
      <w:lvlText w:val="%5."/>
      <w:lvlJc w:val="left"/>
      <w:pPr>
        <w:tabs>
          <w:tab w:val="num" w:pos="644"/>
        </w:tabs>
        <w:ind w:left="644" w:hanging="360"/>
      </w:pPr>
    </w:lvl>
    <w:lvl w:ilvl="5" w:tplc="6E844534">
      <w:start w:val="1"/>
      <w:numFmt w:val="decimal"/>
      <w:lvlText w:val="%6."/>
      <w:lvlJc w:val="left"/>
      <w:pPr>
        <w:tabs>
          <w:tab w:val="num" w:pos="4320"/>
        </w:tabs>
        <w:ind w:left="4320" w:hanging="360"/>
      </w:pPr>
      <w:rPr>
        <w:rFonts w:ascii="Times New Roman" w:hAnsi="Times New Roman" w:cs="Times New Roman" w:hint="default"/>
        <w:sz w:val="22"/>
        <w:szCs w:val="22"/>
      </w:r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
    <w:nsid w:val="0733682C"/>
    <w:multiLevelType w:val="hybridMultilevel"/>
    <w:tmpl w:val="9678234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7AC0F29"/>
    <w:multiLevelType w:val="hybridMultilevel"/>
    <w:tmpl w:val="CBFAB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A423092"/>
    <w:multiLevelType w:val="hybridMultilevel"/>
    <w:tmpl w:val="A400423A"/>
    <w:lvl w:ilvl="0" w:tplc="CC58D258">
      <w:start w:val="1"/>
      <w:numFmt w:val="decimal"/>
      <w:lvlText w:val="%1."/>
      <w:lvlJc w:val="left"/>
      <w:pPr>
        <w:tabs>
          <w:tab w:val="num" w:pos="360"/>
        </w:tabs>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B0B58CA"/>
    <w:multiLevelType w:val="hybridMultilevel"/>
    <w:tmpl w:val="AB789314"/>
    <w:lvl w:ilvl="0" w:tplc="DB18A45C">
      <w:start w:val="1"/>
      <w:numFmt w:val="decimal"/>
      <w:lvlText w:val="%1)"/>
      <w:lvlJc w:val="left"/>
      <w:pPr>
        <w:tabs>
          <w:tab w:val="num" w:pos="720"/>
        </w:tabs>
        <w:ind w:left="720" w:hanging="720"/>
      </w:pPr>
      <w:rPr>
        <w:rFonts w:asciiTheme="minorHAnsi" w:eastAsia="Times New Roman" w:hAnsiTheme="minorHAnsi" w:cs="Times New Roman"/>
        <w:strike w:val="0"/>
      </w:rPr>
    </w:lvl>
    <w:lvl w:ilvl="1" w:tplc="ED6AB670">
      <w:start w:val="2"/>
      <w:numFmt w:val="bullet"/>
      <w:lvlText w:val=""/>
      <w:lvlJc w:val="left"/>
      <w:pPr>
        <w:ind w:left="1440" w:hanging="360"/>
      </w:pPr>
      <w:rPr>
        <w:rFonts w:ascii="Symbol" w:eastAsia="Times New Roman" w:hAnsi="Symbol" w:cs="Times New Roman" w:hint="default"/>
      </w:rPr>
    </w:lvl>
    <w:lvl w:ilvl="2" w:tplc="CC58D258">
      <w:start w:val="1"/>
      <w:numFmt w:val="decimal"/>
      <w:lvlText w:val="%3."/>
      <w:lvlJc w:val="left"/>
      <w:pPr>
        <w:tabs>
          <w:tab w:val="num" w:pos="360"/>
        </w:tabs>
        <w:ind w:left="360" w:hanging="360"/>
      </w:pPr>
      <w:rPr>
        <w:rFonts w:hint="default"/>
        <w:b w:val="0"/>
        <w:i w:val="0"/>
      </w:rPr>
    </w:lvl>
    <w:lvl w:ilvl="3" w:tplc="82847228">
      <w:start w:val="1"/>
      <w:numFmt w:val="decimal"/>
      <w:lvlText w:val="%4)"/>
      <w:lvlJc w:val="left"/>
      <w:pPr>
        <w:ind w:left="786" w:hanging="360"/>
      </w:pPr>
      <w:rPr>
        <w:rFonts w:hint="default"/>
        <w:color w:val="auto"/>
      </w:rPr>
    </w:lvl>
    <w:lvl w:ilvl="4" w:tplc="04150011">
      <w:start w:val="1"/>
      <w:numFmt w:val="decimal"/>
      <w:lvlText w:val="%5)"/>
      <w:lvlJc w:val="left"/>
      <w:pPr>
        <w:ind w:left="1069" w:hanging="360"/>
      </w:pPr>
      <w:rPr>
        <w:rFonts w:hint="default"/>
        <w:i w:val="0"/>
        <w:u w:val="none"/>
      </w:r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6971BB"/>
    <w:multiLevelType w:val="hybridMultilevel"/>
    <w:tmpl w:val="0ED43438"/>
    <w:lvl w:ilvl="0" w:tplc="1994A90C">
      <w:start w:val="1"/>
      <w:numFmt w:val="decimal"/>
      <w:lvlText w:val="%1)"/>
      <w:lvlJc w:val="left"/>
      <w:pPr>
        <w:ind w:left="785" w:hanging="360"/>
      </w:pPr>
      <w:rPr>
        <w:rFonts w:ascii="Calibri" w:eastAsia="Calibri" w:hAnsi="Calibri" w:cs="Times New Roman" w:hint="default"/>
        <w:b/>
        <w:color w:val="000000"/>
      </w:rPr>
    </w:lvl>
    <w:lvl w:ilvl="1" w:tplc="04150017">
      <w:start w:val="1"/>
      <w:numFmt w:val="lowerLetter"/>
      <w:lvlText w:val="%2)"/>
      <w:lvlJc w:val="left"/>
      <w:pPr>
        <w:ind w:left="121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17485462"/>
    <w:multiLevelType w:val="hybridMultilevel"/>
    <w:tmpl w:val="7586FD40"/>
    <w:lvl w:ilvl="0" w:tplc="6FB63AA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17F84041"/>
    <w:multiLevelType w:val="multilevel"/>
    <w:tmpl w:val="2AC2DF26"/>
    <w:lvl w:ilvl="0">
      <w:start w:val="1"/>
      <w:numFmt w:val="decimal"/>
      <w:pStyle w:val="UmowaNaglowek1"/>
      <w:lvlText w:val="%1"/>
      <w:lvlJc w:val="left"/>
      <w:pPr>
        <w:tabs>
          <w:tab w:val="num" w:pos="360"/>
        </w:tabs>
        <w:ind w:left="0" w:firstLine="0"/>
      </w:pPr>
      <w:rPr>
        <w:rFonts w:ascii="Arial" w:hAnsi="Arial" w:cs="Times New Roman" w:hint="default"/>
        <w:b/>
        <w:i w:val="0"/>
        <w:sz w:val="18"/>
      </w:rPr>
    </w:lvl>
    <w:lvl w:ilvl="1">
      <w:start w:val="1"/>
      <w:numFmt w:val="decimal"/>
      <w:pStyle w:val="UmowaStandardowy"/>
      <w:lvlText w:val="%1.%2"/>
      <w:lvlJc w:val="left"/>
      <w:pPr>
        <w:tabs>
          <w:tab w:val="num" w:pos="851"/>
        </w:tabs>
        <w:ind w:left="851" w:hanging="851"/>
      </w:pPr>
      <w:rPr>
        <w:b/>
        <w:i w:val="0"/>
      </w:rPr>
    </w:lvl>
    <w:lvl w:ilvl="2">
      <w:start w:val="1"/>
      <w:numFmt w:val="decimal"/>
      <w:lvlText w:val="%1.%2.%3"/>
      <w:lvlJc w:val="left"/>
      <w:pPr>
        <w:tabs>
          <w:tab w:val="num" w:pos="1410"/>
        </w:tabs>
        <w:ind w:left="1410" w:hanging="1410"/>
      </w:pPr>
    </w:lvl>
    <w:lvl w:ilvl="3">
      <w:start w:val="1"/>
      <w:numFmt w:val="decimal"/>
      <w:lvlText w:val="%1.%2.%3.%4"/>
      <w:lvlJc w:val="left"/>
      <w:pPr>
        <w:tabs>
          <w:tab w:val="num" w:pos="1410"/>
        </w:tabs>
        <w:ind w:left="1410" w:hanging="141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10">
    <w:nsid w:val="1B0B38DD"/>
    <w:multiLevelType w:val="hybridMultilevel"/>
    <w:tmpl w:val="D958946E"/>
    <w:lvl w:ilvl="0" w:tplc="DEE4863C">
      <w:start w:val="1"/>
      <w:numFmt w:val="decimal"/>
      <w:lvlText w:val="%1."/>
      <w:lvlJc w:val="right"/>
      <w:pPr>
        <w:ind w:left="360" w:hanging="360"/>
      </w:pPr>
      <w:rPr>
        <w:rFonts w:ascii="Calibri" w:eastAsia="Times New Roman" w:hAnsi="Calibri" w:cs="Times New Roman"/>
        <w:b w:val="0"/>
        <w:sz w:val="22"/>
        <w:szCs w:val="22"/>
      </w:rPr>
    </w:lvl>
    <w:lvl w:ilvl="1" w:tplc="04150019">
      <w:start w:val="1"/>
      <w:numFmt w:val="lowerLetter"/>
      <w:lvlText w:val="%2."/>
      <w:lvlJc w:val="left"/>
      <w:pPr>
        <w:ind w:left="2149" w:hanging="360"/>
      </w:pPr>
    </w:lvl>
    <w:lvl w:ilvl="2" w:tplc="E5DA6C76">
      <w:start w:val="1"/>
      <w:numFmt w:val="decimal"/>
      <w:lvlText w:val="%3)"/>
      <w:lvlJc w:val="left"/>
      <w:pPr>
        <w:ind w:left="785" w:hanging="360"/>
      </w:pPr>
      <w:rPr>
        <w:rFonts w:hint="default"/>
      </w:rPr>
    </w:lvl>
    <w:lvl w:ilvl="3" w:tplc="C9B48E64">
      <w:start w:val="1"/>
      <w:numFmt w:val="decimal"/>
      <w:lvlText w:val="%4."/>
      <w:lvlJc w:val="left"/>
      <w:pPr>
        <w:ind w:left="360" w:hanging="360"/>
      </w:pPr>
      <w:rPr>
        <w:b w:val="0"/>
        <w:sz w:val="22"/>
        <w:szCs w:val="22"/>
      </w:r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
    <w:nsid w:val="1D3E07AF"/>
    <w:multiLevelType w:val="hybridMultilevel"/>
    <w:tmpl w:val="35D206CA"/>
    <w:lvl w:ilvl="0" w:tplc="FFFFFFFF">
      <w:start w:val="1"/>
      <w:numFmt w:val="decimal"/>
      <w:lvlText w:val="%1."/>
      <w:lvlJc w:val="left"/>
      <w:pPr>
        <w:tabs>
          <w:tab w:val="num" w:pos="502"/>
        </w:tabs>
        <w:ind w:left="502" w:hanging="360"/>
      </w:pPr>
      <w:rPr>
        <w:rFonts w:hint="default"/>
        <w:b w:val="0"/>
        <w:i w:val="0"/>
        <w:color w:val="auto"/>
        <w:sz w:val="22"/>
        <w:szCs w:val="20"/>
      </w:rPr>
    </w:lvl>
    <w:lvl w:ilvl="1" w:tplc="BB646534">
      <w:start w:val="1"/>
      <w:numFmt w:val="decimal"/>
      <w:lvlText w:val="%2."/>
      <w:lvlJc w:val="left"/>
      <w:pPr>
        <w:tabs>
          <w:tab w:val="num" w:pos="1440"/>
        </w:tabs>
        <w:ind w:left="1440" w:hanging="360"/>
      </w:pPr>
      <w:rPr>
        <w:rFonts w:ascii="Calibri" w:eastAsia="Times New Roman" w:hAnsi="Calibri" w:cs="Arial"/>
        <w:color w:val="auto"/>
      </w:rPr>
    </w:lvl>
    <w:lvl w:ilvl="2" w:tplc="A5704E1C">
      <w:start w:val="1"/>
      <w:numFmt w:val="decimal"/>
      <w:lvlText w:val="%3."/>
      <w:lvlJc w:val="right"/>
      <w:pPr>
        <w:tabs>
          <w:tab w:val="num" w:pos="180"/>
        </w:tabs>
        <w:ind w:left="180" w:hanging="180"/>
      </w:pPr>
      <w:rPr>
        <w:rFonts w:ascii="Calibri" w:eastAsia="Times New Roman" w:hAnsi="Calibri" w:cs="Arial"/>
        <w:b w:val="0"/>
      </w:rPr>
    </w:lvl>
    <w:lvl w:ilvl="3" w:tplc="C24EB2CA">
      <w:start w:val="1"/>
      <w:numFmt w:val="decimal"/>
      <w:lvlText w:val="%4)"/>
      <w:lvlJc w:val="left"/>
      <w:pPr>
        <w:ind w:left="643" w:hanging="360"/>
      </w:pPr>
      <w:rPr>
        <w:rFonts w:hint="default"/>
        <w:color w:val="000000" w:themeColor="text1"/>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2E44180"/>
    <w:multiLevelType w:val="multilevel"/>
    <w:tmpl w:val="288258B0"/>
    <w:name w:val="NumPar"/>
    <w:lvl w:ilvl="0">
      <w:start w:val="1"/>
      <w:numFmt w:val="decimal"/>
      <w:lvlRestart w:val="0"/>
      <w:pStyle w:val="NumPar1"/>
      <w:lvlText w:val="%1)"/>
      <w:lvlJc w:val="left"/>
      <w:pPr>
        <w:tabs>
          <w:tab w:val="num" w:pos="850"/>
        </w:tabs>
        <w:ind w:left="850" w:hanging="850"/>
      </w:pPr>
      <w:rPr>
        <w:rFonts w:ascii="Calibri" w:eastAsia="Calibri" w:hAnsi="Calibri" w:cs="Times New Roman"/>
      </w:rPr>
    </w:lvl>
    <w:lvl w:ilvl="1">
      <w:start w:val="1"/>
      <w:numFmt w:val="decimal"/>
      <w:pStyle w:val="NumPar2"/>
      <w:lvlText w:val="%2)"/>
      <w:lvlJc w:val="left"/>
      <w:pPr>
        <w:ind w:left="927" w:hanging="360"/>
      </w:pPr>
      <w:rPr>
        <w:rFonts w:ascii="Calibri" w:eastAsia="Calibri" w:hAnsi="Calibri" w:cs="Times New Roman" w:hint="default"/>
        <w:b w:val="0"/>
      </w:r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3BF7EB8"/>
    <w:multiLevelType w:val="hybridMultilevel"/>
    <w:tmpl w:val="3842A5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23C60976"/>
    <w:multiLevelType w:val="hybridMultilevel"/>
    <w:tmpl w:val="399A3564"/>
    <w:lvl w:ilvl="0" w:tplc="B5B46188">
      <w:start w:val="1"/>
      <w:numFmt w:val="decimal"/>
      <w:lvlText w:val="%1."/>
      <w:lvlJc w:val="center"/>
      <w:pPr>
        <w:ind w:left="681" w:hanging="341"/>
      </w:pPr>
      <w:rPr>
        <w:rFonts w:hint="default"/>
        <w:b w:val="0"/>
        <w:color w:val="auto"/>
      </w:rPr>
    </w:lvl>
    <w:lvl w:ilvl="1" w:tplc="C2BE8436">
      <w:start w:val="1"/>
      <w:numFmt w:val="lowerLetter"/>
      <w:lvlText w:val="%2)"/>
      <w:lvlJc w:val="left"/>
      <w:pPr>
        <w:tabs>
          <w:tab w:val="num" w:pos="1440"/>
        </w:tabs>
        <w:ind w:left="1440" w:hanging="360"/>
      </w:pPr>
      <w:rPr>
        <w:rFonts w:ascii="Calibri" w:hAnsi="Calibri" w:hint="default"/>
        <w:b w:val="0"/>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27C2799B"/>
    <w:multiLevelType w:val="hybridMultilevel"/>
    <w:tmpl w:val="AC70F3D6"/>
    <w:lvl w:ilvl="0" w:tplc="3B4ADC22">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644"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8DB1103"/>
    <w:multiLevelType w:val="hybridMultilevel"/>
    <w:tmpl w:val="FE20A0CE"/>
    <w:lvl w:ilvl="0" w:tplc="084CB206">
      <w:start w:val="1"/>
      <w:numFmt w:val="decimal"/>
      <w:lvlText w:val="%1."/>
      <w:lvlJc w:val="left"/>
      <w:pPr>
        <w:ind w:left="360" w:hanging="360"/>
      </w:pPr>
      <w:rPr>
        <w:rFonts w:hint="default"/>
        <w:b w:val="0"/>
      </w:rPr>
    </w:lvl>
    <w:lvl w:ilvl="1" w:tplc="0415000F">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98D31E7"/>
    <w:multiLevelType w:val="hybridMultilevel"/>
    <w:tmpl w:val="D7D0F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AC92C38"/>
    <w:multiLevelType w:val="hybridMultilevel"/>
    <w:tmpl w:val="D6228CEE"/>
    <w:lvl w:ilvl="0" w:tplc="2CC038C8">
      <w:start w:val="1"/>
      <w:numFmt w:val="decimal"/>
      <w:lvlText w:val="%1."/>
      <w:lvlJc w:val="center"/>
      <w:pPr>
        <w:ind w:left="681" w:hanging="341"/>
      </w:pPr>
      <w:rPr>
        <w:rFonts w:hint="default"/>
        <w:b w:val="0"/>
        <w:color w:val="000000" w:themeColor="text1"/>
      </w:rPr>
    </w:lvl>
    <w:lvl w:ilvl="1" w:tplc="56D80734">
      <w:start w:val="1"/>
      <w:numFmt w:val="decimal"/>
      <w:lvlText w:val="%2)"/>
      <w:lvlJc w:val="left"/>
      <w:pPr>
        <w:tabs>
          <w:tab w:val="num" w:pos="1440"/>
        </w:tabs>
        <w:ind w:left="1440" w:hanging="360"/>
      </w:pPr>
      <w:rPr>
        <w:rFonts w:cs="Times New Roman" w:hint="default"/>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2B0A5650"/>
    <w:multiLevelType w:val="hybridMultilevel"/>
    <w:tmpl w:val="6EE6C644"/>
    <w:lvl w:ilvl="0" w:tplc="AAFC39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B300731"/>
    <w:multiLevelType w:val="hybridMultilevel"/>
    <w:tmpl w:val="E12AC782"/>
    <w:lvl w:ilvl="0" w:tplc="ABB2608A">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341E2B50"/>
    <w:multiLevelType w:val="hybridMultilevel"/>
    <w:tmpl w:val="1ABC1504"/>
    <w:lvl w:ilvl="0" w:tplc="B23C4B74">
      <w:start w:val="1"/>
      <w:numFmt w:val="decimal"/>
      <w:lvlText w:val="%1)"/>
      <w:lvlJc w:val="left"/>
      <w:pPr>
        <w:ind w:left="786" w:hanging="360"/>
      </w:pPr>
      <w:rPr>
        <w:rFonts w:ascii="Calibri" w:eastAsia="Times New Roman" w:hAnsi="Calibri" w:cs="Times New Roman" w:hint="default"/>
        <w:b w:val="0"/>
        <w:color w:val="auto"/>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2">
    <w:nsid w:val="3A1E47DE"/>
    <w:multiLevelType w:val="hybridMultilevel"/>
    <w:tmpl w:val="A66AB2DE"/>
    <w:lvl w:ilvl="0" w:tplc="60F2859E">
      <w:start w:val="10"/>
      <w:numFmt w:val="upperRoman"/>
      <w:lvlText w:val="%1."/>
      <w:lvlJc w:val="left"/>
      <w:pPr>
        <w:tabs>
          <w:tab w:val="num" w:pos="720"/>
        </w:tabs>
        <w:ind w:left="720" w:hanging="720"/>
      </w:pPr>
      <w:rPr>
        <w:rFonts w:hint="default"/>
        <w:b/>
        <w:color w:val="auto"/>
      </w:rPr>
    </w:lvl>
    <w:lvl w:ilvl="1" w:tplc="0415000F">
      <w:start w:val="1"/>
      <w:numFmt w:val="decimal"/>
      <w:lvlText w:val="%2."/>
      <w:lvlJc w:val="left"/>
      <w:pPr>
        <w:ind w:left="360" w:hanging="360"/>
      </w:pPr>
    </w:lvl>
    <w:lvl w:ilvl="2" w:tplc="AFEA31EC">
      <w:start w:val="1"/>
      <w:numFmt w:val="lowerLetter"/>
      <w:lvlText w:val="%3)"/>
      <w:lvlJc w:val="right"/>
      <w:pPr>
        <w:ind w:left="1031" w:hanging="180"/>
      </w:pPr>
      <w:rPr>
        <w:rFonts w:ascii="Times New Roman" w:eastAsia="Times New Roman" w:hAnsi="Times New Roman" w:cs="Times New Roman"/>
      </w:rPr>
    </w:lvl>
    <w:lvl w:ilvl="3" w:tplc="495A63AC">
      <w:start w:val="1"/>
      <w:numFmt w:val="lowerLetter"/>
      <w:lvlText w:val="%4)"/>
      <w:lvlJc w:val="left"/>
      <w:pPr>
        <w:ind w:left="644" w:hanging="360"/>
      </w:pPr>
      <w:rPr>
        <w:rFonts w:ascii="Times New Roman" w:eastAsia="Times New Roman" w:hAnsi="Times New Roman"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C1D5538"/>
    <w:multiLevelType w:val="multilevel"/>
    <w:tmpl w:val="8A28BC6E"/>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24">
    <w:nsid w:val="3D733383"/>
    <w:multiLevelType w:val="hybridMultilevel"/>
    <w:tmpl w:val="F9B2B7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05B1278"/>
    <w:multiLevelType w:val="hybridMultilevel"/>
    <w:tmpl w:val="832A5162"/>
    <w:lvl w:ilvl="0" w:tplc="04150017">
      <w:start w:val="1"/>
      <w:numFmt w:val="lowerLetter"/>
      <w:lvlText w:val="%1)"/>
      <w:lvlJc w:val="left"/>
      <w:pPr>
        <w:tabs>
          <w:tab w:val="num" w:pos="360"/>
        </w:tabs>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4FD5F2D"/>
    <w:multiLevelType w:val="hybridMultilevel"/>
    <w:tmpl w:val="FEFEEFFC"/>
    <w:lvl w:ilvl="0" w:tplc="8FE82304">
      <w:start w:val="1"/>
      <w:numFmt w:val="decimal"/>
      <w:lvlText w:val="%1."/>
      <w:lvlJc w:val="center"/>
      <w:pPr>
        <w:ind w:left="681" w:hanging="341"/>
      </w:pPr>
      <w:rPr>
        <w:rFonts w:hint="default"/>
        <w:b w:val="0"/>
      </w:rPr>
    </w:lvl>
    <w:lvl w:ilvl="1" w:tplc="C2BE8436">
      <w:start w:val="1"/>
      <w:numFmt w:val="lowerLetter"/>
      <w:lvlText w:val="%2)"/>
      <w:lvlJc w:val="left"/>
      <w:pPr>
        <w:tabs>
          <w:tab w:val="num" w:pos="360"/>
        </w:tabs>
        <w:ind w:left="360" w:hanging="360"/>
      </w:pPr>
      <w:rPr>
        <w:rFonts w:ascii="Calibri" w:hAnsi="Calibri" w:hint="default"/>
        <w:b w:val="0"/>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451A38B2"/>
    <w:multiLevelType w:val="hybridMultilevel"/>
    <w:tmpl w:val="9EC6BDE0"/>
    <w:lvl w:ilvl="0" w:tplc="FFFFFFFF">
      <w:start w:val="1"/>
      <w:numFmt w:val="lowerLetter"/>
      <w:lvlText w:val="%1)"/>
      <w:lvlJc w:val="left"/>
      <w:pPr>
        <w:tabs>
          <w:tab w:val="num" w:pos="1065"/>
        </w:tabs>
        <w:ind w:left="1065" w:hanging="360"/>
      </w:pPr>
      <w:rPr>
        <w:rFonts w:hint="default"/>
      </w:rPr>
    </w:lvl>
    <w:lvl w:ilvl="1" w:tplc="FFFFFFFF">
      <w:start w:val="12"/>
      <w:numFmt w:val="bullet"/>
      <w:lvlText w:val="-"/>
      <w:lvlJc w:val="left"/>
      <w:pPr>
        <w:tabs>
          <w:tab w:val="num" w:pos="1785"/>
        </w:tabs>
        <w:ind w:left="1785" w:hanging="360"/>
      </w:pPr>
      <w:rPr>
        <w:rFonts w:ascii="Times New Roman" w:eastAsia="Times New Roman" w:hAnsi="Times New Roman" w:cs="Times New Roman" w:hint="default"/>
      </w:rPr>
    </w:lvl>
    <w:lvl w:ilvl="2" w:tplc="CA04957E">
      <w:start w:val="1"/>
      <w:numFmt w:val="decimal"/>
      <w:lvlText w:val="%3."/>
      <w:lvlJc w:val="left"/>
      <w:pPr>
        <w:tabs>
          <w:tab w:val="num" w:pos="360"/>
        </w:tabs>
        <w:ind w:left="360" w:hanging="360"/>
      </w:pPr>
      <w:rPr>
        <w:rFonts w:hint="default"/>
      </w:rPr>
    </w:lvl>
    <w:lvl w:ilvl="3" w:tplc="04150011">
      <w:start w:val="1"/>
      <w:numFmt w:val="decimal"/>
      <w:lvlText w:val="%4)"/>
      <w:lvlJc w:val="left"/>
      <w:pPr>
        <w:ind w:left="1211" w:hanging="360"/>
      </w:pPr>
      <w:rPr>
        <w:rFonts w:hint="default"/>
        <w:b w:val="0"/>
      </w:r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8">
    <w:nsid w:val="481C16B1"/>
    <w:multiLevelType w:val="hybridMultilevel"/>
    <w:tmpl w:val="F9B64BA0"/>
    <w:lvl w:ilvl="0" w:tplc="A5D8D574">
      <w:start w:val="1"/>
      <w:numFmt w:val="decimal"/>
      <w:lvlText w:val="%1)"/>
      <w:lvlJc w:val="left"/>
      <w:pPr>
        <w:ind w:left="720" w:hanging="360"/>
      </w:pPr>
      <w:rPr>
        <w:rFonts w:ascii="Calibri" w:eastAsia="Times New Roman" w:hAnsi="Calibri" w:cs="Calibri"/>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8423F72"/>
    <w:multiLevelType w:val="hybridMultilevel"/>
    <w:tmpl w:val="B67887F4"/>
    <w:lvl w:ilvl="0" w:tplc="0415000F">
      <w:start w:val="1"/>
      <w:numFmt w:val="decimal"/>
      <w:lvlText w:val="%1."/>
      <w:lvlJc w:val="left"/>
      <w:pPr>
        <w:ind w:left="2504" w:hanging="380"/>
      </w:pPr>
      <w:rPr>
        <w:i w:val="0"/>
        <w:color w:val="auto"/>
      </w:rPr>
    </w:lvl>
    <w:lvl w:ilvl="1" w:tplc="04150019">
      <w:start w:val="1"/>
      <w:numFmt w:val="lowerLetter"/>
      <w:lvlText w:val="%2."/>
      <w:lvlJc w:val="left"/>
      <w:pPr>
        <w:ind w:left="3224" w:hanging="360"/>
      </w:pPr>
    </w:lvl>
    <w:lvl w:ilvl="2" w:tplc="0415001B" w:tentative="1">
      <w:start w:val="1"/>
      <w:numFmt w:val="lowerRoman"/>
      <w:lvlText w:val="%3."/>
      <w:lvlJc w:val="right"/>
      <w:pPr>
        <w:ind w:left="3944" w:hanging="180"/>
      </w:pPr>
    </w:lvl>
    <w:lvl w:ilvl="3" w:tplc="0415000F" w:tentative="1">
      <w:start w:val="1"/>
      <w:numFmt w:val="decimal"/>
      <w:lvlText w:val="%4."/>
      <w:lvlJc w:val="left"/>
      <w:pPr>
        <w:ind w:left="4664" w:hanging="360"/>
      </w:pPr>
    </w:lvl>
    <w:lvl w:ilvl="4" w:tplc="04150019" w:tentative="1">
      <w:start w:val="1"/>
      <w:numFmt w:val="lowerLetter"/>
      <w:lvlText w:val="%5."/>
      <w:lvlJc w:val="left"/>
      <w:pPr>
        <w:ind w:left="5384" w:hanging="360"/>
      </w:pPr>
    </w:lvl>
    <w:lvl w:ilvl="5" w:tplc="0415001B" w:tentative="1">
      <w:start w:val="1"/>
      <w:numFmt w:val="lowerRoman"/>
      <w:lvlText w:val="%6."/>
      <w:lvlJc w:val="right"/>
      <w:pPr>
        <w:ind w:left="6104" w:hanging="180"/>
      </w:pPr>
    </w:lvl>
    <w:lvl w:ilvl="6" w:tplc="0415000F" w:tentative="1">
      <w:start w:val="1"/>
      <w:numFmt w:val="decimal"/>
      <w:lvlText w:val="%7."/>
      <w:lvlJc w:val="left"/>
      <w:pPr>
        <w:ind w:left="6824" w:hanging="360"/>
      </w:pPr>
    </w:lvl>
    <w:lvl w:ilvl="7" w:tplc="04150019" w:tentative="1">
      <w:start w:val="1"/>
      <w:numFmt w:val="lowerLetter"/>
      <w:lvlText w:val="%8."/>
      <w:lvlJc w:val="left"/>
      <w:pPr>
        <w:ind w:left="7544" w:hanging="360"/>
      </w:pPr>
    </w:lvl>
    <w:lvl w:ilvl="8" w:tplc="0415001B" w:tentative="1">
      <w:start w:val="1"/>
      <w:numFmt w:val="lowerRoman"/>
      <w:lvlText w:val="%9."/>
      <w:lvlJc w:val="right"/>
      <w:pPr>
        <w:ind w:left="8264" w:hanging="180"/>
      </w:pPr>
    </w:lvl>
  </w:abstractNum>
  <w:abstractNum w:abstractNumId="30">
    <w:nsid w:val="4D672ACC"/>
    <w:multiLevelType w:val="hybridMultilevel"/>
    <w:tmpl w:val="A3769388"/>
    <w:lvl w:ilvl="0" w:tplc="1ABA9E48">
      <w:start w:val="10"/>
      <w:numFmt w:val="decimal"/>
      <w:lvlText w:val="%1."/>
      <w:lvlJc w:val="left"/>
      <w:pPr>
        <w:tabs>
          <w:tab w:val="num" w:pos="1070"/>
        </w:tabs>
        <w:ind w:left="107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0F">
      <w:start w:val="1"/>
      <w:numFmt w:val="decimal"/>
      <w:lvlText w:val="%6."/>
      <w:lvlJc w:val="left"/>
      <w:pPr>
        <w:ind w:left="2880" w:hanging="36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E642354"/>
    <w:multiLevelType w:val="hybridMultilevel"/>
    <w:tmpl w:val="2E0A960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nsid w:val="529C70F1"/>
    <w:multiLevelType w:val="hybridMultilevel"/>
    <w:tmpl w:val="BABEB0D0"/>
    <w:lvl w:ilvl="0" w:tplc="8FE82304">
      <w:start w:val="1"/>
      <w:numFmt w:val="decimal"/>
      <w:lvlText w:val="%1."/>
      <w:lvlJc w:val="center"/>
      <w:pPr>
        <w:ind w:left="681" w:hanging="341"/>
      </w:pPr>
      <w:rPr>
        <w:rFonts w:hint="default"/>
        <w:b w:val="0"/>
      </w:rPr>
    </w:lvl>
    <w:lvl w:ilvl="1" w:tplc="56D80734">
      <w:start w:val="1"/>
      <w:numFmt w:val="decimal"/>
      <w:lvlText w:val="%2)"/>
      <w:lvlJc w:val="left"/>
      <w:pPr>
        <w:tabs>
          <w:tab w:val="num" w:pos="1440"/>
        </w:tabs>
        <w:ind w:left="1440" w:hanging="360"/>
      </w:pPr>
      <w:rPr>
        <w:rFonts w:cs="Times New Roman" w:hint="default"/>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
    <w:nsid w:val="52AD72D2"/>
    <w:multiLevelType w:val="hybridMultilevel"/>
    <w:tmpl w:val="49D28D60"/>
    <w:lvl w:ilvl="0" w:tplc="37F885BA">
      <w:start w:val="1"/>
      <w:numFmt w:val="decimal"/>
      <w:lvlText w:val="%1."/>
      <w:lvlJc w:val="left"/>
      <w:pPr>
        <w:ind w:left="360" w:hanging="360"/>
      </w:pPr>
      <w:rPr>
        <w:rFonts w:ascii="Calibri" w:eastAsia="Times New Roman" w:hAnsi="Calibri"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2C5103C"/>
    <w:multiLevelType w:val="hybridMultilevel"/>
    <w:tmpl w:val="2AC083DC"/>
    <w:lvl w:ilvl="0" w:tplc="D63086BA">
      <w:start w:val="1"/>
      <w:numFmt w:val="decimal"/>
      <w:lvlText w:val="%1."/>
      <w:lvlJc w:val="left"/>
      <w:pPr>
        <w:ind w:left="502" w:hanging="360"/>
      </w:pPr>
      <w:rPr>
        <w:rFonts w:asciiTheme="minorHAnsi" w:hAnsiTheme="minorHAnsi" w:cs="Calibri" w:hint="default"/>
        <w:sz w:val="22"/>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
    <w:nsid w:val="53286A3A"/>
    <w:multiLevelType w:val="hybridMultilevel"/>
    <w:tmpl w:val="F91AE214"/>
    <w:lvl w:ilvl="0" w:tplc="8FE82304">
      <w:start w:val="1"/>
      <w:numFmt w:val="decimal"/>
      <w:lvlText w:val="%1."/>
      <w:lvlJc w:val="center"/>
      <w:pPr>
        <w:ind w:left="681" w:hanging="341"/>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54A63B9A"/>
    <w:multiLevelType w:val="hybridMultilevel"/>
    <w:tmpl w:val="73B2E5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85F0BC8"/>
    <w:multiLevelType w:val="hybridMultilevel"/>
    <w:tmpl w:val="393C039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
    <w:nsid w:val="59E1503C"/>
    <w:multiLevelType w:val="hybridMultilevel"/>
    <w:tmpl w:val="B7DE6E82"/>
    <w:lvl w:ilvl="0" w:tplc="EB78E73C">
      <w:start w:val="1"/>
      <w:numFmt w:val="lowerLetter"/>
      <w:lvlText w:val="%1)"/>
      <w:lvlJc w:val="left"/>
      <w:pPr>
        <w:tabs>
          <w:tab w:val="num" w:pos="1429"/>
        </w:tabs>
        <w:ind w:left="1429" w:hanging="720"/>
      </w:pPr>
      <w:rPr>
        <w:rFonts w:ascii="Times New Roman" w:eastAsia="Times New Roman" w:hAnsi="Times New Roman" w:cs="Times New Roman"/>
        <w:i w:val="0"/>
        <w:strike w:val="0"/>
      </w:rPr>
    </w:lvl>
    <w:lvl w:ilvl="1" w:tplc="ED6AB670">
      <w:start w:val="2"/>
      <w:numFmt w:val="bullet"/>
      <w:lvlText w:val=""/>
      <w:lvlJc w:val="left"/>
      <w:pPr>
        <w:ind w:left="2149" w:hanging="360"/>
      </w:pPr>
      <w:rPr>
        <w:rFonts w:ascii="Symbol" w:eastAsia="Times New Roman" w:hAnsi="Symbol" w:cs="Times New Roman" w:hint="default"/>
      </w:rPr>
    </w:lvl>
    <w:lvl w:ilvl="2" w:tplc="CC58D258">
      <w:start w:val="1"/>
      <w:numFmt w:val="decimal"/>
      <w:lvlText w:val="%3."/>
      <w:lvlJc w:val="left"/>
      <w:pPr>
        <w:tabs>
          <w:tab w:val="num" w:pos="360"/>
        </w:tabs>
        <w:ind w:left="360" w:hanging="360"/>
      </w:pPr>
      <w:rPr>
        <w:rFonts w:hint="default"/>
        <w:b w:val="0"/>
        <w:i w:val="0"/>
      </w:rPr>
    </w:lvl>
    <w:lvl w:ilvl="3" w:tplc="EEC20EDA">
      <w:start w:val="1"/>
      <w:numFmt w:val="decimal"/>
      <w:lvlText w:val="%4)"/>
      <w:lvlJc w:val="left"/>
      <w:pPr>
        <w:ind w:left="786" w:hanging="360"/>
      </w:pPr>
      <w:rPr>
        <w:rFonts w:hint="default"/>
        <w:color w:val="auto"/>
      </w:rPr>
    </w:lvl>
    <w:lvl w:ilvl="4" w:tplc="04150011">
      <w:start w:val="1"/>
      <w:numFmt w:val="decimal"/>
      <w:lvlText w:val="%5)"/>
      <w:lvlJc w:val="left"/>
      <w:pPr>
        <w:ind w:left="1353" w:hanging="360"/>
      </w:pPr>
      <w:rPr>
        <w:rFonts w:hint="default"/>
        <w:i w:val="0"/>
        <w:u w:val="none"/>
      </w:r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9">
    <w:nsid w:val="5A36045B"/>
    <w:multiLevelType w:val="hybridMultilevel"/>
    <w:tmpl w:val="5AB2C6F2"/>
    <w:lvl w:ilvl="0" w:tplc="8FE82304">
      <w:start w:val="1"/>
      <w:numFmt w:val="decimal"/>
      <w:lvlText w:val="%1."/>
      <w:lvlJc w:val="center"/>
      <w:pPr>
        <w:ind w:left="681" w:hanging="341"/>
      </w:pPr>
      <w:rPr>
        <w:rFonts w:hint="default"/>
        <w:b w:val="0"/>
      </w:rPr>
    </w:lvl>
    <w:lvl w:ilvl="1" w:tplc="56D80734">
      <w:start w:val="1"/>
      <w:numFmt w:val="decimal"/>
      <w:lvlText w:val="%2)"/>
      <w:lvlJc w:val="left"/>
      <w:pPr>
        <w:tabs>
          <w:tab w:val="num" w:pos="1440"/>
        </w:tabs>
        <w:ind w:left="1440" w:hanging="360"/>
      </w:pPr>
      <w:rPr>
        <w:rFonts w:cs="Times New Roman" w:hint="default"/>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
    <w:nsid w:val="5D5F5A5A"/>
    <w:multiLevelType w:val="hybridMultilevel"/>
    <w:tmpl w:val="5A40A66E"/>
    <w:lvl w:ilvl="0" w:tplc="4C446066">
      <w:start w:val="1"/>
      <w:numFmt w:val="decimal"/>
      <w:lvlText w:val="%1."/>
      <w:lvlJc w:val="left"/>
      <w:pPr>
        <w:ind w:left="644" w:hanging="360"/>
      </w:pPr>
      <w:rPr>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1">
    <w:nsid w:val="5F047080"/>
    <w:multiLevelType w:val="hybridMultilevel"/>
    <w:tmpl w:val="D068E154"/>
    <w:lvl w:ilvl="0" w:tplc="EAA2DB0C">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6A80767A"/>
    <w:multiLevelType w:val="hybridMultilevel"/>
    <w:tmpl w:val="1132F046"/>
    <w:lvl w:ilvl="0" w:tplc="8FE82304">
      <w:start w:val="1"/>
      <w:numFmt w:val="decimal"/>
      <w:lvlText w:val="%1."/>
      <w:lvlJc w:val="center"/>
      <w:pPr>
        <w:ind w:left="681" w:hanging="341"/>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6CC3334F"/>
    <w:multiLevelType w:val="hybridMultilevel"/>
    <w:tmpl w:val="14AEA8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3956D72"/>
    <w:multiLevelType w:val="hybridMultilevel"/>
    <w:tmpl w:val="6C428AC2"/>
    <w:lvl w:ilvl="0" w:tplc="04150011">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74357633"/>
    <w:multiLevelType w:val="multilevel"/>
    <w:tmpl w:val="AC6C4BB4"/>
    <w:lvl w:ilvl="0">
      <w:start w:val="1"/>
      <w:numFmt w:val="decimal"/>
      <w:lvlText w:val="%1)"/>
      <w:lvlJc w:val="left"/>
      <w:pPr>
        <w:tabs>
          <w:tab w:val="num" w:pos="720"/>
        </w:tabs>
        <w:ind w:left="720" w:hanging="360"/>
      </w:pPr>
      <w:rPr>
        <w:rFonts w:ascii="Calibri" w:eastAsia="Times New Roman" w:hAnsi="Calibri" w:cs="Times New Roman" w:hint="default"/>
        <w:sz w:val="24"/>
        <w:szCs w:val="24"/>
      </w:rPr>
    </w:lvl>
    <w:lvl w:ilvl="1">
      <w:start w:val="1"/>
      <w:numFmt w:val="decimal"/>
      <w:lvlText w:val="%2)"/>
      <w:lvlJc w:val="left"/>
      <w:pPr>
        <w:ind w:left="1078" w:hanging="51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CF61AD"/>
    <w:multiLevelType w:val="hybridMultilevel"/>
    <w:tmpl w:val="3A90FCE0"/>
    <w:lvl w:ilvl="0" w:tplc="5266A560">
      <w:start w:val="1"/>
      <w:numFmt w:val="decimal"/>
      <w:lvlText w:val="%1."/>
      <w:lvlJc w:val="left"/>
      <w:pPr>
        <w:tabs>
          <w:tab w:val="num" w:pos="720"/>
        </w:tabs>
        <w:ind w:left="567" w:hanging="397"/>
      </w:pPr>
      <w:rPr>
        <w:rFonts w:cs="Times New Roman" w:hint="default"/>
        <w:b w:val="0"/>
      </w:rPr>
    </w:lvl>
    <w:lvl w:ilvl="1" w:tplc="C33AFDF6">
      <w:start w:val="1"/>
      <w:numFmt w:val="decimal"/>
      <w:lvlText w:val="%2)"/>
      <w:lvlJc w:val="left"/>
      <w:pPr>
        <w:tabs>
          <w:tab w:val="num" w:pos="1440"/>
        </w:tabs>
        <w:ind w:left="1440" w:hanging="360"/>
      </w:pPr>
      <w:rPr>
        <w:rFonts w:cs="Times New Roman" w:hint="default"/>
        <w:b w:val="0"/>
      </w:rPr>
    </w:lvl>
    <w:lvl w:ilvl="2" w:tplc="BC7096D2">
      <w:start w:val="1"/>
      <w:numFmt w:val="lowerLetter"/>
      <w:lvlText w:val="%3)"/>
      <w:lvlJc w:val="left"/>
      <w:pPr>
        <w:ind w:left="2340" w:hanging="360"/>
      </w:pPr>
      <w:rPr>
        <w:rFonts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7">
    <w:nsid w:val="795915C8"/>
    <w:multiLevelType w:val="hybridMultilevel"/>
    <w:tmpl w:val="DC9CDE96"/>
    <w:lvl w:ilvl="0" w:tplc="1A208AA2">
      <w:start w:val="12"/>
      <w:numFmt w:val="upperRoman"/>
      <w:lvlText w:val="%1."/>
      <w:lvlJc w:val="left"/>
      <w:pPr>
        <w:tabs>
          <w:tab w:val="num" w:pos="720"/>
        </w:tabs>
        <w:ind w:left="720" w:hanging="720"/>
      </w:pPr>
      <w:rPr>
        <w:rFonts w:hint="default"/>
        <w:b/>
      </w:rPr>
    </w:lvl>
    <w:lvl w:ilvl="1" w:tplc="12BACB2E">
      <w:start w:val="1"/>
      <w:numFmt w:val="decimal"/>
      <w:lvlText w:val="%2."/>
      <w:lvlJc w:val="left"/>
      <w:pPr>
        <w:ind w:left="360" w:hanging="360"/>
      </w:pPr>
      <w:rPr>
        <w:rFonts w:ascii="Calibri" w:eastAsia="Times New Roman" w:hAnsi="Calibri" w:cs="Times New Roman" w:hint="default"/>
        <w:b w:val="0"/>
        <w:sz w:val="24"/>
        <w:szCs w:val="24"/>
      </w:rPr>
    </w:lvl>
    <w:lvl w:ilvl="2" w:tplc="320C5D26">
      <w:start w:val="20"/>
      <w:numFmt w:val="decimal"/>
      <w:lvlText w:val="%3"/>
      <w:lvlJc w:val="left"/>
      <w:pPr>
        <w:ind w:left="2340" w:hanging="360"/>
      </w:pPr>
      <w:rPr>
        <w:rFonts w:hint="default"/>
      </w:rPr>
    </w:lvl>
    <w:lvl w:ilvl="3" w:tplc="0415000F">
      <w:start w:val="1"/>
      <w:numFmt w:val="decimal"/>
      <w:lvlText w:val="%4."/>
      <w:lvlJc w:val="left"/>
      <w:pPr>
        <w:ind w:left="360" w:hanging="360"/>
      </w:pPr>
    </w:lvl>
    <w:lvl w:ilvl="4" w:tplc="A634A926">
      <w:start w:val="1"/>
      <w:numFmt w:val="upp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D805AE9"/>
    <w:multiLevelType w:val="hybridMultilevel"/>
    <w:tmpl w:val="05A28F88"/>
    <w:lvl w:ilvl="0" w:tplc="E01086A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1"/>
  </w:num>
  <w:num w:numId="2">
    <w:abstractNumId w:val="24"/>
  </w:num>
  <w:num w:numId="3">
    <w:abstractNumId w:val="7"/>
  </w:num>
  <w:num w:numId="4">
    <w:abstractNumId w:val="6"/>
  </w:num>
  <w:num w:numId="5">
    <w:abstractNumId w:val="16"/>
  </w:num>
  <w:num w:numId="6">
    <w:abstractNumId w:val="5"/>
  </w:num>
  <w:num w:numId="7">
    <w:abstractNumId w:val="2"/>
  </w:num>
  <w:num w:numId="8">
    <w:abstractNumId w:val="30"/>
  </w:num>
  <w:num w:numId="9">
    <w:abstractNumId w:val="38"/>
  </w:num>
  <w:num w:numId="10">
    <w:abstractNumId w:val="0"/>
  </w:num>
  <w:num w:numId="11">
    <w:abstractNumId w:val="21"/>
  </w:num>
  <w:num w:numId="12">
    <w:abstractNumId w:val="33"/>
  </w:num>
  <w:num w:numId="13">
    <w:abstractNumId w:val="1"/>
  </w:num>
  <w:num w:numId="14">
    <w:abstractNumId w:val="15"/>
  </w:num>
  <w:num w:numId="15">
    <w:abstractNumId w:val="27"/>
  </w:num>
  <w:num w:numId="16">
    <w:abstractNumId w:val="13"/>
  </w:num>
  <w:num w:numId="17">
    <w:abstractNumId w:val="25"/>
  </w:num>
  <w:num w:numId="18">
    <w:abstractNumId w:val="22"/>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34"/>
  </w:num>
  <w:num w:numId="23">
    <w:abstractNumId w:val="37"/>
  </w:num>
  <w:num w:numId="24">
    <w:abstractNumId w:val="11"/>
  </w:num>
  <w:num w:numId="25">
    <w:abstractNumId w:val="12"/>
  </w:num>
  <w:num w:numId="26">
    <w:abstractNumId w:val="23"/>
  </w:num>
  <w:num w:numId="27">
    <w:abstractNumId w:val="40"/>
  </w:num>
  <w:num w:numId="28">
    <w:abstractNumId w:val="43"/>
  </w:num>
  <w:num w:numId="29">
    <w:abstractNumId w:val="31"/>
  </w:num>
  <w:num w:numId="30">
    <w:abstractNumId w:val="47"/>
  </w:num>
  <w:num w:numId="31">
    <w:abstractNumId w:val="45"/>
  </w:num>
  <w:num w:numId="32">
    <w:abstractNumId w:val="29"/>
  </w:num>
  <w:num w:numId="33">
    <w:abstractNumId w:val="46"/>
  </w:num>
  <w:num w:numId="34">
    <w:abstractNumId w:val="32"/>
  </w:num>
  <w:num w:numId="35">
    <w:abstractNumId w:val="39"/>
  </w:num>
  <w:num w:numId="36">
    <w:abstractNumId w:val="18"/>
  </w:num>
  <w:num w:numId="37">
    <w:abstractNumId w:val="42"/>
  </w:num>
  <w:num w:numId="38">
    <w:abstractNumId w:val="14"/>
  </w:num>
  <w:num w:numId="39">
    <w:abstractNumId w:val="26"/>
  </w:num>
  <w:num w:numId="40">
    <w:abstractNumId w:val="35"/>
  </w:num>
  <w:num w:numId="41">
    <w:abstractNumId w:val="48"/>
  </w:num>
  <w:num w:numId="42">
    <w:abstractNumId w:val="17"/>
  </w:num>
  <w:num w:numId="43">
    <w:abstractNumId w:val="4"/>
  </w:num>
  <w:num w:numId="44">
    <w:abstractNumId w:val="28"/>
  </w:num>
  <w:num w:numId="45">
    <w:abstractNumId w:val="19"/>
  </w:num>
  <w:num w:numId="46">
    <w:abstractNumId w:val="44"/>
  </w:num>
  <w:num w:numId="47">
    <w:abstractNumId w:val="3"/>
  </w:num>
  <w:num w:numId="48">
    <w:abstractNumId w:val="36"/>
  </w:num>
  <w:num w:numId="49">
    <w:abstractNumId w:val="20"/>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2A1"/>
    <w:rsid w:val="00061F20"/>
    <w:rsid w:val="00080D83"/>
    <w:rsid w:val="000D283E"/>
    <w:rsid w:val="00124D4A"/>
    <w:rsid w:val="001304E7"/>
    <w:rsid w:val="00130B23"/>
    <w:rsid w:val="001A02A1"/>
    <w:rsid w:val="001B210F"/>
    <w:rsid w:val="00215A86"/>
    <w:rsid w:val="00241C1F"/>
    <w:rsid w:val="002425AE"/>
    <w:rsid w:val="00281B0F"/>
    <w:rsid w:val="002C6347"/>
    <w:rsid w:val="00315901"/>
    <w:rsid w:val="00320AAC"/>
    <w:rsid w:val="00325198"/>
    <w:rsid w:val="0035482A"/>
    <w:rsid w:val="003619F2"/>
    <w:rsid w:val="00365820"/>
    <w:rsid w:val="003C554F"/>
    <w:rsid w:val="003E33BC"/>
    <w:rsid w:val="003F3D6E"/>
    <w:rsid w:val="0040149C"/>
    <w:rsid w:val="00414478"/>
    <w:rsid w:val="00464281"/>
    <w:rsid w:val="00492BD3"/>
    <w:rsid w:val="004B70BD"/>
    <w:rsid w:val="004E534E"/>
    <w:rsid w:val="0052111D"/>
    <w:rsid w:val="005760A9"/>
    <w:rsid w:val="00594464"/>
    <w:rsid w:val="005A6475"/>
    <w:rsid w:val="005B5C5C"/>
    <w:rsid w:val="005E7DC1"/>
    <w:rsid w:val="00622781"/>
    <w:rsid w:val="00640BFF"/>
    <w:rsid w:val="0069621B"/>
    <w:rsid w:val="006B4267"/>
    <w:rsid w:val="006F209E"/>
    <w:rsid w:val="00727F94"/>
    <w:rsid w:val="007337EB"/>
    <w:rsid w:val="00745D18"/>
    <w:rsid w:val="00776530"/>
    <w:rsid w:val="00786E26"/>
    <w:rsid w:val="00791E8E"/>
    <w:rsid w:val="007A0109"/>
    <w:rsid w:val="007B2500"/>
    <w:rsid w:val="007C49FF"/>
    <w:rsid w:val="007D61D6"/>
    <w:rsid w:val="007E1B19"/>
    <w:rsid w:val="007F3623"/>
    <w:rsid w:val="00827311"/>
    <w:rsid w:val="00834BB4"/>
    <w:rsid w:val="00835187"/>
    <w:rsid w:val="00873501"/>
    <w:rsid w:val="00876326"/>
    <w:rsid w:val="008945D9"/>
    <w:rsid w:val="00927B30"/>
    <w:rsid w:val="009D71C1"/>
    <w:rsid w:val="009F2CF0"/>
    <w:rsid w:val="00A0160D"/>
    <w:rsid w:val="00A04690"/>
    <w:rsid w:val="00A40DD3"/>
    <w:rsid w:val="00A76DBC"/>
    <w:rsid w:val="00A7741C"/>
    <w:rsid w:val="00A8311B"/>
    <w:rsid w:val="00A87D01"/>
    <w:rsid w:val="00A95952"/>
    <w:rsid w:val="00AD1EFE"/>
    <w:rsid w:val="00AD51FC"/>
    <w:rsid w:val="00B01F08"/>
    <w:rsid w:val="00B16E8F"/>
    <w:rsid w:val="00B30401"/>
    <w:rsid w:val="00B6637D"/>
    <w:rsid w:val="00B80169"/>
    <w:rsid w:val="00BB76D0"/>
    <w:rsid w:val="00BC363C"/>
    <w:rsid w:val="00C62C24"/>
    <w:rsid w:val="00C635B6"/>
    <w:rsid w:val="00CA5CBD"/>
    <w:rsid w:val="00CE005B"/>
    <w:rsid w:val="00CE1C27"/>
    <w:rsid w:val="00D0361A"/>
    <w:rsid w:val="00D30ADD"/>
    <w:rsid w:val="00D43A0D"/>
    <w:rsid w:val="00D46867"/>
    <w:rsid w:val="00D526F3"/>
    <w:rsid w:val="00D87517"/>
    <w:rsid w:val="00DA2034"/>
    <w:rsid w:val="00DC733E"/>
    <w:rsid w:val="00DF57BE"/>
    <w:rsid w:val="00E06500"/>
    <w:rsid w:val="00E57060"/>
    <w:rsid w:val="00E81ADD"/>
    <w:rsid w:val="00E87616"/>
    <w:rsid w:val="00EA5C16"/>
    <w:rsid w:val="00EF000D"/>
    <w:rsid w:val="00F545A3"/>
    <w:rsid w:val="00FB5706"/>
    <w:rsid w:val="00FB78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rFonts w:ascii="Arial" w:hAnsi="Arial"/>
      <w:sz w:val="24"/>
      <w:szCs w:val="24"/>
    </w:rPr>
  </w:style>
  <w:style w:type="paragraph" w:styleId="Nagwek7">
    <w:name w:val="heading 7"/>
    <w:basedOn w:val="Normalny"/>
    <w:next w:val="Normalny"/>
    <w:link w:val="Nagwek7Znak"/>
    <w:uiPriority w:val="9"/>
    <w:qFormat/>
    <w:rsid w:val="00281B0F"/>
    <w:pPr>
      <w:keepNext/>
      <w:keepLines/>
      <w:spacing w:before="200" w:line="276" w:lineRule="auto"/>
      <w:outlineLvl w:val="6"/>
    </w:pPr>
    <w:rPr>
      <w:rFonts w:ascii="Cambria" w:hAnsi="Cambria"/>
      <w:i/>
      <w:iCs/>
      <w:color w:val="404040"/>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Tekstdymka">
    <w:name w:val="Balloon Text"/>
    <w:basedOn w:val="Normalny"/>
    <w:link w:val="TekstdymkaZnak"/>
    <w:rsid w:val="001A02A1"/>
    <w:rPr>
      <w:rFonts w:ascii="Segoe UI" w:hAnsi="Segoe UI" w:cs="Segoe UI"/>
      <w:sz w:val="18"/>
      <w:szCs w:val="18"/>
    </w:rPr>
  </w:style>
  <w:style w:type="character" w:customStyle="1" w:styleId="TekstdymkaZnak">
    <w:name w:val="Tekst dymka Znak"/>
    <w:basedOn w:val="Domylnaczcionkaakapitu"/>
    <w:link w:val="Tekstdymka"/>
    <w:rsid w:val="001A02A1"/>
    <w:rPr>
      <w:rFonts w:ascii="Segoe UI" w:hAnsi="Segoe UI" w:cs="Segoe UI"/>
      <w:sz w:val="18"/>
      <w:szCs w:val="18"/>
    </w:rPr>
  </w:style>
  <w:style w:type="character" w:customStyle="1" w:styleId="Nagwek7Znak">
    <w:name w:val="Nagłówek 7 Znak"/>
    <w:basedOn w:val="Domylnaczcionkaakapitu"/>
    <w:link w:val="Nagwek7"/>
    <w:uiPriority w:val="9"/>
    <w:rsid w:val="00281B0F"/>
    <w:rPr>
      <w:rFonts w:ascii="Cambria" w:hAnsi="Cambria"/>
      <w:i/>
      <w:iCs/>
      <w:color w:val="404040"/>
      <w:sz w:val="22"/>
      <w:szCs w:val="22"/>
      <w:lang w:eastAsia="en-US"/>
    </w:rPr>
  </w:style>
  <w:style w:type="character" w:styleId="Hipercze">
    <w:name w:val="Hyperlink"/>
    <w:basedOn w:val="Domylnaczcionkaakapitu"/>
    <w:rsid w:val="00281B0F"/>
    <w:rPr>
      <w:color w:val="0563C1" w:themeColor="hyperlink"/>
      <w:u w:val="single"/>
    </w:rPr>
  </w:style>
  <w:style w:type="table" w:styleId="Tabela-Siatka">
    <w:name w:val="Table Grid"/>
    <w:basedOn w:val="Standardowy"/>
    <w:uiPriority w:val="99"/>
    <w:rsid w:val="00281B0F"/>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BulletC,Wyliczanie,Obiekt,List Paragraph,normalny tekst,Akapit z listą31,Bullets"/>
    <w:basedOn w:val="Normalny"/>
    <w:link w:val="AkapitzlistZnak"/>
    <w:uiPriority w:val="34"/>
    <w:qFormat/>
    <w:rsid w:val="00281B0F"/>
    <w:pPr>
      <w:ind w:left="720"/>
      <w:contextualSpacing/>
    </w:pPr>
    <w:rPr>
      <w:rFonts w:ascii="Times New Roman" w:hAnsi="Times New Roman"/>
    </w:rPr>
  </w:style>
  <w:style w:type="character" w:customStyle="1" w:styleId="AkapitzlistZnak">
    <w:name w:val="Akapit z listą Znak"/>
    <w:aliases w:val="Numerowanie Znak,BulletC Znak,Wyliczanie Znak,Obiekt Znak,List Paragraph Znak,normalny tekst Znak,Akapit z listą31 Znak,Bullets Znak"/>
    <w:link w:val="Akapitzlist"/>
    <w:uiPriority w:val="34"/>
    <w:rsid w:val="00281B0F"/>
    <w:rPr>
      <w:sz w:val="24"/>
      <w:szCs w:val="24"/>
    </w:rPr>
  </w:style>
  <w:style w:type="character" w:customStyle="1" w:styleId="WW8Num25z0">
    <w:name w:val="WW8Num25z0"/>
    <w:rsid w:val="00281B0F"/>
    <w:rPr>
      <w:rFonts w:ascii="Times New Roman" w:eastAsia="Times New Roman" w:hAnsi="Times New Roman" w:cs="Times New Roman"/>
    </w:rPr>
  </w:style>
  <w:style w:type="paragraph" w:styleId="Tekstpodstawowy2">
    <w:name w:val="Body Text 2"/>
    <w:basedOn w:val="Normalny"/>
    <w:link w:val="Tekstpodstawowy2Znak"/>
    <w:uiPriority w:val="99"/>
    <w:rsid w:val="00281B0F"/>
    <w:pPr>
      <w:jc w:val="center"/>
    </w:pPr>
    <w:rPr>
      <w:rFonts w:ascii="Times New Roman" w:hAnsi="Times New Roman"/>
      <w:b/>
      <w:bCs/>
    </w:rPr>
  </w:style>
  <w:style w:type="character" w:customStyle="1" w:styleId="Tekstpodstawowy2Znak">
    <w:name w:val="Tekst podstawowy 2 Znak"/>
    <w:basedOn w:val="Domylnaczcionkaakapitu"/>
    <w:link w:val="Tekstpodstawowy2"/>
    <w:uiPriority w:val="99"/>
    <w:rsid w:val="00281B0F"/>
    <w:rPr>
      <w:b/>
      <w:bCs/>
      <w:sz w:val="24"/>
      <w:szCs w:val="24"/>
    </w:rPr>
  </w:style>
  <w:style w:type="character" w:styleId="Pogrubienie">
    <w:name w:val="Strong"/>
    <w:uiPriority w:val="22"/>
    <w:qFormat/>
    <w:rsid w:val="00281B0F"/>
    <w:rPr>
      <w:b/>
      <w:bCs/>
    </w:rPr>
  </w:style>
  <w:style w:type="paragraph" w:styleId="Bezodstpw">
    <w:name w:val="No Spacing"/>
    <w:uiPriority w:val="1"/>
    <w:qFormat/>
    <w:rsid w:val="00281B0F"/>
    <w:rPr>
      <w:rFonts w:ascii="Calibri" w:eastAsia="Calibri" w:hAnsi="Calibri"/>
      <w:sz w:val="22"/>
      <w:szCs w:val="22"/>
      <w:lang w:eastAsia="en-US"/>
    </w:rPr>
  </w:style>
  <w:style w:type="paragraph" w:customStyle="1" w:styleId="Standard">
    <w:name w:val="Standard"/>
    <w:link w:val="StandardZnak"/>
    <w:rsid w:val="00281B0F"/>
    <w:pPr>
      <w:suppressAutoHyphens/>
      <w:autoSpaceDN w:val="0"/>
      <w:spacing w:line="276" w:lineRule="auto"/>
      <w:textAlignment w:val="baseline"/>
    </w:pPr>
    <w:rPr>
      <w:rFonts w:ascii="Arial" w:eastAsia="Arial" w:hAnsi="Arial" w:cs="Arial"/>
      <w:color w:val="000000"/>
      <w:kern w:val="3"/>
      <w:sz w:val="22"/>
      <w:szCs w:val="22"/>
      <w:lang w:eastAsia="zh-CN" w:bidi="hi-IN"/>
    </w:rPr>
  </w:style>
  <w:style w:type="character" w:customStyle="1" w:styleId="StandardZnak">
    <w:name w:val="Standard Znak"/>
    <w:link w:val="Standard"/>
    <w:rsid w:val="00281B0F"/>
    <w:rPr>
      <w:rFonts w:ascii="Arial" w:eastAsia="Arial" w:hAnsi="Arial" w:cs="Arial"/>
      <w:color w:val="000000"/>
      <w:kern w:val="3"/>
      <w:sz w:val="22"/>
      <w:szCs w:val="22"/>
      <w:lang w:eastAsia="zh-CN" w:bidi="hi-IN"/>
    </w:rPr>
  </w:style>
  <w:style w:type="paragraph" w:styleId="Tekstpodstawowy">
    <w:name w:val="Body Text"/>
    <w:basedOn w:val="Normalny"/>
    <w:link w:val="TekstpodstawowyZnak"/>
    <w:unhideWhenUsed/>
    <w:rsid w:val="00281B0F"/>
    <w:pPr>
      <w:spacing w:after="120"/>
    </w:pPr>
    <w:rPr>
      <w:rFonts w:ascii="Times New Roman" w:hAnsi="Times New Roman"/>
    </w:rPr>
  </w:style>
  <w:style w:type="character" w:customStyle="1" w:styleId="TekstpodstawowyZnak">
    <w:name w:val="Tekst podstawowy Znak"/>
    <w:basedOn w:val="Domylnaczcionkaakapitu"/>
    <w:link w:val="Tekstpodstawowy"/>
    <w:rsid w:val="00281B0F"/>
    <w:rPr>
      <w:sz w:val="24"/>
      <w:szCs w:val="24"/>
    </w:rPr>
  </w:style>
  <w:style w:type="character" w:customStyle="1" w:styleId="Odwoaniedokomentarza1">
    <w:name w:val="Odwołanie do komentarza1"/>
    <w:rsid w:val="00281B0F"/>
    <w:rPr>
      <w:sz w:val="16"/>
      <w:szCs w:val="16"/>
    </w:rPr>
  </w:style>
  <w:style w:type="paragraph" w:customStyle="1" w:styleId="Tekstpodstawowy23">
    <w:name w:val="Tekst podstawowy 23"/>
    <w:basedOn w:val="Normalny"/>
    <w:rsid w:val="00281B0F"/>
    <w:rPr>
      <w:rFonts w:ascii="Times New Roman" w:hAnsi="Times New Roman"/>
      <w:sz w:val="44"/>
      <w:szCs w:val="20"/>
    </w:rPr>
  </w:style>
  <w:style w:type="paragraph" w:customStyle="1" w:styleId="Tekstpodstawowy1">
    <w:name w:val="Tekst podstawowy1"/>
    <w:basedOn w:val="Normalny"/>
    <w:rsid w:val="00281B0F"/>
    <w:pPr>
      <w:suppressAutoHyphens/>
      <w:spacing w:after="120" w:line="276" w:lineRule="auto"/>
    </w:pPr>
    <w:rPr>
      <w:rFonts w:ascii="Calibri" w:eastAsia="Calibri" w:hAnsi="Calibri"/>
      <w:sz w:val="22"/>
      <w:szCs w:val="22"/>
      <w:lang w:eastAsia="zh-CN"/>
    </w:rPr>
  </w:style>
  <w:style w:type="paragraph" w:styleId="Tekstprzypisudolnego">
    <w:name w:val="footnote text"/>
    <w:basedOn w:val="Normalny"/>
    <w:link w:val="TekstprzypisudolnegoZnak"/>
    <w:uiPriority w:val="99"/>
    <w:unhideWhenUsed/>
    <w:rsid w:val="00281B0F"/>
    <w:rPr>
      <w:rFonts w:ascii="Calibri" w:eastAsia="Calibri" w:hAnsi="Calibri"/>
      <w:sz w:val="20"/>
      <w:szCs w:val="20"/>
      <w:lang w:eastAsia="en-US"/>
    </w:rPr>
  </w:style>
  <w:style w:type="character" w:customStyle="1" w:styleId="TekstprzypisudolnegoZnak">
    <w:name w:val="Tekst przypisu dolnego Znak"/>
    <w:basedOn w:val="Domylnaczcionkaakapitu"/>
    <w:link w:val="Tekstprzypisudolnego"/>
    <w:uiPriority w:val="99"/>
    <w:rsid w:val="00281B0F"/>
    <w:rPr>
      <w:rFonts w:ascii="Calibri" w:eastAsia="Calibri" w:hAnsi="Calibri"/>
      <w:lang w:eastAsia="en-US"/>
    </w:rPr>
  </w:style>
  <w:style w:type="character" w:styleId="Odwoanieprzypisudolnego">
    <w:name w:val="footnote reference"/>
    <w:basedOn w:val="Domylnaczcionkaakapitu"/>
    <w:uiPriority w:val="99"/>
    <w:unhideWhenUsed/>
    <w:rsid w:val="00281B0F"/>
    <w:rPr>
      <w:vertAlign w:val="superscript"/>
    </w:rPr>
  </w:style>
  <w:style w:type="paragraph" w:customStyle="1" w:styleId="rozdzia">
    <w:name w:val="rozdział"/>
    <w:basedOn w:val="Normalny"/>
    <w:rsid w:val="00281B0F"/>
    <w:pPr>
      <w:suppressAutoHyphens/>
      <w:jc w:val="both"/>
    </w:pPr>
    <w:rPr>
      <w:rFonts w:ascii="Verdana" w:hAnsi="Verdana"/>
      <w:bCs/>
      <w:sz w:val="20"/>
      <w:szCs w:val="20"/>
      <w:lang w:eastAsia="ar-SA"/>
    </w:rPr>
  </w:style>
  <w:style w:type="character" w:customStyle="1" w:styleId="Bodytext">
    <w:name w:val="Body text_"/>
    <w:basedOn w:val="Domylnaczcionkaakapitu"/>
    <w:link w:val="Tekstpodstawowy8"/>
    <w:rsid w:val="00281B0F"/>
    <w:rPr>
      <w:rFonts w:ascii="Arial" w:eastAsia="Arial" w:hAnsi="Arial" w:cs="Arial"/>
      <w:sz w:val="16"/>
      <w:szCs w:val="16"/>
      <w:shd w:val="clear" w:color="auto" w:fill="FFFFFF"/>
    </w:rPr>
  </w:style>
  <w:style w:type="character" w:customStyle="1" w:styleId="Bodytext2">
    <w:name w:val="Body text (2)_"/>
    <w:basedOn w:val="Domylnaczcionkaakapitu"/>
    <w:link w:val="Bodytext20"/>
    <w:rsid w:val="00281B0F"/>
    <w:rPr>
      <w:rFonts w:ascii="MS Mincho" w:eastAsia="MS Mincho" w:hAnsi="MS Mincho" w:cs="MS Mincho"/>
      <w:sz w:val="18"/>
      <w:szCs w:val="18"/>
      <w:shd w:val="clear" w:color="auto" w:fill="FFFFFF"/>
    </w:rPr>
  </w:style>
  <w:style w:type="character" w:customStyle="1" w:styleId="Bodytext3">
    <w:name w:val="Body text (3)_"/>
    <w:basedOn w:val="Domylnaczcionkaakapitu"/>
    <w:link w:val="Bodytext30"/>
    <w:rsid w:val="00281B0F"/>
    <w:rPr>
      <w:rFonts w:ascii="Arial" w:eastAsia="Arial" w:hAnsi="Arial" w:cs="Arial"/>
      <w:sz w:val="16"/>
      <w:szCs w:val="16"/>
      <w:shd w:val="clear" w:color="auto" w:fill="FFFFFF"/>
    </w:rPr>
  </w:style>
  <w:style w:type="character" w:customStyle="1" w:styleId="Bodytext3NotBoldNotItalic">
    <w:name w:val="Body text (3) + Not Bold;Not Italic"/>
    <w:basedOn w:val="Bodytext3"/>
    <w:rsid w:val="00281B0F"/>
    <w:rPr>
      <w:rFonts w:ascii="Arial" w:eastAsia="Arial" w:hAnsi="Arial" w:cs="Arial"/>
      <w:b/>
      <w:bCs/>
      <w:i/>
      <w:iCs/>
      <w:sz w:val="16"/>
      <w:szCs w:val="16"/>
      <w:shd w:val="clear" w:color="auto" w:fill="FFFFFF"/>
    </w:rPr>
  </w:style>
  <w:style w:type="paragraph" w:customStyle="1" w:styleId="Tekstpodstawowy8">
    <w:name w:val="Tekst podstawowy8"/>
    <w:basedOn w:val="Normalny"/>
    <w:link w:val="Bodytext"/>
    <w:rsid w:val="00281B0F"/>
    <w:pPr>
      <w:shd w:val="clear" w:color="auto" w:fill="FFFFFF"/>
      <w:spacing w:line="299" w:lineRule="exact"/>
      <w:ind w:hanging="420"/>
    </w:pPr>
    <w:rPr>
      <w:rFonts w:eastAsia="Arial" w:cs="Arial"/>
      <w:sz w:val="16"/>
      <w:szCs w:val="16"/>
    </w:rPr>
  </w:style>
  <w:style w:type="paragraph" w:customStyle="1" w:styleId="Bodytext20">
    <w:name w:val="Body text (2)"/>
    <w:basedOn w:val="Normalny"/>
    <w:link w:val="Bodytext2"/>
    <w:rsid w:val="00281B0F"/>
    <w:pPr>
      <w:shd w:val="clear" w:color="auto" w:fill="FFFFFF"/>
      <w:spacing w:before="240" w:line="295" w:lineRule="exact"/>
    </w:pPr>
    <w:rPr>
      <w:rFonts w:ascii="MS Mincho" w:eastAsia="MS Mincho" w:hAnsi="MS Mincho" w:cs="MS Mincho"/>
      <w:sz w:val="18"/>
      <w:szCs w:val="18"/>
    </w:rPr>
  </w:style>
  <w:style w:type="paragraph" w:customStyle="1" w:styleId="Bodytext30">
    <w:name w:val="Body text (3)"/>
    <w:basedOn w:val="Normalny"/>
    <w:link w:val="Bodytext3"/>
    <w:rsid w:val="00281B0F"/>
    <w:pPr>
      <w:shd w:val="clear" w:color="auto" w:fill="FFFFFF"/>
      <w:spacing w:line="295" w:lineRule="exact"/>
      <w:ind w:hanging="320"/>
    </w:pPr>
    <w:rPr>
      <w:rFonts w:eastAsia="Arial" w:cs="Arial"/>
      <w:sz w:val="16"/>
      <w:szCs w:val="16"/>
    </w:rPr>
  </w:style>
  <w:style w:type="paragraph" w:customStyle="1" w:styleId="Preformatted">
    <w:name w:val="Preformatted"/>
    <w:basedOn w:val="Normalny"/>
    <w:rsid w:val="00281B0F"/>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cs="Courier New"/>
      <w:sz w:val="20"/>
      <w:szCs w:val="20"/>
      <w:lang w:eastAsia="ar-SA"/>
    </w:rPr>
  </w:style>
  <w:style w:type="paragraph" w:customStyle="1" w:styleId="UmowaStandardowy">
    <w:name w:val="Umowa Standardowy"/>
    <w:basedOn w:val="Normalny"/>
    <w:rsid w:val="00281B0F"/>
    <w:pPr>
      <w:numPr>
        <w:ilvl w:val="1"/>
        <w:numId w:val="20"/>
      </w:numPr>
      <w:spacing w:after="120"/>
      <w:jc w:val="both"/>
    </w:pPr>
    <w:rPr>
      <w:rFonts w:ascii="Times New Roman" w:hAnsi="Times New Roman"/>
      <w:sz w:val="18"/>
      <w:szCs w:val="20"/>
      <w:lang w:eastAsia="de-DE"/>
    </w:rPr>
  </w:style>
  <w:style w:type="paragraph" w:customStyle="1" w:styleId="UmowaNaglowek1">
    <w:name w:val="Umowa Naglowek 1"/>
    <w:basedOn w:val="Normalny"/>
    <w:rsid w:val="00281B0F"/>
    <w:pPr>
      <w:keepNext/>
      <w:numPr>
        <w:numId w:val="20"/>
      </w:numPr>
      <w:spacing w:before="240" w:after="120" w:line="300" w:lineRule="exact"/>
      <w:jc w:val="center"/>
    </w:pPr>
    <w:rPr>
      <w:rFonts w:ascii="Times New Roman" w:hAnsi="Times New Roman" w:cs="Tahoma"/>
      <w:b/>
      <w:caps/>
      <w:sz w:val="18"/>
      <w:szCs w:val="20"/>
      <w:lang w:eastAsia="de-DE"/>
    </w:rPr>
  </w:style>
  <w:style w:type="character" w:styleId="UyteHipercze">
    <w:name w:val="FollowedHyperlink"/>
    <w:basedOn w:val="Domylnaczcionkaakapitu"/>
    <w:rsid w:val="00281B0F"/>
    <w:rPr>
      <w:color w:val="954F72" w:themeColor="followedHyperlink"/>
      <w:u w:val="single"/>
    </w:rPr>
  </w:style>
  <w:style w:type="character" w:styleId="Odwoaniedokomentarza">
    <w:name w:val="annotation reference"/>
    <w:basedOn w:val="Domylnaczcionkaakapitu"/>
    <w:semiHidden/>
    <w:unhideWhenUsed/>
    <w:rsid w:val="00281B0F"/>
    <w:rPr>
      <w:sz w:val="18"/>
      <w:szCs w:val="18"/>
    </w:rPr>
  </w:style>
  <w:style w:type="paragraph" w:styleId="Tekstkomentarza">
    <w:name w:val="annotation text"/>
    <w:basedOn w:val="Normalny"/>
    <w:link w:val="TekstkomentarzaZnak"/>
    <w:semiHidden/>
    <w:unhideWhenUsed/>
    <w:rsid w:val="00281B0F"/>
    <w:rPr>
      <w:rFonts w:ascii="Times New Roman" w:hAnsi="Times New Roman"/>
    </w:rPr>
  </w:style>
  <w:style w:type="character" w:customStyle="1" w:styleId="TekstkomentarzaZnak">
    <w:name w:val="Tekst komentarza Znak"/>
    <w:basedOn w:val="Domylnaczcionkaakapitu"/>
    <w:link w:val="Tekstkomentarza"/>
    <w:semiHidden/>
    <w:rsid w:val="00281B0F"/>
    <w:rPr>
      <w:sz w:val="24"/>
      <w:szCs w:val="24"/>
    </w:rPr>
  </w:style>
  <w:style w:type="paragraph" w:styleId="Tematkomentarza">
    <w:name w:val="annotation subject"/>
    <w:basedOn w:val="Tekstkomentarza"/>
    <w:next w:val="Tekstkomentarza"/>
    <w:link w:val="TematkomentarzaZnak"/>
    <w:semiHidden/>
    <w:unhideWhenUsed/>
    <w:rsid w:val="00281B0F"/>
    <w:rPr>
      <w:b/>
      <w:bCs/>
      <w:sz w:val="20"/>
      <w:szCs w:val="20"/>
    </w:rPr>
  </w:style>
  <w:style w:type="character" w:customStyle="1" w:styleId="TematkomentarzaZnak">
    <w:name w:val="Temat komentarza Znak"/>
    <w:basedOn w:val="TekstkomentarzaZnak"/>
    <w:link w:val="Tematkomentarza"/>
    <w:semiHidden/>
    <w:rsid w:val="00281B0F"/>
    <w:rPr>
      <w:b/>
      <w:bCs/>
      <w:sz w:val="24"/>
      <w:szCs w:val="24"/>
    </w:rPr>
  </w:style>
  <w:style w:type="paragraph" w:customStyle="1" w:styleId="Text1">
    <w:name w:val="Text 1"/>
    <w:basedOn w:val="Normalny"/>
    <w:rsid w:val="00281B0F"/>
    <w:pPr>
      <w:spacing w:before="120" w:after="120"/>
      <w:ind w:left="850"/>
      <w:jc w:val="both"/>
    </w:pPr>
    <w:rPr>
      <w:rFonts w:ascii="Times New Roman" w:eastAsia="Calibri" w:hAnsi="Times New Roman"/>
      <w:szCs w:val="22"/>
      <w:lang w:eastAsia="en-GB"/>
    </w:rPr>
  </w:style>
  <w:style w:type="paragraph" w:customStyle="1" w:styleId="NumPar1">
    <w:name w:val="NumPar 1"/>
    <w:basedOn w:val="Normalny"/>
    <w:next w:val="Text1"/>
    <w:rsid w:val="00281B0F"/>
    <w:pPr>
      <w:numPr>
        <w:numId w:val="25"/>
      </w:numPr>
      <w:spacing w:before="120" w:after="120"/>
      <w:jc w:val="both"/>
    </w:pPr>
    <w:rPr>
      <w:rFonts w:ascii="Times New Roman" w:eastAsia="Calibri" w:hAnsi="Times New Roman"/>
      <w:szCs w:val="22"/>
      <w:lang w:eastAsia="en-GB"/>
    </w:rPr>
  </w:style>
  <w:style w:type="paragraph" w:customStyle="1" w:styleId="NumPar2">
    <w:name w:val="NumPar 2"/>
    <w:basedOn w:val="Normalny"/>
    <w:next w:val="Text1"/>
    <w:rsid w:val="00281B0F"/>
    <w:pPr>
      <w:numPr>
        <w:ilvl w:val="1"/>
        <w:numId w:val="25"/>
      </w:numPr>
      <w:spacing w:before="120" w:after="120"/>
      <w:ind w:left="360"/>
      <w:jc w:val="both"/>
    </w:pPr>
    <w:rPr>
      <w:rFonts w:ascii="Times New Roman" w:eastAsia="Calibri" w:hAnsi="Times New Roman"/>
      <w:szCs w:val="22"/>
      <w:lang w:eastAsia="en-GB"/>
    </w:rPr>
  </w:style>
  <w:style w:type="paragraph" w:customStyle="1" w:styleId="NumPar3">
    <w:name w:val="NumPar 3"/>
    <w:basedOn w:val="Normalny"/>
    <w:next w:val="Text1"/>
    <w:rsid w:val="00281B0F"/>
    <w:pPr>
      <w:numPr>
        <w:ilvl w:val="2"/>
        <w:numId w:val="25"/>
      </w:numPr>
      <w:spacing w:before="120" w:after="120"/>
      <w:jc w:val="both"/>
    </w:pPr>
    <w:rPr>
      <w:rFonts w:ascii="Times New Roman" w:eastAsia="Calibri" w:hAnsi="Times New Roman"/>
      <w:szCs w:val="22"/>
      <w:lang w:eastAsia="en-GB"/>
    </w:rPr>
  </w:style>
  <w:style w:type="paragraph" w:customStyle="1" w:styleId="NumPar4">
    <w:name w:val="NumPar 4"/>
    <w:basedOn w:val="Normalny"/>
    <w:next w:val="Text1"/>
    <w:rsid w:val="00281B0F"/>
    <w:pPr>
      <w:numPr>
        <w:ilvl w:val="3"/>
        <w:numId w:val="25"/>
      </w:numPr>
      <w:spacing w:before="120" w:after="120"/>
      <w:jc w:val="both"/>
    </w:pPr>
    <w:rPr>
      <w:rFonts w:ascii="Times New Roman" w:eastAsia="Calibri" w:hAnsi="Times New Roman"/>
      <w:szCs w:val="22"/>
      <w:lang w:eastAsia="en-GB"/>
    </w:rPr>
  </w:style>
  <w:style w:type="character" w:customStyle="1" w:styleId="StopkaZnak">
    <w:name w:val="Stopka Znak"/>
    <w:basedOn w:val="Domylnaczcionkaakapitu"/>
    <w:link w:val="Stopka"/>
    <w:uiPriority w:val="99"/>
    <w:rsid w:val="00281B0F"/>
    <w:rPr>
      <w:rFonts w:ascii="Arial" w:hAnsi="Arial"/>
      <w:sz w:val="24"/>
      <w:szCs w:val="24"/>
    </w:rPr>
  </w:style>
  <w:style w:type="paragraph" w:customStyle="1" w:styleId="Kolorowalistaakcent11">
    <w:name w:val="Kolorowa lista — akcent 11"/>
    <w:basedOn w:val="Normalny"/>
    <w:uiPriority w:val="34"/>
    <w:qFormat/>
    <w:rsid w:val="00281B0F"/>
    <w:pPr>
      <w:ind w:left="720"/>
      <w:contextualSpacing/>
    </w:pPr>
    <w:rPr>
      <w:rFonts w:ascii="Times New Roman" w:hAnsi="Times New Roman"/>
    </w:rPr>
  </w:style>
  <w:style w:type="paragraph" w:styleId="NormalnyWeb">
    <w:name w:val="Normal (Web)"/>
    <w:basedOn w:val="Normalny"/>
    <w:uiPriority w:val="99"/>
    <w:semiHidden/>
    <w:unhideWhenUsed/>
    <w:rsid w:val="00281B0F"/>
    <w:pPr>
      <w:spacing w:before="100" w:beforeAutospacing="1" w:after="100" w:afterAutospacing="1"/>
    </w:pPr>
    <w:rPr>
      <w:rFonts w:ascii="Times New Roman" w:hAnsi="Times New Roman"/>
    </w:rPr>
  </w:style>
  <w:style w:type="character" w:styleId="Uwydatnienie">
    <w:name w:val="Emphasis"/>
    <w:basedOn w:val="Domylnaczcionkaakapitu"/>
    <w:uiPriority w:val="20"/>
    <w:qFormat/>
    <w:rsid w:val="00281B0F"/>
    <w:rPr>
      <w:i/>
      <w:iCs/>
    </w:rPr>
  </w:style>
  <w:style w:type="table" w:customStyle="1" w:styleId="Tabela-Siatka1">
    <w:name w:val="Tabela - Siatka1"/>
    <w:basedOn w:val="Standardowy"/>
    <w:next w:val="Tabela-Siatka"/>
    <w:uiPriority w:val="99"/>
    <w:rsid w:val="00281B0F"/>
    <w:rPr>
      <w:rFonts w:ascii="Calibri" w:eastAsia="Calibri" w:hAnsi="Calibri" w:cs="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rFonts w:ascii="Arial" w:hAnsi="Arial"/>
      <w:sz w:val="24"/>
      <w:szCs w:val="24"/>
    </w:rPr>
  </w:style>
  <w:style w:type="paragraph" w:styleId="Nagwek7">
    <w:name w:val="heading 7"/>
    <w:basedOn w:val="Normalny"/>
    <w:next w:val="Normalny"/>
    <w:link w:val="Nagwek7Znak"/>
    <w:uiPriority w:val="9"/>
    <w:qFormat/>
    <w:rsid w:val="00281B0F"/>
    <w:pPr>
      <w:keepNext/>
      <w:keepLines/>
      <w:spacing w:before="200" w:line="276" w:lineRule="auto"/>
      <w:outlineLvl w:val="6"/>
    </w:pPr>
    <w:rPr>
      <w:rFonts w:ascii="Cambria" w:hAnsi="Cambria"/>
      <w:i/>
      <w:iCs/>
      <w:color w:val="404040"/>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Tekstdymka">
    <w:name w:val="Balloon Text"/>
    <w:basedOn w:val="Normalny"/>
    <w:link w:val="TekstdymkaZnak"/>
    <w:rsid w:val="001A02A1"/>
    <w:rPr>
      <w:rFonts w:ascii="Segoe UI" w:hAnsi="Segoe UI" w:cs="Segoe UI"/>
      <w:sz w:val="18"/>
      <w:szCs w:val="18"/>
    </w:rPr>
  </w:style>
  <w:style w:type="character" w:customStyle="1" w:styleId="TekstdymkaZnak">
    <w:name w:val="Tekst dymka Znak"/>
    <w:basedOn w:val="Domylnaczcionkaakapitu"/>
    <w:link w:val="Tekstdymka"/>
    <w:rsid w:val="001A02A1"/>
    <w:rPr>
      <w:rFonts w:ascii="Segoe UI" w:hAnsi="Segoe UI" w:cs="Segoe UI"/>
      <w:sz w:val="18"/>
      <w:szCs w:val="18"/>
    </w:rPr>
  </w:style>
  <w:style w:type="character" w:customStyle="1" w:styleId="Nagwek7Znak">
    <w:name w:val="Nagłówek 7 Znak"/>
    <w:basedOn w:val="Domylnaczcionkaakapitu"/>
    <w:link w:val="Nagwek7"/>
    <w:uiPriority w:val="9"/>
    <w:rsid w:val="00281B0F"/>
    <w:rPr>
      <w:rFonts w:ascii="Cambria" w:hAnsi="Cambria"/>
      <w:i/>
      <w:iCs/>
      <w:color w:val="404040"/>
      <w:sz w:val="22"/>
      <w:szCs w:val="22"/>
      <w:lang w:eastAsia="en-US"/>
    </w:rPr>
  </w:style>
  <w:style w:type="character" w:styleId="Hipercze">
    <w:name w:val="Hyperlink"/>
    <w:basedOn w:val="Domylnaczcionkaakapitu"/>
    <w:rsid w:val="00281B0F"/>
    <w:rPr>
      <w:color w:val="0563C1" w:themeColor="hyperlink"/>
      <w:u w:val="single"/>
    </w:rPr>
  </w:style>
  <w:style w:type="table" w:styleId="Tabela-Siatka">
    <w:name w:val="Table Grid"/>
    <w:basedOn w:val="Standardowy"/>
    <w:uiPriority w:val="99"/>
    <w:rsid w:val="00281B0F"/>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BulletC,Wyliczanie,Obiekt,List Paragraph,normalny tekst,Akapit z listą31,Bullets"/>
    <w:basedOn w:val="Normalny"/>
    <w:link w:val="AkapitzlistZnak"/>
    <w:uiPriority w:val="34"/>
    <w:qFormat/>
    <w:rsid w:val="00281B0F"/>
    <w:pPr>
      <w:ind w:left="720"/>
      <w:contextualSpacing/>
    </w:pPr>
    <w:rPr>
      <w:rFonts w:ascii="Times New Roman" w:hAnsi="Times New Roman"/>
    </w:rPr>
  </w:style>
  <w:style w:type="character" w:customStyle="1" w:styleId="AkapitzlistZnak">
    <w:name w:val="Akapit z listą Znak"/>
    <w:aliases w:val="Numerowanie Znak,BulletC Znak,Wyliczanie Znak,Obiekt Znak,List Paragraph Znak,normalny tekst Znak,Akapit z listą31 Znak,Bullets Znak"/>
    <w:link w:val="Akapitzlist"/>
    <w:uiPriority w:val="34"/>
    <w:rsid w:val="00281B0F"/>
    <w:rPr>
      <w:sz w:val="24"/>
      <w:szCs w:val="24"/>
    </w:rPr>
  </w:style>
  <w:style w:type="character" w:customStyle="1" w:styleId="WW8Num25z0">
    <w:name w:val="WW8Num25z0"/>
    <w:rsid w:val="00281B0F"/>
    <w:rPr>
      <w:rFonts w:ascii="Times New Roman" w:eastAsia="Times New Roman" w:hAnsi="Times New Roman" w:cs="Times New Roman"/>
    </w:rPr>
  </w:style>
  <w:style w:type="paragraph" w:styleId="Tekstpodstawowy2">
    <w:name w:val="Body Text 2"/>
    <w:basedOn w:val="Normalny"/>
    <w:link w:val="Tekstpodstawowy2Znak"/>
    <w:uiPriority w:val="99"/>
    <w:rsid w:val="00281B0F"/>
    <w:pPr>
      <w:jc w:val="center"/>
    </w:pPr>
    <w:rPr>
      <w:rFonts w:ascii="Times New Roman" w:hAnsi="Times New Roman"/>
      <w:b/>
      <w:bCs/>
    </w:rPr>
  </w:style>
  <w:style w:type="character" w:customStyle="1" w:styleId="Tekstpodstawowy2Znak">
    <w:name w:val="Tekst podstawowy 2 Znak"/>
    <w:basedOn w:val="Domylnaczcionkaakapitu"/>
    <w:link w:val="Tekstpodstawowy2"/>
    <w:uiPriority w:val="99"/>
    <w:rsid w:val="00281B0F"/>
    <w:rPr>
      <w:b/>
      <w:bCs/>
      <w:sz w:val="24"/>
      <w:szCs w:val="24"/>
    </w:rPr>
  </w:style>
  <w:style w:type="character" w:styleId="Pogrubienie">
    <w:name w:val="Strong"/>
    <w:uiPriority w:val="22"/>
    <w:qFormat/>
    <w:rsid w:val="00281B0F"/>
    <w:rPr>
      <w:b/>
      <w:bCs/>
    </w:rPr>
  </w:style>
  <w:style w:type="paragraph" w:styleId="Bezodstpw">
    <w:name w:val="No Spacing"/>
    <w:uiPriority w:val="1"/>
    <w:qFormat/>
    <w:rsid w:val="00281B0F"/>
    <w:rPr>
      <w:rFonts w:ascii="Calibri" w:eastAsia="Calibri" w:hAnsi="Calibri"/>
      <w:sz w:val="22"/>
      <w:szCs w:val="22"/>
      <w:lang w:eastAsia="en-US"/>
    </w:rPr>
  </w:style>
  <w:style w:type="paragraph" w:customStyle="1" w:styleId="Standard">
    <w:name w:val="Standard"/>
    <w:link w:val="StandardZnak"/>
    <w:rsid w:val="00281B0F"/>
    <w:pPr>
      <w:suppressAutoHyphens/>
      <w:autoSpaceDN w:val="0"/>
      <w:spacing w:line="276" w:lineRule="auto"/>
      <w:textAlignment w:val="baseline"/>
    </w:pPr>
    <w:rPr>
      <w:rFonts w:ascii="Arial" w:eastAsia="Arial" w:hAnsi="Arial" w:cs="Arial"/>
      <w:color w:val="000000"/>
      <w:kern w:val="3"/>
      <w:sz w:val="22"/>
      <w:szCs w:val="22"/>
      <w:lang w:eastAsia="zh-CN" w:bidi="hi-IN"/>
    </w:rPr>
  </w:style>
  <w:style w:type="character" w:customStyle="1" w:styleId="StandardZnak">
    <w:name w:val="Standard Znak"/>
    <w:link w:val="Standard"/>
    <w:rsid w:val="00281B0F"/>
    <w:rPr>
      <w:rFonts w:ascii="Arial" w:eastAsia="Arial" w:hAnsi="Arial" w:cs="Arial"/>
      <w:color w:val="000000"/>
      <w:kern w:val="3"/>
      <w:sz w:val="22"/>
      <w:szCs w:val="22"/>
      <w:lang w:eastAsia="zh-CN" w:bidi="hi-IN"/>
    </w:rPr>
  </w:style>
  <w:style w:type="paragraph" w:styleId="Tekstpodstawowy">
    <w:name w:val="Body Text"/>
    <w:basedOn w:val="Normalny"/>
    <w:link w:val="TekstpodstawowyZnak"/>
    <w:unhideWhenUsed/>
    <w:rsid w:val="00281B0F"/>
    <w:pPr>
      <w:spacing w:after="120"/>
    </w:pPr>
    <w:rPr>
      <w:rFonts w:ascii="Times New Roman" w:hAnsi="Times New Roman"/>
    </w:rPr>
  </w:style>
  <w:style w:type="character" w:customStyle="1" w:styleId="TekstpodstawowyZnak">
    <w:name w:val="Tekst podstawowy Znak"/>
    <w:basedOn w:val="Domylnaczcionkaakapitu"/>
    <w:link w:val="Tekstpodstawowy"/>
    <w:rsid w:val="00281B0F"/>
    <w:rPr>
      <w:sz w:val="24"/>
      <w:szCs w:val="24"/>
    </w:rPr>
  </w:style>
  <w:style w:type="character" w:customStyle="1" w:styleId="Odwoaniedokomentarza1">
    <w:name w:val="Odwołanie do komentarza1"/>
    <w:rsid w:val="00281B0F"/>
    <w:rPr>
      <w:sz w:val="16"/>
      <w:szCs w:val="16"/>
    </w:rPr>
  </w:style>
  <w:style w:type="paragraph" w:customStyle="1" w:styleId="Tekstpodstawowy23">
    <w:name w:val="Tekst podstawowy 23"/>
    <w:basedOn w:val="Normalny"/>
    <w:rsid w:val="00281B0F"/>
    <w:rPr>
      <w:rFonts w:ascii="Times New Roman" w:hAnsi="Times New Roman"/>
      <w:sz w:val="44"/>
      <w:szCs w:val="20"/>
    </w:rPr>
  </w:style>
  <w:style w:type="paragraph" w:customStyle="1" w:styleId="Tekstpodstawowy1">
    <w:name w:val="Tekst podstawowy1"/>
    <w:basedOn w:val="Normalny"/>
    <w:rsid w:val="00281B0F"/>
    <w:pPr>
      <w:suppressAutoHyphens/>
      <w:spacing w:after="120" w:line="276" w:lineRule="auto"/>
    </w:pPr>
    <w:rPr>
      <w:rFonts w:ascii="Calibri" w:eastAsia="Calibri" w:hAnsi="Calibri"/>
      <w:sz w:val="22"/>
      <w:szCs w:val="22"/>
      <w:lang w:eastAsia="zh-CN"/>
    </w:rPr>
  </w:style>
  <w:style w:type="paragraph" w:styleId="Tekstprzypisudolnego">
    <w:name w:val="footnote text"/>
    <w:basedOn w:val="Normalny"/>
    <w:link w:val="TekstprzypisudolnegoZnak"/>
    <w:uiPriority w:val="99"/>
    <w:unhideWhenUsed/>
    <w:rsid w:val="00281B0F"/>
    <w:rPr>
      <w:rFonts w:ascii="Calibri" w:eastAsia="Calibri" w:hAnsi="Calibri"/>
      <w:sz w:val="20"/>
      <w:szCs w:val="20"/>
      <w:lang w:eastAsia="en-US"/>
    </w:rPr>
  </w:style>
  <w:style w:type="character" w:customStyle="1" w:styleId="TekstprzypisudolnegoZnak">
    <w:name w:val="Tekst przypisu dolnego Znak"/>
    <w:basedOn w:val="Domylnaczcionkaakapitu"/>
    <w:link w:val="Tekstprzypisudolnego"/>
    <w:uiPriority w:val="99"/>
    <w:rsid w:val="00281B0F"/>
    <w:rPr>
      <w:rFonts w:ascii="Calibri" w:eastAsia="Calibri" w:hAnsi="Calibri"/>
      <w:lang w:eastAsia="en-US"/>
    </w:rPr>
  </w:style>
  <w:style w:type="character" w:styleId="Odwoanieprzypisudolnego">
    <w:name w:val="footnote reference"/>
    <w:basedOn w:val="Domylnaczcionkaakapitu"/>
    <w:uiPriority w:val="99"/>
    <w:unhideWhenUsed/>
    <w:rsid w:val="00281B0F"/>
    <w:rPr>
      <w:vertAlign w:val="superscript"/>
    </w:rPr>
  </w:style>
  <w:style w:type="paragraph" w:customStyle="1" w:styleId="rozdzia">
    <w:name w:val="rozdział"/>
    <w:basedOn w:val="Normalny"/>
    <w:rsid w:val="00281B0F"/>
    <w:pPr>
      <w:suppressAutoHyphens/>
      <w:jc w:val="both"/>
    </w:pPr>
    <w:rPr>
      <w:rFonts w:ascii="Verdana" w:hAnsi="Verdana"/>
      <w:bCs/>
      <w:sz w:val="20"/>
      <w:szCs w:val="20"/>
      <w:lang w:eastAsia="ar-SA"/>
    </w:rPr>
  </w:style>
  <w:style w:type="character" w:customStyle="1" w:styleId="Bodytext">
    <w:name w:val="Body text_"/>
    <w:basedOn w:val="Domylnaczcionkaakapitu"/>
    <w:link w:val="Tekstpodstawowy8"/>
    <w:rsid w:val="00281B0F"/>
    <w:rPr>
      <w:rFonts w:ascii="Arial" w:eastAsia="Arial" w:hAnsi="Arial" w:cs="Arial"/>
      <w:sz w:val="16"/>
      <w:szCs w:val="16"/>
      <w:shd w:val="clear" w:color="auto" w:fill="FFFFFF"/>
    </w:rPr>
  </w:style>
  <w:style w:type="character" w:customStyle="1" w:styleId="Bodytext2">
    <w:name w:val="Body text (2)_"/>
    <w:basedOn w:val="Domylnaczcionkaakapitu"/>
    <w:link w:val="Bodytext20"/>
    <w:rsid w:val="00281B0F"/>
    <w:rPr>
      <w:rFonts w:ascii="MS Mincho" w:eastAsia="MS Mincho" w:hAnsi="MS Mincho" w:cs="MS Mincho"/>
      <w:sz w:val="18"/>
      <w:szCs w:val="18"/>
      <w:shd w:val="clear" w:color="auto" w:fill="FFFFFF"/>
    </w:rPr>
  </w:style>
  <w:style w:type="character" w:customStyle="1" w:styleId="Bodytext3">
    <w:name w:val="Body text (3)_"/>
    <w:basedOn w:val="Domylnaczcionkaakapitu"/>
    <w:link w:val="Bodytext30"/>
    <w:rsid w:val="00281B0F"/>
    <w:rPr>
      <w:rFonts w:ascii="Arial" w:eastAsia="Arial" w:hAnsi="Arial" w:cs="Arial"/>
      <w:sz w:val="16"/>
      <w:szCs w:val="16"/>
      <w:shd w:val="clear" w:color="auto" w:fill="FFFFFF"/>
    </w:rPr>
  </w:style>
  <w:style w:type="character" w:customStyle="1" w:styleId="Bodytext3NotBoldNotItalic">
    <w:name w:val="Body text (3) + Not Bold;Not Italic"/>
    <w:basedOn w:val="Bodytext3"/>
    <w:rsid w:val="00281B0F"/>
    <w:rPr>
      <w:rFonts w:ascii="Arial" w:eastAsia="Arial" w:hAnsi="Arial" w:cs="Arial"/>
      <w:b/>
      <w:bCs/>
      <w:i/>
      <w:iCs/>
      <w:sz w:val="16"/>
      <w:szCs w:val="16"/>
      <w:shd w:val="clear" w:color="auto" w:fill="FFFFFF"/>
    </w:rPr>
  </w:style>
  <w:style w:type="paragraph" w:customStyle="1" w:styleId="Tekstpodstawowy8">
    <w:name w:val="Tekst podstawowy8"/>
    <w:basedOn w:val="Normalny"/>
    <w:link w:val="Bodytext"/>
    <w:rsid w:val="00281B0F"/>
    <w:pPr>
      <w:shd w:val="clear" w:color="auto" w:fill="FFFFFF"/>
      <w:spacing w:line="299" w:lineRule="exact"/>
      <w:ind w:hanging="420"/>
    </w:pPr>
    <w:rPr>
      <w:rFonts w:eastAsia="Arial" w:cs="Arial"/>
      <w:sz w:val="16"/>
      <w:szCs w:val="16"/>
    </w:rPr>
  </w:style>
  <w:style w:type="paragraph" w:customStyle="1" w:styleId="Bodytext20">
    <w:name w:val="Body text (2)"/>
    <w:basedOn w:val="Normalny"/>
    <w:link w:val="Bodytext2"/>
    <w:rsid w:val="00281B0F"/>
    <w:pPr>
      <w:shd w:val="clear" w:color="auto" w:fill="FFFFFF"/>
      <w:spacing w:before="240" w:line="295" w:lineRule="exact"/>
    </w:pPr>
    <w:rPr>
      <w:rFonts w:ascii="MS Mincho" w:eastAsia="MS Mincho" w:hAnsi="MS Mincho" w:cs="MS Mincho"/>
      <w:sz w:val="18"/>
      <w:szCs w:val="18"/>
    </w:rPr>
  </w:style>
  <w:style w:type="paragraph" w:customStyle="1" w:styleId="Bodytext30">
    <w:name w:val="Body text (3)"/>
    <w:basedOn w:val="Normalny"/>
    <w:link w:val="Bodytext3"/>
    <w:rsid w:val="00281B0F"/>
    <w:pPr>
      <w:shd w:val="clear" w:color="auto" w:fill="FFFFFF"/>
      <w:spacing w:line="295" w:lineRule="exact"/>
      <w:ind w:hanging="320"/>
    </w:pPr>
    <w:rPr>
      <w:rFonts w:eastAsia="Arial" w:cs="Arial"/>
      <w:sz w:val="16"/>
      <w:szCs w:val="16"/>
    </w:rPr>
  </w:style>
  <w:style w:type="paragraph" w:customStyle="1" w:styleId="Preformatted">
    <w:name w:val="Preformatted"/>
    <w:basedOn w:val="Normalny"/>
    <w:rsid w:val="00281B0F"/>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cs="Courier New"/>
      <w:sz w:val="20"/>
      <w:szCs w:val="20"/>
      <w:lang w:eastAsia="ar-SA"/>
    </w:rPr>
  </w:style>
  <w:style w:type="paragraph" w:customStyle="1" w:styleId="UmowaStandardowy">
    <w:name w:val="Umowa Standardowy"/>
    <w:basedOn w:val="Normalny"/>
    <w:rsid w:val="00281B0F"/>
    <w:pPr>
      <w:numPr>
        <w:ilvl w:val="1"/>
        <w:numId w:val="20"/>
      </w:numPr>
      <w:spacing w:after="120"/>
      <w:jc w:val="both"/>
    </w:pPr>
    <w:rPr>
      <w:rFonts w:ascii="Times New Roman" w:hAnsi="Times New Roman"/>
      <w:sz w:val="18"/>
      <w:szCs w:val="20"/>
      <w:lang w:eastAsia="de-DE"/>
    </w:rPr>
  </w:style>
  <w:style w:type="paragraph" w:customStyle="1" w:styleId="UmowaNaglowek1">
    <w:name w:val="Umowa Naglowek 1"/>
    <w:basedOn w:val="Normalny"/>
    <w:rsid w:val="00281B0F"/>
    <w:pPr>
      <w:keepNext/>
      <w:numPr>
        <w:numId w:val="20"/>
      </w:numPr>
      <w:spacing w:before="240" w:after="120" w:line="300" w:lineRule="exact"/>
      <w:jc w:val="center"/>
    </w:pPr>
    <w:rPr>
      <w:rFonts w:ascii="Times New Roman" w:hAnsi="Times New Roman" w:cs="Tahoma"/>
      <w:b/>
      <w:caps/>
      <w:sz w:val="18"/>
      <w:szCs w:val="20"/>
      <w:lang w:eastAsia="de-DE"/>
    </w:rPr>
  </w:style>
  <w:style w:type="character" w:styleId="UyteHipercze">
    <w:name w:val="FollowedHyperlink"/>
    <w:basedOn w:val="Domylnaczcionkaakapitu"/>
    <w:rsid w:val="00281B0F"/>
    <w:rPr>
      <w:color w:val="954F72" w:themeColor="followedHyperlink"/>
      <w:u w:val="single"/>
    </w:rPr>
  </w:style>
  <w:style w:type="character" w:styleId="Odwoaniedokomentarza">
    <w:name w:val="annotation reference"/>
    <w:basedOn w:val="Domylnaczcionkaakapitu"/>
    <w:semiHidden/>
    <w:unhideWhenUsed/>
    <w:rsid w:val="00281B0F"/>
    <w:rPr>
      <w:sz w:val="18"/>
      <w:szCs w:val="18"/>
    </w:rPr>
  </w:style>
  <w:style w:type="paragraph" w:styleId="Tekstkomentarza">
    <w:name w:val="annotation text"/>
    <w:basedOn w:val="Normalny"/>
    <w:link w:val="TekstkomentarzaZnak"/>
    <w:semiHidden/>
    <w:unhideWhenUsed/>
    <w:rsid w:val="00281B0F"/>
    <w:rPr>
      <w:rFonts w:ascii="Times New Roman" w:hAnsi="Times New Roman"/>
    </w:rPr>
  </w:style>
  <w:style w:type="character" w:customStyle="1" w:styleId="TekstkomentarzaZnak">
    <w:name w:val="Tekst komentarza Znak"/>
    <w:basedOn w:val="Domylnaczcionkaakapitu"/>
    <w:link w:val="Tekstkomentarza"/>
    <w:semiHidden/>
    <w:rsid w:val="00281B0F"/>
    <w:rPr>
      <w:sz w:val="24"/>
      <w:szCs w:val="24"/>
    </w:rPr>
  </w:style>
  <w:style w:type="paragraph" w:styleId="Tematkomentarza">
    <w:name w:val="annotation subject"/>
    <w:basedOn w:val="Tekstkomentarza"/>
    <w:next w:val="Tekstkomentarza"/>
    <w:link w:val="TematkomentarzaZnak"/>
    <w:semiHidden/>
    <w:unhideWhenUsed/>
    <w:rsid w:val="00281B0F"/>
    <w:rPr>
      <w:b/>
      <w:bCs/>
      <w:sz w:val="20"/>
      <w:szCs w:val="20"/>
    </w:rPr>
  </w:style>
  <w:style w:type="character" w:customStyle="1" w:styleId="TematkomentarzaZnak">
    <w:name w:val="Temat komentarza Znak"/>
    <w:basedOn w:val="TekstkomentarzaZnak"/>
    <w:link w:val="Tematkomentarza"/>
    <w:semiHidden/>
    <w:rsid w:val="00281B0F"/>
    <w:rPr>
      <w:b/>
      <w:bCs/>
      <w:sz w:val="24"/>
      <w:szCs w:val="24"/>
    </w:rPr>
  </w:style>
  <w:style w:type="paragraph" w:customStyle="1" w:styleId="Text1">
    <w:name w:val="Text 1"/>
    <w:basedOn w:val="Normalny"/>
    <w:rsid w:val="00281B0F"/>
    <w:pPr>
      <w:spacing w:before="120" w:after="120"/>
      <w:ind w:left="850"/>
      <w:jc w:val="both"/>
    </w:pPr>
    <w:rPr>
      <w:rFonts w:ascii="Times New Roman" w:eastAsia="Calibri" w:hAnsi="Times New Roman"/>
      <w:szCs w:val="22"/>
      <w:lang w:eastAsia="en-GB"/>
    </w:rPr>
  </w:style>
  <w:style w:type="paragraph" w:customStyle="1" w:styleId="NumPar1">
    <w:name w:val="NumPar 1"/>
    <w:basedOn w:val="Normalny"/>
    <w:next w:val="Text1"/>
    <w:rsid w:val="00281B0F"/>
    <w:pPr>
      <w:numPr>
        <w:numId w:val="25"/>
      </w:numPr>
      <w:spacing w:before="120" w:after="120"/>
      <w:jc w:val="both"/>
    </w:pPr>
    <w:rPr>
      <w:rFonts w:ascii="Times New Roman" w:eastAsia="Calibri" w:hAnsi="Times New Roman"/>
      <w:szCs w:val="22"/>
      <w:lang w:eastAsia="en-GB"/>
    </w:rPr>
  </w:style>
  <w:style w:type="paragraph" w:customStyle="1" w:styleId="NumPar2">
    <w:name w:val="NumPar 2"/>
    <w:basedOn w:val="Normalny"/>
    <w:next w:val="Text1"/>
    <w:rsid w:val="00281B0F"/>
    <w:pPr>
      <w:numPr>
        <w:ilvl w:val="1"/>
        <w:numId w:val="25"/>
      </w:numPr>
      <w:spacing w:before="120" w:after="120"/>
      <w:ind w:left="360"/>
      <w:jc w:val="both"/>
    </w:pPr>
    <w:rPr>
      <w:rFonts w:ascii="Times New Roman" w:eastAsia="Calibri" w:hAnsi="Times New Roman"/>
      <w:szCs w:val="22"/>
      <w:lang w:eastAsia="en-GB"/>
    </w:rPr>
  </w:style>
  <w:style w:type="paragraph" w:customStyle="1" w:styleId="NumPar3">
    <w:name w:val="NumPar 3"/>
    <w:basedOn w:val="Normalny"/>
    <w:next w:val="Text1"/>
    <w:rsid w:val="00281B0F"/>
    <w:pPr>
      <w:numPr>
        <w:ilvl w:val="2"/>
        <w:numId w:val="25"/>
      </w:numPr>
      <w:spacing w:before="120" w:after="120"/>
      <w:jc w:val="both"/>
    </w:pPr>
    <w:rPr>
      <w:rFonts w:ascii="Times New Roman" w:eastAsia="Calibri" w:hAnsi="Times New Roman"/>
      <w:szCs w:val="22"/>
      <w:lang w:eastAsia="en-GB"/>
    </w:rPr>
  </w:style>
  <w:style w:type="paragraph" w:customStyle="1" w:styleId="NumPar4">
    <w:name w:val="NumPar 4"/>
    <w:basedOn w:val="Normalny"/>
    <w:next w:val="Text1"/>
    <w:rsid w:val="00281B0F"/>
    <w:pPr>
      <w:numPr>
        <w:ilvl w:val="3"/>
        <w:numId w:val="25"/>
      </w:numPr>
      <w:spacing w:before="120" w:after="120"/>
      <w:jc w:val="both"/>
    </w:pPr>
    <w:rPr>
      <w:rFonts w:ascii="Times New Roman" w:eastAsia="Calibri" w:hAnsi="Times New Roman"/>
      <w:szCs w:val="22"/>
      <w:lang w:eastAsia="en-GB"/>
    </w:rPr>
  </w:style>
  <w:style w:type="character" w:customStyle="1" w:styleId="StopkaZnak">
    <w:name w:val="Stopka Znak"/>
    <w:basedOn w:val="Domylnaczcionkaakapitu"/>
    <w:link w:val="Stopka"/>
    <w:uiPriority w:val="99"/>
    <w:rsid w:val="00281B0F"/>
    <w:rPr>
      <w:rFonts w:ascii="Arial" w:hAnsi="Arial"/>
      <w:sz w:val="24"/>
      <w:szCs w:val="24"/>
    </w:rPr>
  </w:style>
  <w:style w:type="paragraph" w:customStyle="1" w:styleId="Kolorowalistaakcent11">
    <w:name w:val="Kolorowa lista — akcent 11"/>
    <w:basedOn w:val="Normalny"/>
    <w:uiPriority w:val="34"/>
    <w:qFormat/>
    <w:rsid w:val="00281B0F"/>
    <w:pPr>
      <w:ind w:left="720"/>
      <w:contextualSpacing/>
    </w:pPr>
    <w:rPr>
      <w:rFonts w:ascii="Times New Roman" w:hAnsi="Times New Roman"/>
    </w:rPr>
  </w:style>
  <w:style w:type="paragraph" w:styleId="NormalnyWeb">
    <w:name w:val="Normal (Web)"/>
    <w:basedOn w:val="Normalny"/>
    <w:uiPriority w:val="99"/>
    <w:semiHidden/>
    <w:unhideWhenUsed/>
    <w:rsid w:val="00281B0F"/>
    <w:pPr>
      <w:spacing w:before="100" w:beforeAutospacing="1" w:after="100" w:afterAutospacing="1"/>
    </w:pPr>
    <w:rPr>
      <w:rFonts w:ascii="Times New Roman" w:hAnsi="Times New Roman"/>
    </w:rPr>
  </w:style>
  <w:style w:type="character" w:styleId="Uwydatnienie">
    <w:name w:val="Emphasis"/>
    <w:basedOn w:val="Domylnaczcionkaakapitu"/>
    <w:uiPriority w:val="20"/>
    <w:qFormat/>
    <w:rsid w:val="00281B0F"/>
    <w:rPr>
      <w:i/>
      <w:iCs/>
    </w:rPr>
  </w:style>
  <w:style w:type="table" w:customStyle="1" w:styleId="Tabela-Siatka1">
    <w:name w:val="Tabela - Siatka1"/>
    <w:basedOn w:val="Standardowy"/>
    <w:next w:val="Tabela-Siatka"/>
    <w:uiPriority w:val="99"/>
    <w:rsid w:val="00281B0F"/>
    <w:rPr>
      <w:rFonts w:ascii="Calibri" w:eastAsia="Calibri" w:hAnsi="Calibri" w:cs="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zakonkurencyjnosci.funduszeeuropejskie.gov.p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bazakonkurencyjnosci.funduszeeuropejskie.gov.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ip.pomorskieparki.pl" TargetMode="External"/><Relationship Id="rId5" Type="http://schemas.openxmlformats.org/officeDocument/2006/relationships/settings" Target="settings.xml"/><Relationship Id="rId15" Type="http://schemas.openxmlformats.org/officeDocument/2006/relationships/hyperlink" Target="mailto:zampub@pomorskieparki.pl" TargetMode="External"/><Relationship Id="rId10" Type="http://schemas.openxmlformats.org/officeDocument/2006/relationships/hyperlink" Target="mailto:zampub@pomorskieparki.pl"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pomorskieparki.pl" TargetMode="External"/><Relationship Id="rId14" Type="http://schemas.openxmlformats.org/officeDocument/2006/relationships/hyperlink" Target="http://www.rpo.pomorskie.e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wardokus\Desktop\listownik-Pomorskie-FE-UMWP-UE-EFRR-RPO2014-2020-201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5C758-F4BB-4C43-8056-08D0F0DAC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listownik-Pomorskie-FE-UMWP-UE-EFRR-RPO2014-2020-2018</Template>
  <TotalTime>29</TotalTime>
  <Pages>1</Pages>
  <Words>8505</Words>
  <Characters>51035</Characters>
  <Application>Microsoft Office Word</Application>
  <DocSecurity>0</DocSecurity>
  <Lines>425</Lines>
  <Paragraphs>118</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59422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Twardokus Marcin</dc:creator>
  <cp:lastModifiedBy>Dell6GKTCV1</cp:lastModifiedBy>
  <cp:revision>8</cp:revision>
  <cp:lastPrinted>2018-03-28T10:48:00Z</cp:lastPrinted>
  <dcterms:created xsi:type="dcterms:W3CDTF">2018-03-28T09:34:00Z</dcterms:created>
  <dcterms:modified xsi:type="dcterms:W3CDTF">2018-03-28T10:49:00Z</dcterms:modified>
</cp:coreProperties>
</file>